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CFC7B9" w14:textId="6D99D05B" w:rsidR="003C48AA" w:rsidRDefault="003C48AA" w:rsidP="003C48AA">
      <w:pPr>
        <w:pStyle w:val="Titre1"/>
        <w:jc w:val="center"/>
      </w:pPr>
      <w:bookmarkStart w:id="0" w:name="_Toc25597293"/>
      <w:bookmarkStart w:id="1" w:name="_Toc485197145"/>
      <w:bookmarkStart w:id="2" w:name="_Toc343772681"/>
      <w:r w:rsidRPr="003C48AA">
        <w:t xml:space="preserve">quelles sont </w:t>
      </w:r>
      <w:r>
        <w:t>le</w:t>
      </w:r>
      <w:r w:rsidRPr="003C48AA">
        <w:t>s orientations de la DSE pour l'inves</w:t>
      </w:r>
      <w:r>
        <w:t>tis</w:t>
      </w:r>
      <w:r w:rsidRPr="003C48AA">
        <w:t>seme</w:t>
      </w:r>
      <w:r>
        <w:t>nt</w:t>
      </w:r>
      <w:r w:rsidRPr="003C48AA">
        <w:t xml:space="preserve"> fi</w:t>
      </w:r>
      <w:r>
        <w:t>n</w:t>
      </w:r>
      <w:r w:rsidRPr="003C48AA">
        <w:t>ancier</w:t>
      </w:r>
      <w:r>
        <w:t> ?</w:t>
      </w:r>
      <w:bookmarkEnd w:id="0"/>
    </w:p>
    <w:p w14:paraId="40DB2B05" w14:textId="77777777" w:rsidR="003C48AA" w:rsidRPr="003C48AA" w:rsidRDefault="003C48AA" w:rsidP="003C48AA"/>
    <w:p w14:paraId="70B41C38" w14:textId="77777777" w:rsidR="003C48AA" w:rsidRPr="003C48AA" w:rsidRDefault="003C48AA" w:rsidP="003C48AA"/>
    <w:p w14:paraId="1A93E520" w14:textId="28397F42" w:rsidR="00884E40" w:rsidRDefault="00092491">
      <w:pPr>
        <w:pStyle w:val="TM1"/>
        <w:tabs>
          <w:tab w:val="right" w:leader="dot" w:pos="9062"/>
        </w:tabs>
        <w:rPr>
          <w:rFonts w:asciiTheme="minorHAnsi" w:eastAsiaTheme="minorEastAsia" w:hAnsiTheme="minorHAnsi" w:cstheme="minorBidi"/>
          <w:b w:val="0"/>
          <w:bCs w:val="0"/>
          <w:caps w:val="0"/>
          <w:noProof/>
          <w:sz w:val="22"/>
          <w:szCs w:val="22"/>
          <w:u w:val="none"/>
          <w:lang w:val="en-GB" w:eastAsia="en-GB"/>
        </w:rPr>
      </w:pPr>
      <w:r>
        <w:fldChar w:fldCharType="begin"/>
      </w:r>
      <w:r>
        <w:instrText xml:space="preserve"> TOC \o "1-3" \h \z \u </w:instrText>
      </w:r>
      <w:r>
        <w:fldChar w:fldCharType="separate"/>
      </w:r>
      <w:hyperlink w:anchor="_Toc25597293" w:history="1">
        <w:r w:rsidR="00884E40" w:rsidRPr="00AC6A95">
          <w:rPr>
            <w:rStyle w:val="Lienhypertexte"/>
            <w:noProof/>
          </w:rPr>
          <w:t>quelles sont les orientations de la DSE pour l'investissement financier ?</w:t>
        </w:r>
        <w:r w:rsidR="00884E40">
          <w:rPr>
            <w:noProof/>
            <w:webHidden/>
          </w:rPr>
          <w:tab/>
        </w:r>
        <w:r w:rsidR="00884E40">
          <w:rPr>
            <w:noProof/>
            <w:webHidden/>
          </w:rPr>
          <w:fldChar w:fldCharType="begin"/>
        </w:r>
        <w:r w:rsidR="00884E40">
          <w:rPr>
            <w:noProof/>
            <w:webHidden/>
          </w:rPr>
          <w:instrText xml:space="preserve"> PAGEREF _Toc25597293 \h </w:instrText>
        </w:r>
        <w:r w:rsidR="00884E40">
          <w:rPr>
            <w:noProof/>
            <w:webHidden/>
          </w:rPr>
        </w:r>
        <w:r w:rsidR="00884E40">
          <w:rPr>
            <w:noProof/>
            <w:webHidden/>
          </w:rPr>
          <w:fldChar w:fldCharType="separate"/>
        </w:r>
        <w:r w:rsidR="00884E40">
          <w:rPr>
            <w:noProof/>
            <w:webHidden/>
          </w:rPr>
          <w:t>1</w:t>
        </w:r>
        <w:r w:rsidR="00884E40">
          <w:rPr>
            <w:noProof/>
            <w:webHidden/>
          </w:rPr>
          <w:fldChar w:fldCharType="end"/>
        </w:r>
      </w:hyperlink>
    </w:p>
    <w:p w14:paraId="36C9ACA8" w14:textId="5BC07A40" w:rsidR="00884E40" w:rsidRDefault="009A7397">
      <w:pPr>
        <w:pStyle w:val="TM2"/>
        <w:tabs>
          <w:tab w:val="right" w:leader="dot" w:pos="9062"/>
        </w:tabs>
        <w:rPr>
          <w:rFonts w:asciiTheme="minorHAnsi" w:eastAsiaTheme="minorEastAsia" w:hAnsiTheme="minorHAnsi" w:cstheme="minorBidi"/>
          <w:b w:val="0"/>
          <w:bCs w:val="0"/>
          <w:smallCaps w:val="0"/>
          <w:noProof/>
          <w:sz w:val="22"/>
          <w:szCs w:val="22"/>
          <w:lang w:val="en-GB" w:eastAsia="en-GB"/>
        </w:rPr>
      </w:pPr>
      <w:hyperlink w:anchor="_Toc25597294" w:history="1">
        <w:r w:rsidR="00884E40" w:rsidRPr="00AC6A95">
          <w:rPr>
            <w:rStyle w:val="Lienhypertexte"/>
            <w:noProof/>
          </w:rPr>
          <w:t>Les textes</w:t>
        </w:r>
        <w:r w:rsidR="00884E40">
          <w:rPr>
            <w:noProof/>
            <w:webHidden/>
          </w:rPr>
          <w:tab/>
        </w:r>
        <w:r w:rsidR="00884E40">
          <w:rPr>
            <w:noProof/>
            <w:webHidden/>
          </w:rPr>
          <w:fldChar w:fldCharType="begin"/>
        </w:r>
        <w:r w:rsidR="00884E40">
          <w:rPr>
            <w:noProof/>
            <w:webHidden/>
          </w:rPr>
          <w:instrText xml:space="preserve"> PAGEREF _Toc25597294 \h </w:instrText>
        </w:r>
        <w:r w:rsidR="00884E40">
          <w:rPr>
            <w:noProof/>
            <w:webHidden/>
          </w:rPr>
        </w:r>
        <w:r w:rsidR="00884E40">
          <w:rPr>
            <w:noProof/>
            <w:webHidden/>
          </w:rPr>
          <w:fldChar w:fldCharType="separate"/>
        </w:r>
        <w:r w:rsidR="00884E40">
          <w:rPr>
            <w:noProof/>
            <w:webHidden/>
          </w:rPr>
          <w:t>2</w:t>
        </w:r>
        <w:r w:rsidR="00884E40">
          <w:rPr>
            <w:noProof/>
            <w:webHidden/>
          </w:rPr>
          <w:fldChar w:fldCharType="end"/>
        </w:r>
      </w:hyperlink>
    </w:p>
    <w:p w14:paraId="71F16D10" w14:textId="2CD1B43F" w:rsidR="00884E40" w:rsidRDefault="009A7397">
      <w:pPr>
        <w:pStyle w:val="TM3"/>
        <w:tabs>
          <w:tab w:val="right" w:leader="dot" w:pos="9062"/>
        </w:tabs>
        <w:rPr>
          <w:rFonts w:asciiTheme="minorHAnsi" w:eastAsiaTheme="minorEastAsia" w:hAnsiTheme="minorHAnsi" w:cstheme="minorBidi"/>
          <w:smallCaps w:val="0"/>
          <w:noProof/>
          <w:sz w:val="22"/>
          <w:szCs w:val="22"/>
          <w:lang w:val="en-GB" w:eastAsia="en-GB"/>
        </w:rPr>
      </w:pPr>
      <w:hyperlink w:anchor="_Toc25597295" w:history="1">
        <w:r w:rsidR="00884E40" w:rsidRPr="00AC6A95">
          <w:rPr>
            <w:rStyle w:val="Lienhypertexte"/>
            <w:noProof/>
          </w:rPr>
          <w:t>Le fondement évangélique</w:t>
        </w:r>
        <w:r w:rsidR="00884E40">
          <w:rPr>
            <w:noProof/>
            <w:webHidden/>
          </w:rPr>
          <w:tab/>
        </w:r>
        <w:r w:rsidR="00884E40">
          <w:rPr>
            <w:noProof/>
            <w:webHidden/>
          </w:rPr>
          <w:fldChar w:fldCharType="begin"/>
        </w:r>
        <w:r w:rsidR="00884E40">
          <w:rPr>
            <w:noProof/>
            <w:webHidden/>
          </w:rPr>
          <w:instrText xml:space="preserve"> PAGEREF _Toc25597295 \h </w:instrText>
        </w:r>
        <w:r w:rsidR="00884E40">
          <w:rPr>
            <w:noProof/>
            <w:webHidden/>
          </w:rPr>
        </w:r>
        <w:r w:rsidR="00884E40">
          <w:rPr>
            <w:noProof/>
            <w:webHidden/>
          </w:rPr>
          <w:fldChar w:fldCharType="separate"/>
        </w:r>
        <w:r w:rsidR="00884E40">
          <w:rPr>
            <w:noProof/>
            <w:webHidden/>
          </w:rPr>
          <w:t>2</w:t>
        </w:r>
        <w:r w:rsidR="00884E40">
          <w:rPr>
            <w:noProof/>
            <w:webHidden/>
          </w:rPr>
          <w:fldChar w:fldCharType="end"/>
        </w:r>
      </w:hyperlink>
    </w:p>
    <w:p w14:paraId="55F1FC51" w14:textId="73EF77CE" w:rsidR="00884E40" w:rsidRDefault="009A7397">
      <w:pPr>
        <w:pStyle w:val="TM3"/>
        <w:tabs>
          <w:tab w:val="right" w:leader="dot" w:pos="9062"/>
        </w:tabs>
        <w:rPr>
          <w:rFonts w:asciiTheme="minorHAnsi" w:eastAsiaTheme="minorEastAsia" w:hAnsiTheme="minorHAnsi" w:cstheme="minorBidi"/>
          <w:smallCaps w:val="0"/>
          <w:noProof/>
          <w:sz w:val="22"/>
          <w:szCs w:val="22"/>
          <w:lang w:val="en-GB" w:eastAsia="en-GB"/>
        </w:rPr>
      </w:pPr>
      <w:hyperlink w:anchor="_Toc25597296" w:history="1">
        <w:r w:rsidR="00884E40" w:rsidRPr="00AC6A95">
          <w:rPr>
            <w:rStyle w:val="Lienhypertexte"/>
            <w:noProof/>
          </w:rPr>
          <w:t>L’investissement au sens de la DSE</w:t>
        </w:r>
        <w:r w:rsidR="00884E40">
          <w:rPr>
            <w:noProof/>
            <w:webHidden/>
          </w:rPr>
          <w:tab/>
        </w:r>
        <w:r w:rsidR="00884E40">
          <w:rPr>
            <w:noProof/>
            <w:webHidden/>
          </w:rPr>
          <w:fldChar w:fldCharType="begin"/>
        </w:r>
        <w:r w:rsidR="00884E40">
          <w:rPr>
            <w:noProof/>
            <w:webHidden/>
          </w:rPr>
          <w:instrText xml:space="preserve"> PAGEREF _Toc25597296 \h </w:instrText>
        </w:r>
        <w:r w:rsidR="00884E40">
          <w:rPr>
            <w:noProof/>
            <w:webHidden/>
          </w:rPr>
        </w:r>
        <w:r w:rsidR="00884E40">
          <w:rPr>
            <w:noProof/>
            <w:webHidden/>
          </w:rPr>
          <w:fldChar w:fldCharType="separate"/>
        </w:r>
        <w:r w:rsidR="00884E40">
          <w:rPr>
            <w:noProof/>
            <w:webHidden/>
          </w:rPr>
          <w:t>4</w:t>
        </w:r>
        <w:r w:rsidR="00884E40">
          <w:rPr>
            <w:noProof/>
            <w:webHidden/>
          </w:rPr>
          <w:fldChar w:fldCharType="end"/>
        </w:r>
      </w:hyperlink>
    </w:p>
    <w:p w14:paraId="3F6992DB" w14:textId="7B806325" w:rsidR="00884E40" w:rsidRDefault="009A7397">
      <w:pPr>
        <w:pStyle w:val="TM2"/>
        <w:tabs>
          <w:tab w:val="right" w:leader="dot" w:pos="9062"/>
        </w:tabs>
        <w:rPr>
          <w:rFonts w:asciiTheme="minorHAnsi" w:eastAsiaTheme="minorEastAsia" w:hAnsiTheme="minorHAnsi" w:cstheme="minorBidi"/>
          <w:b w:val="0"/>
          <w:bCs w:val="0"/>
          <w:smallCaps w:val="0"/>
          <w:noProof/>
          <w:sz w:val="22"/>
          <w:szCs w:val="22"/>
          <w:lang w:val="en-GB" w:eastAsia="en-GB"/>
        </w:rPr>
      </w:pPr>
      <w:hyperlink w:anchor="_Toc25597297" w:history="1">
        <w:r w:rsidR="00884E40" w:rsidRPr="00AC6A95">
          <w:rPr>
            <w:rStyle w:val="Lienhypertexte"/>
            <w:noProof/>
          </w:rPr>
          <w:t>La politique générale à suivre</w:t>
        </w:r>
        <w:r w:rsidR="00884E40">
          <w:rPr>
            <w:noProof/>
            <w:webHidden/>
          </w:rPr>
          <w:tab/>
        </w:r>
        <w:r w:rsidR="00884E40">
          <w:rPr>
            <w:noProof/>
            <w:webHidden/>
          </w:rPr>
          <w:fldChar w:fldCharType="begin"/>
        </w:r>
        <w:r w:rsidR="00884E40">
          <w:rPr>
            <w:noProof/>
            <w:webHidden/>
          </w:rPr>
          <w:instrText xml:space="preserve"> PAGEREF _Toc25597297 \h </w:instrText>
        </w:r>
        <w:r w:rsidR="00884E40">
          <w:rPr>
            <w:noProof/>
            <w:webHidden/>
          </w:rPr>
        </w:r>
        <w:r w:rsidR="00884E40">
          <w:rPr>
            <w:noProof/>
            <w:webHidden/>
          </w:rPr>
          <w:fldChar w:fldCharType="separate"/>
        </w:r>
        <w:r w:rsidR="00884E40">
          <w:rPr>
            <w:noProof/>
            <w:webHidden/>
          </w:rPr>
          <w:t>7</w:t>
        </w:r>
        <w:r w:rsidR="00884E40">
          <w:rPr>
            <w:noProof/>
            <w:webHidden/>
          </w:rPr>
          <w:fldChar w:fldCharType="end"/>
        </w:r>
      </w:hyperlink>
    </w:p>
    <w:p w14:paraId="5033B6D2" w14:textId="06A72800" w:rsidR="00884E40" w:rsidRDefault="009A7397">
      <w:pPr>
        <w:pStyle w:val="TM3"/>
        <w:tabs>
          <w:tab w:val="right" w:leader="dot" w:pos="9062"/>
        </w:tabs>
        <w:rPr>
          <w:rFonts w:asciiTheme="minorHAnsi" w:eastAsiaTheme="minorEastAsia" w:hAnsiTheme="minorHAnsi" w:cstheme="minorBidi"/>
          <w:smallCaps w:val="0"/>
          <w:noProof/>
          <w:sz w:val="22"/>
          <w:szCs w:val="22"/>
          <w:lang w:val="en-GB" w:eastAsia="en-GB"/>
        </w:rPr>
      </w:pPr>
      <w:hyperlink w:anchor="_Toc25597298" w:history="1">
        <w:r w:rsidR="00884E40" w:rsidRPr="00AC6A95">
          <w:rPr>
            <w:rStyle w:val="Lienhypertexte"/>
            <w:rFonts w:eastAsia="Calibri"/>
            <w:noProof/>
            <w:lang w:eastAsia="ja-JP"/>
          </w:rPr>
          <w:t>Comment investir ?</w:t>
        </w:r>
        <w:r w:rsidR="00884E40">
          <w:rPr>
            <w:noProof/>
            <w:webHidden/>
          </w:rPr>
          <w:tab/>
        </w:r>
        <w:r w:rsidR="00884E40">
          <w:rPr>
            <w:noProof/>
            <w:webHidden/>
          </w:rPr>
          <w:fldChar w:fldCharType="begin"/>
        </w:r>
        <w:r w:rsidR="00884E40">
          <w:rPr>
            <w:noProof/>
            <w:webHidden/>
          </w:rPr>
          <w:instrText xml:space="preserve"> PAGEREF _Toc25597298 \h </w:instrText>
        </w:r>
        <w:r w:rsidR="00884E40">
          <w:rPr>
            <w:noProof/>
            <w:webHidden/>
          </w:rPr>
        </w:r>
        <w:r w:rsidR="00884E40">
          <w:rPr>
            <w:noProof/>
            <w:webHidden/>
          </w:rPr>
          <w:fldChar w:fldCharType="separate"/>
        </w:r>
        <w:r w:rsidR="00884E40">
          <w:rPr>
            <w:noProof/>
            <w:webHidden/>
          </w:rPr>
          <w:t>7</w:t>
        </w:r>
        <w:r w:rsidR="00884E40">
          <w:rPr>
            <w:noProof/>
            <w:webHidden/>
          </w:rPr>
          <w:fldChar w:fldCharType="end"/>
        </w:r>
      </w:hyperlink>
    </w:p>
    <w:p w14:paraId="6AF97944" w14:textId="0CD9C6AF" w:rsidR="00884E40" w:rsidRDefault="009A7397">
      <w:pPr>
        <w:pStyle w:val="TM2"/>
        <w:tabs>
          <w:tab w:val="right" w:leader="dot" w:pos="9062"/>
        </w:tabs>
        <w:rPr>
          <w:rFonts w:asciiTheme="minorHAnsi" w:eastAsiaTheme="minorEastAsia" w:hAnsiTheme="minorHAnsi" w:cstheme="minorBidi"/>
          <w:b w:val="0"/>
          <w:bCs w:val="0"/>
          <w:smallCaps w:val="0"/>
          <w:noProof/>
          <w:sz w:val="22"/>
          <w:szCs w:val="22"/>
          <w:lang w:val="en-GB" w:eastAsia="en-GB"/>
        </w:rPr>
      </w:pPr>
      <w:hyperlink w:anchor="_Toc25597299" w:history="1">
        <w:r w:rsidR="00884E40" w:rsidRPr="00AC6A95">
          <w:rPr>
            <w:rStyle w:val="Lienhypertexte"/>
            <w:noProof/>
          </w:rPr>
          <w:t>Les critères d’investissement éthique : élargir la perspective</w:t>
        </w:r>
        <w:r w:rsidR="00884E40">
          <w:rPr>
            <w:noProof/>
            <w:webHidden/>
          </w:rPr>
          <w:tab/>
        </w:r>
        <w:r w:rsidR="00884E40">
          <w:rPr>
            <w:noProof/>
            <w:webHidden/>
          </w:rPr>
          <w:fldChar w:fldCharType="begin"/>
        </w:r>
        <w:r w:rsidR="00884E40">
          <w:rPr>
            <w:noProof/>
            <w:webHidden/>
          </w:rPr>
          <w:instrText xml:space="preserve"> PAGEREF _Toc25597299 \h </w:instrText>
        </w:r>
        <w:r w:rsidR="00884E40">
          <w:rPr>
            <w:noProof/>
            <w:webHidden/>
          </w:rPr>
        </w:r>
        <w:r w:rsidR="00884E40">
          <w:rPr>
            <w:noProof/>
            <w:webHidden/>
          </w:rPr>
          <w:fldChar w:fldCharType="separate"/>
        </w:r>
        <w:r w:rsidR="00884E40">
          <w:rPr>
            <w:noProof/>
            <w:webHidden/>
          </w:rPr>
          <w:t>10</w:t>
        </w:r>
        <w:r w:rsidR="00884E40">
          <w:rPr>
            <w:noProof/>
            <w:webHidden/>
          </w:rPr>
          <w:fldChar w:fldCharType="end"/>
        </w:r>
      </w:hyperlink>
    </w:p>
    <w:p w14:paraId="7FAE23E1" w14:textId="5C53C8C1" w:rsidR="00884E40" w:rsidRDefault="009A7397">
      <w:pPr>
        <w:pStyle w:val="TM3"/>
        <w:tabs>
          <w:tab w:val="right" w:leader="dot" w:pos="9062"/>
        </w:tabs>
        <w:rPr>
          <w:rFonts w:asciiTheme="minorHAnsi" w:eastAsiaTheme="minorEastAsia" w:hAnsiTheme="minorHAnsi" w:cstheme="minorBidi"/>
          <w:smallCaps w:val="0"/>
          <w:noProof/>
          <w:sz w:val="22"/>
          <w:szCs w:val="22"/>
          <w:lang w:val="en-GB" w:eastAsia="en-GB"/>
        </w:rPr>
      </w:pPr>
      <w:hyperlink w:anchor="_Toc25597300" w:history="1">
        <w:r w:rsidR="00884E40" w:rsidRPr="00AC6A95">
          <w:rPr>
            <w:rStyle w:val="Lienhypertexte"/>
            <w:noProof/>
          </w:rPr>
          <w:t>Qu’est-ce qu’un investissement éthique au sens de la DSE ?</w:t>
        </w:r>
        <w:r w:rsidR="00884E40">
          <w:rPr>
            <w:noProof/>
            <w:webHidden/>
          </w:rPr>
          <w:tab/>
        </w:r>
        <w:r w:rsidR="00884E40">
          <w:rPr>
            <w:noProof/>
            <w:webHidden/>
          </w:rPr>
          <w:fldChar w:fldCharType="begin"/>
        </w:r>
        <w:r w:rsidR="00884E40">
          <w:rPr>
            <w:noProof/>
            <w:webHidden/>
          </w:rPr>
          <w:instrText xml:space="preserve"> PAGEREF _Toc25597300 \h </w:instrText>
        </w:r>
        <w:r w:rsidR="00884E40">
          <w:rPr>
            <w:noProof/>
            <w:webHidden/>
          </w:rPr>
        </w:r>
        <w:r w:rsidR="00884E40">
          <w:rPr>
            <w:noProof/>
            <w:webHidden/>
          </w:rPr>
          <w:fldChar w:fldCharType="separate"/>
        </w:r>
        <w:r w:rsidR="00884E40">
          <w:rPr>
            <w:noProof/>
            <w:webHidden/>
          </w:rPr>
          <w:t>10</w:t>
        </w:r>
        <w:r w:rsidR="00884E40">
          <w:rPr>
            <w:noProof/>
            <w:webHidden/>
          </w:rPr>
          <w:fldChar w:fldCharType="end"/>
        </w:r>
      </w:hyperlink>
    </w:p>
    <w:p w14:paraId="56A36A72" w14:textId="18335B91" w:rsidR="00884E40" w:rsidRDefault="009A7397">
      <w:pPr>
        <w:pStyle w:val="TM3"/>
        <w:tabs>
          <w:tab w:val="right" w:leader="dot" w:pos="9062"/>
        </w:tabs>
        <w:rPr>
          <w:rFonts w:asciiTheme="minorHAnsi" w:eastAsiaTheme="minorEastAsia" w:hAnsiTheme="minorHAnsi" w:cstheme="minorBidi"/>
          <w:smallCaps w:val="0"/>
          <w:noProof/>
          <w:sz w:val="22"/>
          <w:szCs w:val="22"/>
          <w:lang w:val="en-GB" w:eastAsia="en-GB"/>
        </w:rPr>
      </w:pPr>
      <w:hyperlink w:anchor="_Toc25597301" w:history="1">
        <w:r w:rsidR="00884E40" w:rsidRPr="00AC6A95">
          <w:rPr>
            <w:rStyle w:val="Lienhypertexte"/>
            <w:noProof/>
            <w:snapToGrid w:val="0"/>
            <w:lang w:eastAsia="en-US"/>
          </w:rPr>
          <w:t>Les grandes questions qui se posent</w:t>
        </w:r>
        <w:r w:rsidR="00884E40">
          <w:rPr>
            <w:noProof/>
            <w:webHidden/>
          </w:rPr>
          <w:tab/>
        </w:r>
        <w:r w:rsidR="00884E40">
          <w:rPr>
            <w:noProof/>
            <w:webHidden/>
          </w:rPr>
          <w:fldChar w:fldCharType="begin"/>
        </w:r>
        <w:r w:rsidR="00884E40">
          <w:rPr>
            <w:noProof/>
            <w:webHidden/>
          </w:rPr>
          <w:instrText xml:space="preserve"> PAGEREF _Toc25597301 \h </w:instrText>
        </w:r>
        <w:r w:rsidR="00884E40">
          <w:rPr>
            <w:noProof/>
            <w:webHidden/>
          </w:rPr>
        </w:r>
        <w:r w:rsidR="00884E40">
          <w:rPr>
            <w:noProof/>
            <w:webHidden/>
          </w:rPr>
          <w:fldChar w:fldCharType="separate"/>
        </w:r>
        <w:r w:rsidR="00884E40">
          <w:rPr>
            <w:noProof/>
            <w:webHidden/>
          </w:rPr>
          <w:t>11</w:t>
        </w:r>
        <w:r w:rsidR="00884E40">
          <w:rPr>
            <w:noProof/>
            <w:webHidden/>
          </w:rPr>
          <w:fldChar w:fldCharType="end"/>
        </w:r>
      </w:hyperlink>
    </w:p>
    <w:p w14:paraId="56376D0E" w14:textId="08D29F71" w:rsidR="00884E40" w:rsidRDefault="009A7397">
      <w:pPr>
        <w:pStyle w:val="TM3"/>
        <w:tabs>
          <w:tab w:val="right" w:leader="dot" w:pos="9062"/>
        </w:tabs>
        <w:rPr>
          <w:rFonts w:asciiTheme="minorHAnsi" w:eastAsiaTheme="minorEastAsia" w:hAnsiTheme="minorHAnsi" w:cstheme="minorBidi"/>
          <w:smallCaps w:val="0"/>
          <w:noProof/>
          <w:sz w:val="22"/>
          <w:szCs w:val="22"/>
          <w:lang w:val="en-GB" w:eastAsia="en-GB"/>
        </w:rPr>
      </w:pPr>
      <w:hyperlink w:anchor="_Toc25597302" w:history="1">
        <w:r w:rsidR="00884E40" w:rsidRPr="00AC6A95">
          <w:rPr>
            <w:rStyle w:val="Lienhypertexte"/>
            <w:noProof/>
          </w:rPr>
          <w:t>Orienter la vie économique par notre épargne</w:t>
        </w:r>
        <w:r w:rsidR="00884E40">
          <w:rPr>
            <w:noProof/>
            <w:webHidden/>
          </w:rPr>
          <w:tab/>
        </w:r>
        <w:r w:rsidR="00884E40">
          <w:rPr>
            <w:noProof/>
            <w:webHidden/>
          </w:rPr>
          <w:fldChar w:fldCharType="begin"/>
        </w:r>
        <w:r w:rsidR="00884E40">
          <w:rPr>
            <w:noProof/>
            <w:webHidden/>
          </w:rPr>
          <w:instrText xml:space="preserve"> PAGEREF _Toc25597302 \h </w:instrText>
        </w:r>
        <w:r w:rsidR="00884E40">
          <w:rPr>
            <w:noProof/>
            <w:webHidden/>
          </w:rPr>
        </w:r>
        <w:r w:rsidR="00884E40">
          <w:rPr>
            <w:noProof/>
            <w:webHidden/>
          </w:rPr>
          <w:fldChar w:fldCharType="separate"/>
        </w:r>
        <w:r w:rsidR="00884E40">
          <w:rPr>
            <w:noProof/>
            <w:webHidden/>
          </w:rPr>
          <w:t>17</w:t>
        </w:r>
        <w:r w:rsidR="00884E40">
          <w:rPr>
            <w:noProof/>
            <w:webHidden/>
          </w:rPr>
          <w:fldChar w:fldCharType="end"/>
        </w:r>
      </w:hyperlink>
    </w:p>
    <w:p w14:paraId="275FA387" w14:textId="4F20B508" w:rsidR="00884E40" w:rsidRDefault="009A7397">
      <w:pPr>
        <w:pStyle w:val="TM3"/>
        <w:tabs>
          <w:tab w:val="right" w:leader="dot" w:pos="9062"/>
        </w:tabs>
        <w:rPr>
          <w:rFonts w:asciiTheme="minorHAnsi" w:eastAsiaTheme="minorEastAsia" w:hAnsiTheme="minorHAnsi" w:cstheme="minorBidi"/>
          <w:smallCaps w:val="0"/>
          <w:noProof/>
          <w:sz w:val="22"/>
          <w:szCs w:val="22"/>
          <w:lang w:val="en-GB" w:eastAsia="en-GB"/>
        </w:rPr>
      </w:pPr>
      <w:hyperlink w:anchor="_Toc25597303" w:history="1">
        <w:r w:rsidR="00884E40" w:rsidRPr="00AC6A95">
          <w:rPr>
            <w:rStyle w:val="Lienhypertexte"/>
            <w:noProof/>
            <w:snapToGrid w:val="0"/>
            <w:lang w:eastAsia="en-US"/>
          </w:rPr>
          <w:t>Conclusion</w:t>
        </w:r>
        <w:r w:rsidR="00884E40">
          <w:rPr>
            <w:noProof/>
            <w:webHidden/>
          </w:rPr>
          <w:tab/>
        </w:r>
        <w:r w:rsidR="00884E40">
          <w:rPr>
            <w:noProof/>
            <w:webHidden/>
          </w:rPr>
          <w:fldChar w:fldCharType="begin"/>
        </w:r>
        <w:r w:rsidR="00884E40">
          <w:rPr>
            <w:noProof/>
            <w:webHidden/>
          </w:rPr>
          <w:instrText xml:space="preserve"> PAGEREF _Toc25597303 \h </w:instrText>
        </w:r>
        <w:r w:rsidR="00884E40">
          <w:rPr>
            <w:noProof/>
            <w:webHidden/>
          </w:rPr>
        </w:r>
        <w:r w:rsidR="00884E40">
          <w:rPr>
            <w:noProof/>
            <w:webHidden/>
          </w:rPr>
          <w:fldChar w:fldCharType="separate"/>
        </w:r>
        <w:r w:rsidR="00884E40">
          <w:rPr>
            <w:noProof/>
            <w:webHidden/>
          </w:rPr>
          <w:t>20</w:t>
        </w:r>
        <w:r w:rsidR="00884E40">
          <w:rPr>
            <w:noProof/>
            <w:webHidden/>
          </w:rPr>
          <w:fldChar w:fldCharType="end"/>
        </w:r>
      </w:hyperlink>
    </w:p>
    <w:p w14:paraId="4435FC3E" w14:textId="1B114C09" w:rsidR="002D35BB" w:rsidRDefault="00092491" w:rsidP="00A13AAE">
      <w:pPr>
        <w:pStyle w:val="Titre2"/>
      </w:pPr>
      <w:r>
        <w:fldChar w:fldCharType="end"/>
      </w:r>
    </w:p>
    <w:p w14:paraId="6B5E9AD4" w14:textId="77777777" w:rsidR="003C48AA" w:rsidRPr="003C48AA" w:rsidRDefault="003C48AA" w:rsidP="003C48AA"/>
    <w:p w14:paraId="0C3137BB" w14:textId="77777777" w:rsidR="00613322" w:rsidRDefault="00DF40F4" w:rsidP="000E16B4">
      <w:pPr>
        <w:pStyle w:val="Corpsdetexte"/>
      </w:pPr>
      <w:r>
        <w:t xml:space="preserve">Commençons par un </w:t>
      </w:r>
      <w:r w:rsidRPr="00381F92">
        <w:rPr>
          <w:highlight w:val="yellow"/>
        </w:rPr>
        <w:t xml:space="preserve">aveu. </w:t>
      </w:r>
      <w:r w:rsidR="002241AB" w:rsidRPr="00381F92">
        <w:rPr>
          <w:highlight w:val="yellow"/>
        </w:rPr>
        <w:t>Il n’y a pas à ce stade de texte</w:t>
      </w:r>
      <w:r w:rsidR="002241AB">
        <w:t xml:space="preserve"> du Magistère évoquant directement l’investissement financier dans la perspective de la Doctrine sociale de l’Eglise, même si un texte est en préparation et que plusieurs conférences épiscopales ont évoqué la question</w:t>
      </w:r>
      <w:r w:rsidR="0078621E">
        <w:t xml:space="preserve"> avec une certaine précision</w:t>
      </w:r>
      <w:r w:rsidR="002241AB">
        <w:t xml:space="preserve">. </w:t>
      </w:r>
      <w:r>
        <w:t xml:space="preserve">Mais rassurez-vous il y a de </w:t>
      </w:r>
      <w:r w:rsidRPr="00381F92">
        <w:rPr>
          <w:highlight w:val="yellow"/>
        </w:rPr>
        <w:t>nombreux textes de la Doctrine sociale</w:t>
      </w:r>
      <w:r>
        <w:t xml:space="preserve">, et de l’enseignement catholique plus largement, qui non seulement </w:t>
      </w:r>
      <w:r w:rsidRPr="00381F92">
        <w:rPr>
          <w:highlight w:val="yellow"/>
        </w:rPr>
        <w:t>éclairent la question</w:t>
      </w:r>
      <w:r>
        <w:t xml:space="preserve"> de l’investissement éthique, mais en outre mettent en évidence son importance centrale pour le développement d’une économie véritablement humaine</w:t>
      </w:r>
      <w:r w:rsidR="0078621E">
        <w:t>,</w:t>
      </w:r>
      <w:r>
        <w:t xml:space="preserve"> plus conforme aux enseignements des Evangiles. </w:t>
      </w:r>
    </w:p>
    <w:p w14:paraId="753E1615" w14:textId="77777777" w:rsidR="00613322" w:rsidRDefault="00613322" w:rsidP="000E16B4">
      <w:pPr>
        <w:pStyle w:val="Corpsdetexte"/>
      </w:pPr>
    </w:p>
    <w:p w14:paraId="1EBEA99F" w14:textId="576D49AA" w:rsidR="002D35BB" w:rsidRDefault="002D554B" w:rsidP="000E16B4">
      <w:pPr>
        <w:pStyle w:val="Corpsdetexte"/>
      </w:pPr>
      <w:r w:rsidRPr="00381F92">
        <w:rPr>
          <w:highlight w:val="yellow"/>
        </w:rPr>
        <w:t>Les Ecritures insèrent l’homme et le monde dans un tissu de relation</w:t>
      </w:r>
      <w:r w:rsidR="003D57D4" w:rsidRPr="00381F92">
        <w:rPr>
          <w:highlight w:val="yellow"/>
        </w:rPr>
        <w:t>s</w:t>
      </w:r>
      <w:r w:rsidRPr="00381F92">
        <w:rPr>
          <w:highlight w:val="yellow"/>
        </w:rPr>
        <w:t>, dans lequel la responsabilité de l’homme est directement engagée envers ses semblables, envers la création, et surtout envers Dieu, dans la recherche du bien commun</w:t>
      </w:r>
      <w:r>
        <w:t>. C’est là-dessus que se fonde aussi la recherche de la justice. Et l’un des instruments pou</w:t>
      </w:r>
      <w:r w:rsidR="003D57D4">
        <w:t>r</w:t>
      </w:r>
      <w:r>
        <w:t xml:space="preserve"> cela</w:t>
      </w:r>
      <w:r w:rsidR="003D57D4">
        <w:t>,</w:t>
      </w:r>
      <w:r>
        <w:t xml:space="preserve"> ce sont les </w:t>
      </w:r>
      <w:r w:rsidRPr="00381F92">
        <w:rPr>
          <w:highlight w:val="yellow"/>
        </w:rPr>
        <w:t>biens qui sont à notre disposition</w:t>
      </w:r>
      <w:r w:rsidR="00381F92">
        <w:t>,</w:t>
      </w:r>
      <w:r>
        <w:t xml:space="preserve"> que nous avons en propriété, car dans la </w:t>
      </w:r>
      <w:r w:rsidR="00D61711">
        <w:t>tradition catholique</w:t>
      </w:r>
      <w:r>
        <w:t xml:space="preserve"> la </w:t>
      </w:r>
      <w:r w:rsidR="00D61711">
        <w:t>propriété</w:t>
      </w:r>
      <w:r>
        <w:t xml:space="preserve"> pri</w:t>
      </w:r>
      <w:r w:rsidR="00D61711">
        <w:t>v</w:t>
      </w:r>
      <w:r>
        <w:t xml:space="preserve">ée est </w:t>
      </w:r>
      <w:r w:rsidR="00D61711">
        <w:t>subordonnée</w:t>
      </w:r>
      <w:r>
        <w:t xml:space="preserve"> à la </w:t>
      </w:r>
      <w:r w:rsidR="00D61711">
        <w:t>destination</w:t>
      </w:r>
      <w:r>
        <w:t xml:space="preserve"> </w:t>
      </w:r>
      <w:r w:rsidR="00D61711">
        <w:t>universelle</w:t>
      </w:r>
      <w:r>
        <w:t xml:space="preserve"> des biens,</w:t>
      </w:r>
      <w:r w:rsidR="00D61711">
        <w:t xml:space="preserve"> </w:t>
      </w:r>
      <w:r>
        <w:t xml:space="preserve">et doit donc être </w:t>
      </w:r>
      <w:r w:rsidR="00D61711">
        <w:t>utilisée</w:t>
      </w:r>
      <w:r>
        <w:t xml:space="preserve"> </w:t>
      </w:r>
      <w:r w:rsidR="00D61711">
        <w:t>en</w:t>
      </w:r>
      <w:r>
        <w:t xml:space="preserve"> vue du bien commun. </w:t>
      </w:r>
      <w:r w:rsidR="008A620C">
        <w:t>Je vais donc élaborer à partir de ces données, et des textes disponibles, une présentation nécessairement p</w:t>
      </w:r>
      <w:r w:rsidR="008A620C" w:rsidRPr="00381F92">
        <w:rPr>
          <w:highlight w:val="yellow"/>
        </w:rPr>
        <w:t>ersonnell</w:t>
      </w:r>
      <w:r w:rsidR="008A620C">
        <w:t xml:space="preserve">e de ce qu’implique la DSE dans ce domaine. </w:t>
      </w:r>
    </w:p>
    <w:p w14:paraId="0C8777FC" w14:textId="77777777" w:rsidR="000E16B4" w:rsidRDefault="000E16B4" w:rsidP="000E16B4">
      <w:pPr>
        <w:pStyle w:val="Corpsdetexte"/>
      </w:pPr>
    </w:p>
    <w:p w14:paraId="2C390FF8" w14:textId="0FF75683" w:rsidR="00A13AAE" w:rsidRDefault="00A13AAE" w:rsidP="00A13AAE">
      <w:pPr>
        <w:pStyle w:val="Titre2"/>
      </w:pPr>
      <w:bookmarkStart w:id="3" w:name="_Toc25597294"/>
      <w:r>
        <w:lastRenderedPageBreak/>
        <w:t>Les textes</w:t>
      </w:r>
      <w:bookmarkEnd w:id="3"/>
    </w:p>
    <w:p w14:paraId="12B53B45" w14:textId="13B4E9A5" w:rsidR="0088226F" w:rsidRDefault="004D5FFB" w:rsidP="004D5FFB">
      <w:pPr>
        <w:pStyle w:val="Titre3"/>
      </w:pPr>
      <w:bookmarkStart w:id="4" w:name="_Toc25597295"/>
      <w:bookmarkStart w:id="5" w:name="_Toc485197137"/>
      <w:r w:rsidRPr="004D5FFB">
        <w:t>Le fondement évangélique</w:t>
      </w:r>
      <w:bookmarkEnd w:id="4"/>
      <w:r w:rsidRPr="004D5FFB">
        <w:t> </w:t>
      </w:r>
    </w:p>
    <w:p w14:paraId="2B8D2E74" w14:textId="4DAF7472" w:rsidR="004D5FFB" w:rsidRPr="004D5FFB" w:rsidRDefault="0088226F" w:rsidP="0088226F">
      <w:pPr>
        <w:pStyle w:val="Titre4"/>
      </w:pPr>
      <w:r>
        <w:t>L</w:t>
      </w:r>
      <w:r w:rsidR="004D5FFB" w:rsidRPr="004D5FFB">
        <w:t>a reconnaissance de l’économie</w:t>
      </w:r>
      <w:bookmarkEnd w:id="5"/>
    </w:p>
    <w:p w14:paraId="6102652D" w14:textId="73F41FF3" w:rsidR="00272221" w:rsidRPr="00272221" w:rsidRDefault="00D61711" w:rsidP="00D61711">
      <w:pPr>
        <w:pStyle w:val="Corpsdetexte"/>
        <w:rPr>
          <w:lang w:eastAsia="en-US"/>
        </w:rPr>
      </w:pPr>
      <w:r>
        <w:t xml:space="preserve">Quel est le </w:t>
      </w:r>
      <w:r w:rsidRPr="00381F92">
        <w:rPr>
          <w:highlight w:val="yellow"/>
        </w:rPr>
        <w:t>fondement évangélique</w:t>
      </w:r>
      <w:r>
        <w:t xml:space="preserve"> de tout ceci ? </w:t>
      </w:r>
      <w:r w:rsidR="00493147">
        <w:t xml:space="preserve">J’avais déjà abordé la question en 2017. </w:t>
      </w:r>
      <w:r w:rsidR="003D57D4">
        <w:t xml:space="preserve">Mais cette dimension me paraît essentielle ; je l’évoquerai donc </w:t>
      </w:r>
      <w:r w:rsidR="000371CD">
        <w:t xml:space="preserve">très </w:t>
      </w:r>
      <w:r w:rsidR="003D57D4">
        <w:t xml:space="preserve">rapidement. </w:t>
      </w:r>
      <w:r w:rsidR="00493147">
        <w:t xml:space="preserve">Je </w:t>
      </w:r>
      <w:r w:rsidR="002D554B">
        <w:t>rappellerai</w:t>
      </w:r>
      <w:r w:rsidR="00493147">
        <w:t xml:space="preserve"> d’abord quelques données de base. </w:t>
      </w:r>
      <w:r>
        <w:t>D’abord, un fait abrupt</w:t>
      </w:r>
      <w:r w:rsidRPr="00272221">
        <w:t>, mais que la plupart ignorent :</w:t>
      </w:r>
      <w:r w:rsidR="00AE678E" w:rsidRPr="00272221">
        <w:t xml:space="preserve"> </w:t>
      </w:r>
      <w:r w:rsidR="00AE678E" w:rsidRPr="00381F92">
        <w:rPr>
          <w:highlight w:val="yellow"/>
        </w:rPr>
        <w:t>le</w:t>
      </w:r>
      <w:r w:rsidR="004D5FFB" w:rsidRPr="00381F92">
        <w:rPr>
          <w:highlight w:val="yellow"/>
          <w:lang w:eastAsia="en-US"/>
        </w:rPr>
        <w:t xml:space="preserve"> christianisme a dès ses origines à voir avec la finance</w:t>
      </w:r>
      <w:r w:rsidR="00AE678E" w:rsidRPr="00381F92">
        <w:rPr>
          <w:highlight w:val="yellow"/>
          <w:lang w:eastAsia="en-US"/>
        </w:rPr>
        <w:t xml:space="preserve"> et avec l’argent</w:t>
      </w:r>
      <w:r w:rsidR="004D5FFB" w:rsidRPr="00381F92">
        <w:rPr>
          <w:highlight w:val="yellow"/>
          <w:lang w:eastAsia="en-US"/>
        </w:rPr>
        <w:t>.</w:t>
      </w:r>
      <w:r w:rsidR="004D5FFB" w:rsidRPr="00272221">
        <w:rPr>
          <w:lang w:eastAsia="en-US"/>
        </w:rPr>
        <w:t xml:space="preserve"> </w:t>
      </w:r>
      <w:r w:rsidR="00AE678E" w:rsidRPr="00272221">
        <w:rPr>
          <w:lang w:eastAsia="en-US"/>
        </w:rPr>
        <w:t>De tous les textes religieux de l’humanité, l</w:t>
      </w:r>
      <w:r w:rsidR="004D5FFB" w:rsidRPr="00272221">
        <w:rPr>
          <w:lang w:eastAsia="en-US"/>
        </w:rPr>
        <w:t>es Evangiles</w:t>
      </w:r>
      <w:r w:rsidR="00AE678E" w:rsidRPr="00272221">
        <w:rPr>
          <w:lang w:eastAsia="en-US"/>
        </w:rPr>
        <w:t xml:space="preserve"> sont les</w:t>
      </w:r>
      <w:r w:rsidR="004D5FFB" w:rsidRPr="00272221">
        <w:rPr>
          <w:lang w:eastAsia="en-US"/>
        </w:rPr>
        <w:t xml:space="preserve"> seuls</w:t>
      </w:r>
      <w:r w:rsidR="00AE678E" w:rsidRPr="00272221">
        <w:rPr>
          <w:lang w:eastAsia="en-US"/>
        </w:rPr>
        <w:t xml:space="preserve"> qui</w:t>
      </w:r>
      <w:r w:rsidR="004D5FFB" w:rsidRPr="00272221">
        <w:rPr>
          <w:lang w:eastAsia="en-US"/>
        </w:rPr>
        <w:t xml:space="preserve"> utilisent de façon fréquente les données et les raisonnements de la vie économique et financière pour transmettre </w:t>
      </w:r>
      <w:r w:rsidR="00287E8B" w:rsidRPr="00272221">
        <w:rPr>
          <w:lang w:eastAsia="en-US"/>
        </w:rPr>
        <w:t>leur</w:t>
      </w:r>
      <w:r w:rsidR="004D5FFB" w:rsidRPr="00272221">
        <w:rPr>
          <w:lang w:eastAsia="en-US"/>
        </w:rPr>
        <w:t xml:space="preserve"> message. </w:t>
      </w:r>
      <w:r w:rsidR="00287E8B" w:rsidRPr="00272221">
        <w:rPr>
          <w:lang w:eastAsia="en-US"/>
        </w:rPr>
        <w:t>M</w:t>
      </w:r>
      <w:r w:rsidR="004D5FFB" w:rsidRPr="00272221">
        <w:rPr>
          <w:lang w:eastAsia="en-US"/>
        </w:rPr>
        <w:t xml:space="preserve">essage </w:t>
      </w:r>
      <w:r w:rsidR="00287E8B" w:rsidRPr="00272221">
        <w:rPr>
          <w:lang w:eastAsia="en-US"/>
        </w:rPr>
        <w:t xml:space="preserve">qui </w:t>
      </w:r>
      <w:r w:rsidR="004D5FFB" w:rsidRPr="00272221">
        <w:rPr>
          <w:lang w:eastAsia="en-US"/>
        </w:rPr>
        <w:t xml:space="preserve">va </w:t>
      </w:r>
      <w:r w:rsidR="00287E8B" w:rsidRPr="00272221">
        <w:rPr>
          <w:lang w:eastAsia="en-US"/>
        </w:rPr>
        <w:t xml:space="preserve">évidemment </w:t>
      </w:r>
      <w:r w:rsidR="004D5FFB" w:rsidRPr="00272221">
        <w:rPr>
          <w:lang w:eastAsia="en-US"/>
        </w:rPr>
        <w:t>bien au-delà de l’économie</w:t>
      </w:r>
      <w:r w:rsidR="00287E8B" w:rsidRPr="00272221">
        <w:rPr>
          <w:lang w:eastAsia="en-US"/>
        </w:rPr>
        <w:t> ;</w:t>
      </w:r>
      <w:r w:rsidR="004D5FFB" w:rsidRPr="00272221">
        <w:rPr>
          <w:lang w:eastAsia="en-US"/>
        </w:rPr>
        <w:t xml:space="preserve"> mais le fait qu’il l’utilise </w:t>
      </w:r>
      <w:r w:rsidR="00272221" w:rsidRPr="00272221">
        <w:rPr>
          <w:lang w:eastAsia="en-US"/>
        </w:rPr>
        <w:t xml:space="preserve">aussi fréquemment a un sens. </w:t>
      </w:r>
      <w:r w:rsidR="0032716E">
        <w:rPr>
          <w:lang w:eastAsia="en-US"/>
        </w:rPr>
        <w:t>Et notamment</w:t>
      </w:r>
      <w:r w:rsidR="009F5DD3">
        <w:rPr>
          <w:lang w:eastAsia="en-US"/>
        </w:rPr>
        <w:t xml:space="preserve"> la reconnaissance </w:t>
      </w:r>
      <w:r w:rsidR="0032716E">
        <w:rPr>
          <w:lang w:eastAsia="en-US"/>
        </w:rPr>
        <w:t xml:space="preserve">du fait </w:t>
      </w:r>
      <w:r w:rsidR="009F5DD3">
        <w:rPr>
          <w:lang w:eastAsia="en-US"/>
        </w:rPr>
        <w:t xml:space="preserve">que l’argent et son usage, la finance, sont des </w:t>
      </w:r>
      <w:r w:rsidR="009F5DD3" w:rsidRPr="00131E22">
        <w:rPr>
          <w:highlight w:val="yellow"/>
          <w:lang w:eastAsia="en-US"/>
        </w:rPr>
        <w:t>parties incontournables de notre vie dans la société humaine</w:t>
      </w:r>
      <w:r w:rsidR="00F92760" w:rsidRPr="00131E22">
        <w:rPr>
          <w:highlight w:val="yellow"/>
          <w:lang w:eastAsia="en-US"/>
        </w:rPr>
        <w:t>, et que savoir l’utiliser au mieux, en évitant la fascination</w:t>
      </w:r>
      <w:r w:rsidR="00F92760">
        <w:rPr>
          <w:lang w:eastAsia="en-US"/>
        </w:rPr>
        <w:t xml:space="preserve"> qu’il peut exercer, est une part essentielle de notre tâche ici-bas. </w:t>
      </w:r>
    </w:p>
    <w:p w14:paraId="282B3A76" w14:textId="77777777" w:rsidR="00272221" w:rsidRDefault="00272221" w:rsidP="00D61711">
      <w:pPr>
        <w:pStyle w:val="Corpsdetexte"/>
        <w:rPr>
          <w:color w:val="0070C0"/>
          <w:lang w:eastAsia="en-US"/>
        </w:rPr>
      </w:pPr>
    </w:p>
    <w:p w14:paraId="43A274BE" w14:textId="1F3D1B6F" w:rsidR="004D5FFB" w:rsidRPr="00DB0EFD" w:rsidRDefault="004D5FFB" w:rsidP="00DD33D8">
      <w:pPr>
        <w:pStyle w:val="Corpsdetexte"/>
        <w:rPr>
          <w:rFonts w:asciiTheme="minorHAnsi" w:hAnsiTheme="minorHAnsi"/>
          <w:sz w:val="22"/>
        </w:rPr>
      </w:pPr>
      <w:r w:rsidRPr="00DC2D10">
        <w:rPr>
          <w:lang w:eastAsia="en-US"/>
        </w:rPr>
        <w:t xml:space="preserve">En particulier le </w:t>
      </w:r>
      <w:r w:rsidRPr="00131E22">
        <w:rPr>
          <w:highlight w:val="yellow"/>
          <w:lang w:eastAsia="en-US"/>
        </w:rPr>
        <w:t>langage de l’investissement y est constamment présent</w:t>
      </w:r>
      <w:r w:rsidR="00A311EC">
        <w:rPr>
          <w:lang w:eastAsia="en-US"/>
        </w:rPr>
        <w:t xml:space="preserve">, et même </w:t>
      </w:r>
      <w:r w:rsidR="0032716E">
        <w:rPr>
          <w:lang w:eastAsia="en-US"/>
        </w:rPr>
        <w:t xml:space="preserve">de </w:t>
      </w:r>
      <w:r w:rsidRPr="00DB0EFD">
        <w:rPr>
          <w:szCs w:val="24"/>
        </w:rPr>
        <w:t xml:space="preserve">son rendement attendu : </w:t>
      </w:r>
      <w:r w:rsidR="00E14E34" w:rsidRPr="00DB0EFD">
        <w:rPr>
          <w:szCs w:val="24"/>
        </w:rPr>
        <w:t>ils nous rappellent qu’</w:t>
      </w:r>
      <w:r w:rsidRPr="00DB0EFD">
        <w:rPr>
          <w:szCs w:val="24"/>
        </w:rPr>
        <w:t xml:space="preserve">il est </w:t>
      </w:r>
      <w:r w:rsidRPr="00131E22">
        <w:rPr>
          <w:szCs w:val="24"/>
          <w:highlight w:val="yellow"/>
        </w:rPr>
        <w:t>rationnel d’investir</w:t>
      </w:r>
      <w:r w:rsidR="00C748E8" w:rsidRPr="00131E22">
        <w:rPr>
          <w:szCs w:val="24"/>
          <w:highlight w:val="yellow"/>
        </w:rPr>
        <w:t xml:space="preserve">, </w:t>
      </w:r>
      <w:r w:rsidRPr="00131E22">
        <w:rPr>
          <w:szCs w:val="24"/>
          <w:highlight w:val="yellow"/>
        </w:rPr>
        <w:t xml:space="preserve">des moyens </w:t>
      </w:r>
      <w:r w:rsidR="00C748E8" w:rsidRPr="00131E22">
        <w:rPr>
          <w:szCs w:val="24"/>
          <w:highlight w:val="yellow"/>
        </w:rPr>
        <w:t>comme</w:t>
      </w:r>
      <w:r w:rsidRPr="00131E22">
        <w:rPr>
          <w:szCs w:val="24"/>
          <w:highlight w:val="yellow"/>
        </w:rPr>
        <w:t xml:space="preserve"> du temps</w:t>
      </w:r>
      <w:r w:rsidR="00C748E8" w:rsidRPr="00131E22">
        <w:rPr>
          <w:szCs w:val="24"/>
          <w:highlight w:val="yellow"/>
        </w:rPr>
        <w:t>,</w:t>
      </w:r>
      <w:r w:rsidRPr="00131E22">
        <w:rPr>
          <w:szCs w:val="24"/>
          <w:highlight w:val="yellow"/>
        </w:rPr>
        <w:t xml:space="preserve"> pour obtenir </w:t>
      </w:r>
      <w:r w:rsidR="00C748E8" w:rsidRPr="00131E22">
        <w:rPr>
          <w:szCs w:val="24"/>
          <w:highlight w:val="yellow"/>
        </w:rPr>
        <w:t>le</w:t>
      </w:r>
      <w:r w:rsidRPr="00131E22">
        <w:rPr>
          <w:szCs w:val="24"/>
          <w:highlight w:val="yellow"/>
        </w:rPr>
        <w:t xml:space="preserve"> résultat </w:t>
      </w:r>
      <w:r w:rsidR="00C748E8" w:rsidRPr="00131E22">
        <w:rPr>
          <w:szCs w:val="24"/>
          <w:highlight w:val="yellow"/>
        </w:rPr>
        <w:t>qu’on attend</w:t>
      </w:r>
      <w:r w:rsidRPr="00DB0EFD">
        <w:rPr>
          <w:szCs w:val="24"/>
        </w:rPr>
        <w:t xml:space="preserve">. </w:t>
      </w:r>
      <w:r w:rsidR="00C748E8" w:rsidRPr="00DB0EFD">
        <w:rPr>
          <w:szCs w:val="24"/>
        </w:rPr>
        <w:t>C’est l’exemple suggestif du</w:t>
      </w:r>
      <w:r w:rsidRPr="00DB0EFD">
        <w:rPr>
          <w:szCs w:val="24"/>
        </w:rPr>
        <w:t xml:space="preserve"> </w:t>
      </w:r>
      <w:r w:rsidRPr="00131E22">
        <w:rPr>
          <w:szCs w:val="24"/>
          <w:highlight w:val="yellow"/>
        </w:rPr>
        <w:t>figuier</w:t>
      </w:r>
      <w:r w:rsidRPr="00DB0EFD">
        <w:rPr>
          <w:szCs w:val="24"/>
        </w:rPr>
        <w:t xml:space="preserve"> planté dans une vigne qui ne donne pas de fruit</w:t>
      </w:r>
      <w:r w:rsidR="00C748E8" w:rsidRPr="00DB0EFD">
        <w:rPr>
          <w:szCs w:val="24"/>
        </w:rPr>
        <w:t>. S</w:t>
      </w:r>
      <w:r w:rsidRPr="00DB0EFD">
        <w:rPr>
          <w:szCs w:val="24"/>
        </w:rPr>
        <w:t xml:space="preserve">on propriétaire veut </w:t>
      </w:r>
      <w:r w:rsidR="00C748E8" w:rsidRPr="00DB0EFD">
        <w:rPr>
          <w:szCs w:val="24"/>
        </w:rPr>
        <w:t xml:space="preserve">donc </w:t>
      </w:r>
      <w:r w:rsidRPr="00DB0EFD">
        <w:rPr>
          <w:szCs w:val="24"/>
        </w:rPr>
        <w:t>l’arracher</w:t>
      </w:r>
      <w:r w:rsidR="00C748E8" w:rsidRPr="00DB0EFD">
        <w:rPr>
          <w:szCs w:val="24"/>
        </w:rPr>
        <w:t xml:space="preserve"> ; mais le jardinier </w:t>
      </w:r>
      <w:r w:rsidRPr="00DB0EFD">
        <w:rPr>
          <w:szCs w:val="24"/>
        </w:rPr>
        <w:t xml:space="preserve">lui demande un an encore, pour pouvoir </w:t>
      </w:r>
      <w:r w:rsidR="007664FA" w:rsidRPr="00DB0EFD">
        <w:rPr>
          <w:szCs w:val="24"/>
        </w:rPr>
        <w:t xml:space="preserve">dit-il </w:t>
      </w:r>
      <w:r w:rsidRPr="00DB0EFD">
        <w:rPr>
          <w:szCs w:val="24"/>
        </w:rPr>
        <w:t>bêcher à son pied et mettre du fumier, et voir si cela donne un résultat</w:t>
      </w:r>
      <w:r w:rsidR="007664FA" w:rsidRPr="00DB0EFD">
        <w:rPr>
          <w:szCs w:val="24"/>
        </w:rPr>
        <w:t xml:space="preserve">. Mais il admet que si cela ne marche pas </w:t>
      </w:r>
      <w:r w:rsidRPr="00DB0EFD">
        <w:rPr>
          <w:szCs w:val="24"/>
        </w:rPr>
        <w:t>on pourra le couper</w:t>
      </w:r>
      <w:r w:rsidRPr="00DB0EFD">
        <w:rPr>
          <w:i/>
          <w:sz w:val="24"/>
          <w:szCs w:val="24"/>
        </w:rPr>
        <w:t xml:space="preserve"> (</w:t>
      </w:r>
      <w:proofErr w:type="spellStart"/>
      <w:r w:rsidRPr="00DB0EFD">
        <w:rPr>
          <w:i/>
          <w:sz w:val="24"/>
          <w:szCs w:val="24"/>
        </w:rPr>
        <w:t>Lc</w:t>
      </w:r>
      <w:proofErr w:type="spellEnd"/>
      <w:r w:rsidRPr="00DB0EFD">
        <w:rPr>
          <w:i/>
          <w:sz w:val="24"/>
          <w:szCs w:val="24"/>
        </w:rPr>
        <w:t xml:space="preserve"> 13, 6-9)</w:t>
      </w:r>
      <w:r w:rsidRPr="00DB0EFD">
        <w:rPr>
          <w:szCs w:val="24"/>
        </w:rPr>
        <w:t xml:space="preserve">. </w:t>
      </w:r>
      <w:r w:rsidR="0032716E">
        <w:rPr>
          <w:szCs w:val="24"/>
        </w:rPr>
        <w:t>Il</w:t>
      </w:r>
      <w:r w:rsidRPr="00DB0EFD">
        <w:rPr>
          <w:szCs w:val="24"/>
        </w:rPr>
        <w:t xml:space="preserve"> lui </w:t>
      </w:r>
      <w:r w:rsidR="007664FA" w:rsidRPr="00DB0EFD">
        <w:rPr>
          <w:szCs w:val="24"/>
        </w:rPr>
        <w:t>de</w:t>
      </w:r>
      <w:r w:rsidRPr="00DB0EFD">
        <w:rPr>
          <w:szCs w:val="24"/>
        </w:rPr>
        <w:t xml:space="preserve">mande </w:t>
      </w:r>
      <w:r w:rsidR="007664FA" w:rsidRPr="00DB0EFD">
        <w:rPr>
          <w:szCs w:val="24"/>
        </w:rPr>
        <w:t xml:space="preserve">donc </w:t>
      </w:r>
      <w:r w:rsidRPr="00DB0EFD">
        <w:rPr>
          <w:szCs w:val="24"/>
        </w:rPr>
        <w:t>d’investir judicieusement pendant un an</w:t>
      </w:r>
      <w:r w:rsidR="007664FA" w:rsidRPr="00DB0EFD">
        <w:rPr>
          <w:szCs w:val="24"/>
        </w:rPr>
        <w:t xml:space="preserve"> encore, mais pas plus</w:t>
      </w:r>
      <w:r w:rsidRPr="00DB0EFD">
        <w:rPr>
          <w:szCs w:val="24"/>
        </w:rPr>
        <w:t xml:space="preserve">. </w:t>
      </w:r>
      <w:r w:rsidR="007664FA" w:rsidRPr="00DB0EFD">
        <w:rPr>
          <w:szCs w:val="24"/>
        </w:rPr>
        <w:t xml:space="preserve">Corrélativement </w:t>
      </w:r>
      <w:r w:rsidR="009F51CD" w:rsidRPr="00DB0EFD">
        <w:rPr>
          <w:szCs w:val="24"/>
        </w:rPr>
        <w:t xml:space="preserve">il est donc admis </w:t>
      </w:r>
      <w:r w:rsidRPr="00DB0EFD">
        <w:rPr>
          <w:szCs w:val="24"/>
        </w:rPr>
        <w:t xml:space="preserve">qu’il peut être dans certaines conditions rationnel d’écarter ce qui n’est pas productif. </w:t>
      </w:r>
      <w:r w:rsidR="009F51CD" w:rsidRPr="00DB0EFD">
        <w:rPr>
          <w:szCs w:val="24"/>
        </w:rPr>
        <w:t>Mais sans</w:t>
      </w:r>
      <w:r w:rsidRPr="00DB0EFD">
        <w:rPr>
          <w:szCs w:val="24"/>
        </w:rPr>
        <w:t xml:space="preserve"> se précipiter</w:t>
      </w:r>
      <w:r w:rsidR="009F51CD" w:rsidRPr="00DB0EFD">
        <w:rPr>
          <w:szCs w:val="24"/>
        </w:rPr>
        <w:t xml:space="preserve">. De même, </w:t>
      </w:r>
      <w:r w:rsidRPr="00DB0EFD">
        <w:rPr>
          <w:szCs w:val="24"/>
        </w:rPr>
        <w:t xml:space="preserve">dans la parabole du </w:t>
      </w:r>
      <w:r w:rsidRPr="00131E22">
        <w:rPr>
          <w:szCs w:val="24"/>
          <w:highlight w:val="yellow"/>
        </w:rPr>
        <w:t>bon grain et de l’ivraie</w:t>
      </w:r>
      <w:r w:rsidRPr="00DB0EFD">
        <w:rPr>
          <w:szCs w:val="24"/>
        </w:rPr>
        <w:t xml:space="preserve">, le maître demande d’attendre avant d’arracher l’ivraie, </w:t>
      </w:r>
      <w:r w:rsidR="009F51CD" w:rsidRPr="00DB0EFD">
        <w:rPr>
          <w:szCs w:val="24"/>
        </w:rPr>
        <w:t>pour éviter d’</w:t>
      </w:r>
      <w:r w:rsidRPr="00DB0EFD">
        <w:rPr>
          <w:szCs w:val="24"/>
        </w:rPr>
        <w:t xml:space="preserve">arracher le bon grain en même temps </w:t>
      </w:r>
      <w:r w:rsidRPr="00DB0EFD">
        <w:rPr>
          <w:i/>
          <w:sz w:val="24"/>
          <w:szCs w:val="24"/>
        </w:rPr>
        <w:t xml:space="preserve">(Mat 13, 24-30). </w:t>
      </w:r>
      <w:r w:rsidR="009F51CD" w:rsidRPr="00DB0EFD">
        <w:t xml:space="preserve">Et un autre texte rappelle </w:t>
      </w:r>
      <w:r w:rsidRPr="00DB0EFD">
        <w:t xml:space="preserve">qu’on </w:t>
      </w:r>
      <w:r w:rsidRPr="00DB0EFD">
        <w:rPr>
          <w:szCs w:val="24"/>
        </w:rPr>
        <w:t xml:space="preserve">reconnaît l’arbre à son </w:t>
      </w:r>
      <w:r w:rsidRPr="00DB0EFD">
        <w:t>fruit</w:t>
      </w:r>
      <w:r w:rsidR="00DB0EFD" w:rsidRPr="00DB0EFD">
        <w:t> ; ce qui veut dire que</w:t>
      </w:r>
      <w:r w:rsidRPr="00DB0EFD">
        <w:rPr>
          <w:i/>
          <w:sz w:val="24"/>
          <w:szCs w:val="24"/>
        </w:rPr>
        <w:t xml:space="preserve"> </w:t>
      </w:r>
      <w:r w:rsidR="00DB0EFD" w:rsidRPr="00DB0EFD">
        <w:rPr>
          <w:szCs w:val="24"/>
        </w:rPr>
        <w:t>s</w:t>
      </w:r>
      <w:r w:rsidRPr="00DB0EFD">
        <w:rPr>
          <w:szCs w:val="24"/>
        </w:rPr>
        <w:t>i un arbre ne donne pas de bon fruit, on le coupe et on le brûle</w:t>
      </w:r>
      <w:r w:rsidRPr="00DB0EFD">
        <w:rPr>
          <w:i/>
          <w:sz w:val="24"/>
          <w:szCs w:val="24"/>
        </w:rPr>
        <w:t xml:space="preserve"> (Mat 7,17-19)</w:t>
      </w:r>
      <w:r w:rsidRPr="00DB0EFD">
        <w:rPr>
          <w:szCs w:val="24"/>
        </w:rPr>
        <w:t xml:space="preserve">. </w:t>
      </w:r>
    </w:p>
    <w:p w14:paraId="4A6565C7" w14:textId="77777777" w:rsidR="004D5FFB" w:rsidRPr="009609AC" w:rsidRDefault="004D5FFB" w:rsidP="004D5FFB">
      <w:pPr>
        <w:ind w:firstLine="709"/>
        <w:rPr>
          <w:szCs w:val="24"/>
        </w:rPr>
      </w:pPr>
    </w:p>
    <w:p w14:paraId="4ADD73FE" w14:textId="78D1165D" w:rsidR="004D5FFB" w:rsidRDefault="00DB0EFD" w:rsidP="002309CE">
      <w:pPr>
        <w:ind w:firstLine="709"/>
        <w:rPr>
          <w:szCs w:val="24"/>
        </w:rPr>
      </w:pPr>
      <w:r w:rsidRPr="009609AC">
        <w:rPr>
          <w:szCs w:val="24"/>
        </w:rPr>
        <w:t xml:space="preserve">Ces </w:t>
      </w:r>
      <w:r w:rsidR="00E43D05" w:rsidRPr="009609AC">
        <w:rPr>
          <w:szCs w:val="24"/>
        </w:rPr>
        <w:t>raisonnements</w:t>
      </w:r>
      <w:r w:rsidRPr="009609AC">
        <w:rPr>
          <w:szCs w:val="24"/>
        </w:rPr>
        <w:t xml:space="preserve"> </w:t>
      </w:r>
      <w:r w:rsidR="00E43D05" w:rsidRPr="009609AC">
        <w:rPr>
          <w:szCs w:val="24"/>
        </w:rPr>
        <w:t>économiques</w:t>
      </w:r>
      <w:r w:rsidRPr="009609AC">
        <w:rPr>
          <w:szCs w:val="24"/>
        </w:rPr>
        <w:t xml:space="preserve"> </w:t>
      </w:r>
      <w:r w:rsidR="004D5FFB" w:rsidRPr="009609AC">
        <w:rPr>
          <w:szCs w:val="24"/>
        </w:rPr>
        <w:t>inclu</w:t>
      </w:r>
      <w:r w:rsidR="00E43D05" w:rsidRPr="009609AC">
        <w:rPr>
          <w:szCs w:val="24"/>
        </w:rPr>
        <w:t>en</w:t>
      </w:r>
      <w:r w:rsidR="004D5FFB" w:rsidRPr="009609AC">
        <w:rPr>
          <w:szCs w:val="24"/>
        </w:rPr>
        <w:t xml:space="preserve">t </w:t>
      </w:r>
      <w:r w:rsidR="00523E77">
        <w:rPr>
          <w:szCs w:val="24"/>
        </w:rPr>
        <w:t xml:space="preserve">même </w:t>
      </w:r>
      <w:r w:rsidR="004D5FFB" w:rsidRPr="009609AC">
        <w:rPr>
          <w:szCs w:val="24"/>
        </w:rPr>
        <w:t xml:space="preserve">ce </w:t>
      </w:r>
      <w:r w:rsidR="00E43D05" w:rsidRPr="009609AC">
        <w:rPr>
          <w:szCs w:val="24"/>
        </w:rPr>
        <w:t>que nous</w:t>
      </w:r>
      <w:r w:rsidR="004D5FFB" w:rsidRPr="009609AC">
        <w:rPr>
          <w:szCs w:val="24"/>
        </w:rPr>
        <w:t xml:space="preserve"> appel</w:t>
      </w:r>
      <w:r w:rsidR="00E43D05" w:rsidRPr="009609AC">
        <w:rPr>
          <w:szCs w:val="24"/>
        </w:rPr>
        <w:t>ons</w:t>
      </w:r>
      <w:r w:rsidR="004D5FFB" w:rsidRPr="009609AC">
        <w:rPr>
          <w:szCs w:val="24"/>
        </w:rPr>
        <w:t xml:space="preserve"> un </w:t>
      </w:r>
      <w:r w:rsidR="004D5FFB" w:rsidRPr="00131E22">
        <w:rPr>
          <w:szCs w:val="24"/>
          <w:highlight w:val="yellow"/>
        </w:rPr>
        <w:t>arbitrage financier</w:t>
      </w:r>
      <w:r w:rsidR="00523E77">
        <w:rPr>
          <w:szCs w:val="24"/>
        </w:rPr>
        <w:t>, comme dans l’</w:t>
      </w:r>
      <w:r w:rsidR="00E43D05" w:rsidRPr="009609AC">
        <w:rPr>
          <w:szCs w:val="24"/>
        </w:rPr>
        <w:t>histoire de quelqu’un</w:t>
      </w:r>
      <w:r w:rsidR="004D5FFB" w:rsidRPr="009609AC">
        <w:rPr>
          <w:szCs w:val="24"/>
        </w:rPr>
        <w:t xml:space="preserve"> qui a </w:t>
      </w:r>
      <w:r w:rsidR="00E60D31" w:rsidRPr="009609AC">
        <w:rPr>
          <w:szCs w:val="24"/>
        </w:rPr>
        <w:t xml:space="preserve">appris </w:t>
      </w:r>
      <w:r w:rsidR="004D5FFB" w:rsidRPr="009609AC">
        <w:rPr>
          <w:szCs w:val="24"/>
        </w:rPr>
        <w:t xml:space="preserve">qu’un </w:t>
      </w:r>
      <w:r w:rsidR="00E60D31" w:rsidRPr="009609AC">
        <w:rPr>
          <w:szCs w:val="24"/>
        </w:rPr>
        <w:t xml:space="preserve">certain </w:t>
      </w:r>
      <w:r w:rsidR="004D5FFB" w:rsidRPr="009609AC">
        <w:rPr>
          <w:szCs w:val="24"/>
        </w:rPr>
        <w:t>champ contenait un trésor</w:t>
      </w:r>
      <w:r w:rsidR="00E60D31" w:rsidRPr="009609AC">
        <w:rPr>
          <w:szCs w:val="24"/>
        </w:rPr>
        <w:t> ; information visiblement non publique et qu’il se garde de répandre ;</w:t>
      </w:r>
      <w:r w:rsidR="004D5FFB" w:rsidRPr="009609AC">
        <w:rPr>
          <w:szCs w:val="24"/>
        </w:rPr>
        <w:t xml:space="preserve"> il </w:t>
      </w:r>
      <w:r w:rsidR="00E60D31" w:rsidRPr="009609AC">
        <w:rPr>
          <w:szCs w:val="24"/>
        </w:rPr>
        <w:t xml:space="preserve">la </w:t>
      </w:r>
      <w:r w:rsidR="004D5FFB" w:rsidRPr="009609AC">
        <w:rPr>
          <w:szCs w:val="24"/>
        </w:rPr>
        <w:t xml:space="preserve">cache </w:t>
      </w:r>
      <w:r w:rsidR="00E60D31" w:rsidRPr="009609AC">
        <w:rPr>
          <w:szCs w:val="24"/>
        </w:rPr>
        <w:t xml:space="preserve">donc </w:t>
      </w:r>
      <w:r w:rsidR="000660B6" w:rsidRPr="009609AC">
        <w:rPr>
          <w:szCs w:val="24"/>
        </w:rPr>
        <w:t>ma</w:t>
      </w:r>
      <w:r w:rsidR="00E60D31" w:rsidRPr="009609AC">
        <w:rPr>
          <w:szCs w:val="24"/>
        </w:rPr>
        <w:t xml:space="preserve">is </w:t>
      </w:r>
      <w:r w:rsidR="004D5FFB" w:rsidRPr="009609AC">
        <w:rPr>
          <w:szCs w:val="24"/>
        </w:rPr>
        <w:t>vend tout ce qu’il a pour</w:t>
      </w:r>
      <w:r w:rsidR="000660B6" w:rsidRPr="009609AC">
        <w:rPr>
          <w:szCs w:val="24"/>
        </w:rPr>
        <w:t xml:space="preserve"> </w:t>
      </w:r>
      <w:r w:rsidR="004D5FFB" w:rsidRPr="009609AC">
        <w:rPr>
          <w:szCs w:val="24"/>
        </w:rPr>
        <w:t>acheter</w:t>
      </w:r>
      <w:r w:rsidR="000660B6" w:rsidRPr="009609AC">
        <w:rPr>
          <w:szCs w:val="24"/>
        </w:rPr>
        <w:t xml:space="preserve"> le champ</w:t>
      </w:r>
      <w:r w:rsidR="004D5FFB" w:rsidRPr="009609AC">
        <w:rPr>
          <w:i/>
          <w:sz w:val="24"/>
          <w:szCs w:val="24"/>
        </w:rPr>
        <w:t xml:space="preserve"> (Mat 13, 44). </w:t>
      </w:r>
      <w:r w:rsidR="000660B6" w:rsidRPr="002309CE">
        <w:rPr>
          <w:rStyle w:val="CorpsdetexteCar"/>
        </w:rPr>
        <w:t>Comme on le voit, i</w:t>
      </w:r>
      <w:r w:rsidR="004D5FFB" w:rsidRPr="002309CE">
        <w:rPr>
          <w:rStyle w:val="CorpsdetexteCar"/>
        </w:rPr>
        <w:t>l</w:t>
      </w:r>
      <w:r w:rsidR="004D5FFB" w:rsidRPr="009609AC">
        <w:rPr>
          <w:szCs w:val="24"/>
        </w:rPr>
        <w:t xml:space="preserve"> y a </w:t>
      </w:r>
      <w:r w:rsidR="004F687F">
        <w:rPr>
          <w:szCs w:val="24"/>
        </w:rPr>
        <w:t xml:space="preserve">ici </w:t>
      </w:r>
      <w:r w:rsidR="004D5FFB" w:rsidRPr="009609AC">
        <w:rPr>
          <w:szCs w:val="24"/>
        </w:rPr>
        <w:t>à la fois investissement et arbitrage, puisqu’</w:t>
      </w:r>
      <w:r w:rsidR="000660B6" w:rsidRPr="009609AC">
        <w:rPr>
          <w:szCs w:val="24"/>
        </w:rPr>
        <w:t>il</w:t>
      </w:r>
      <w:r w:rsidR="004D5FFB" w:rsidRPr="009609AC">
        <w:rPr>
          <w:szCs w:val="24"/>
        </w:rPr>
        <w:t xml:space="preserve"> vend tout </w:t>
      </w:r>
      <w:r w:rsidR="000660B6" w:rsidRPr="009609AC">
        <w:rPr>
          <w:szCs w:val="24"/>
        </w:rPr>
        <w:t xml:space="preserve">et </w:t>
      </w:r>
      <w:r w:rsidR="004D5FFB" w:rsidRPr="009609AC">
        <w:rPr>
          <w:szCs w:val="24"/>
        </w:rPr>
        <w:t xml:space="preserve">donc </w:t>
      </w:r>
      <w:r w:rsidR="000660B6" w:rsidRPr="009609AC">
        <w:rPr>
          <w:szCs w:val="24"/>
        </w:rPr>
        <w:t>prend</w:t>
      </w:r>
      <w:r w:rsidR="004D5FFB" w:rsidRPr="009609AC">
        <w:rPr>
          <w:szCs w:val="24"/>
        </w:rPr>
        <w:t xml:space="preserve"> un risque apparent</w:t>
      </w:r>
      <w:r w:rsidR="000660B6" w:rsidRPr="009609AC">
        <w:rPr>
          <w:szCs w:val="24"/>
        </w:rPr>
        <w:t xml:space="preserve"> important</w:t>
      </w:r>
      <w:r w:rsidR="004D5FFB" w:rsidRPr="009609AC">
        <w:rPr>
          <w:szCs w:val="24"/>
        </w:rPr>
        <w:t xml:space="preserve">, </w:t>
      </w:r>
      <w:r w:rsidR="000660B6" w:rsidRPr="009609AC">
        <w:rPr>
          <w:szCs w:val="24"/>
        </w:rPr>
        <w:t xml:space="preserve">pour </w:t>
      </w:r>
      <w:r w:rsidR="004D5FFB" w:rsidRPr="009609AC">
        <w:rPr>
          <w:szCs w:val="24"/>
        </w:rPr>
        <w:t xml:space="preserve">acheter quelque chose qui </w:t>
      </w:r>
      <w:r w:rsidR="000660B6" w:rsidRPr="009609AC">
        <w:rPr>
          <w:szCs w:val="24"/>
        </w:rPr>
        <w:t xml:space="preserve">d’après l’information qu’il a </w:t>
      </w:r>
      <w:r w:rsidR="004D5FFB" w:rsidRPr="009609AC">
        <w:rPr>
          <w:szCs w:val="24"/>
        </w:rPr>
        <w:t xml:space="preserve">vaut </w:t>
      </w:r>
      <w:r w:rsidR="000660B6" w:rsidRPr="009609AC">
        <w:rPr>
          <w:szCs w:val="24"/>
        </w:rPr>
        <w:t xml:space="preserve">beaucoup </w:t>
      </w:r>
      <w:r w:rsidR="004D5FFB" w:rsidRPr="009609AC">
        <w:rPr>
          <w:szCs w:val="24"/>
        </w:rPr>
        <w:t>plus que ce qu’</w:t>
      </w:r>
      <w:r w:rsidR="000660B6" w:rsidRPr="009609AC">
        <w:rPr>
          <w:szCs w:val="24"/>
        </w:rPr>
        <w:t>il va</w:t>
      </w:r>
      <w:r w:rsidR="004D5FFB" w:rsidRPr="009609AC">
        <w:rPr>
          <w:szCs w:val="24"/>
        </w:rPr>
        <w:t xml:space="preserve"> paye</w:t>
      </w:r>
      <w:r w:rsidR="000660B6" w:rsidRPr="009609AC">
        <w:rPr>
          <w:szCs w:val="24"/>
        </w:rPr>
        <w:t>r</w:t>
      </w:r>
      <w:r w:rsidR="004D5FFB" w:rsidRPr="009609AC">
        <w:rPr>
          <w:szCs w:val="24"/>
        </w:rPr>
        <w:t xml:space="preserve">. </w:t>
      </w:r>
    </w:p>
    <w:p w14:paraId="0853E9DF" w14:textId="77777777" w:rsidR="004F687F" w:rsidRPr="002309CE" w:rsidRDefault="004F687F" w:rsidP="002309CE">
      <w:pPr>
        <w:ind w:firstLine="709"/>
        <w:rPr>
          <w:szCs w:val="24"/>
        </w:rPr>
      </w:pPr>
    </w:p>
    <w:p w14:paraId="4714AA0E" w14:textId="18DB08F0" w:rsidR="006A5FA6" w:rsidRDefault="001939B6" w:rsidP="00F57516">
      <w:pPr>
        <w:pStyle w:val="Corpsdetexte"/>
        <w:rPr>
          <w:color w:val="0070C0"/>
          <w:szCs w:val="24"/>
        </w:rPr>
      </w:pPr>
      <w:r w:rsidRPr="00A41A12">
        <w:t xml:space="preserve">Ce qui fonde en outre </w:t>
      </w:r>
      <w:r w:rsidR="004D5FFB" w:rsidRPr="00A41A12">
        <w:t xml:space="preserve">la rationalité de ces efforts est </w:t>
      </w:r>
      <w:r w:rsidRPr="00A41A12">
        <w:t xml:space="preserve">qu’il y a des </w:t>
      </w:r>
      <w:r w:rsidR="004D5FFB" w:rsidRPr="00131E22">
        <w:rPr>
          <w:highlight w:val="yellow"/>
        </w:rPr>
        <w:t xml:space="preserve">effets multiplicatifs </w:t>
      </w:r>
      <w:r w:rsidRPr="00131E22">
        <w:rPr>
          <w:highlight w:val="yellow"/>
        </w:rPr>
        <w:t>appréciables</w:t>
      </w:r>
      <w:r w:rsidR="00B13B86" w:rsidRPr="00A41A12">
        <w:t>, qui sont jugés comme bons en soi</w:t>
      </w:r>
      <w:r w:rsidRPr="00A41A12">
        <w:t xml:space="preserve">. Dans </w:t>
      </w:r>
      <w:r w:rsidR="00B13B86" w:rsidRPr="00A41A12">
        <w:t>notre</w:t>
      </w:r>
      <w:r w:rsidRPr="00A41A12">
        <w:t xml:space="preserve"> </w:t>
      </w:r>
      <w:r w:rsidR="00B13B86" w:rsidRPr="00A41A12">
        <w:t>langa</w:t>
      </w:r>
      <w:r w:rsidRPr="00A41A12">
        <w:t xml:space="preserve">ge </w:t>
      </w:r>
      <w:r w:rsidRPr="00A41A12">
        <w:lastRenderedPageBreak/>
        <w:t xml:space="preserve">actuel, cela veut dire </w:t>
      </w:r>
      <w:r w:rsidR="004D5FFB" w:rsidRPr="00A41A12">
        <w:t xml:space="preserve">que </w:t>
      </w:r>
      <w:r w:rsidR="00B13B86" w:rsidRPr="00A41A12">
        <w:t xml:space="preserve">s’ils sont </w:t>
      </w:r>
      <w:r w:rsidR="004D5FFB" w:rsidRPr="00A41A12">
        <w:t>convenablement utilisés, l’investissement et plus généralement l’effort rapportent beaucoup plus que ce qu’on y a mis</w:t>
      </w:r>
      <w:r w:rsidR="00B13B86" w:rsidRPr="00A41A12">
        <w:t>,</w:t>
      </w:r>
      <w:r w:rsidR="004D5FFB" w:rsidRPr="00A41A12">
        <w:t xml:space="preserve"> et souvent dans des proportions énormes. L’exemple </w:t>
      </w:r>
      <w:r w:rsidR="00A41A12" w:rsidRPr="00A41A12">
        <w:t>le plus fréquent</w:t>
      </w:r>
      <w:r w:rsidR="004D5FFB" w:rsidRPr="00A41A12">
        <w:t xml:space="preserve"> est celui d’un bon arbre ou du grain semé, qui rendent au centuple</w:t>
      </w:r>
      <w:r w:rsidR="00A41A12" w:rsidRPr="00A41A12">
        <w:t xml:space="preserve"> s’ils</w:t>
      </w:r>
      <w:r w:rsidR="004D5FFB" w:rsidRPr="00A41A12">
        <w:t xml:space="preserve"> tombent dans la bonne terre de 30 à 60 et même 100 fois ce qui a été semé</w:t>
      </w:r>
      <w:r w:rsidR="00A41A12" w:rsidRPr="00A41A12">
        <w:t xml:space="preserve"> nous </w:t>
      </w:r>
      <w:r w:rsidR="00A41A12" w:rsidRPr="006A5FA6">
        <w:t>dit-on</w:t>
      </w:r>
      <w:r w:rsidR="004D5FFB" w:rsidRPr="006A5FA6">
        <w:rPr>
          <w:i/>
          <w:sz w:val="24"/>
        </w:rPr>
        <w:t xml:space="preserve">... (Mat 13, 8). </w:t>
      </w:r>
    </w:p>
    <w:p w14:paraId="22E14062" w14:textId="366FBB6E" w:rsidR="006A5FA6" w:rsidRPr="00E7222D" w:rsidRDefault="006A5FA6" w:rsidP="00F57516">
      <w:pPr>
        <w:pStyle w:val="Corpsdetexte"/>
        <w:rPr>
          <w:szCs w:val="24"/>
        </w:rPr>
      </w:pPr>
    </w:p>
    <w:p w14:paraId="69F2EC1B" w14:textId="1CF5F4A8" w:rsidR="004D5FFB" w:rsidRPr="004D5FFB" w:rsidRDefault="006A5FA6" w:rsidP="004D5FFB">
      <w:pPr>
        <w:pStyle w:val="Corpsdetexte"/>
        <w:rPr>
          <w:color w:val="0070C0"/>
        </w:rPr>
      </w:pPr>
      <w:r w:rsidRPr="00E7222D">
        <w:rPr>
          <w:szCs w:val="24"/>
        </w:rPr>
        <w:t>Les Evangiles vont même plus loin dans l’utilisation des thèmes de l’investissement financier, au risque de nous provoquer</w:t>
      </w:r>
      <w:r w:rsidR="00C807A3" w:rsidRPr="00E7222D">
        <w:rPr>
          <w:szCs w:val="24"/>
        </w:rPr>
        <w:t xml:space="preserve">, comme le montrent </w:t>
      </w:r>
      <w:r w:rsidR="004D5FFB" w:rsidRPr="00E7222D">
        <w:t xml:space="preserve">deux paraboles bien connues. </w:t>
      </w:r>
      <w:r w:rsidR="00C807A3" w:rsidRPr="00E7222D">
        <w:t xml:space="preserve">C’est d’abord </w:t>
      </w:r>
      <w:r w:rsidR="004D5FFB" w:rsidRPr="00E7222D">
        <w:t xml:space="preserve">celle de </w:t>
      </w:r>
      <w:r w:rsidR="004D5FFB" w:rsidRPr="00131E22">
        <w:rPr>
          <w:highlight w:val="yellow"/>
        </w:rPr>
        <w:t>l’intendant infidèle</w:t>
      </w:r>
      <w:r w:rsidR="00567AFF" w:rsidRPr="00131E22">
        <w:rPr>
          <w:highlight w:val="yellow"/>
        </w:rPr>
        <w:t>,</w:t>
      </w:r>
      <w:r w:rsidR="00567AFF">
        <w:t xml:space="preserve"> </w:t>
      </w:r>
      <w:r w:rsidR="00A60A64">
        <w:t xml:space="preserve">dont je reparlerai, </w:t>
      </w:r>
      <w:r w:rsidR="00567AFF">
        <w:t xml:space="preserve">et bien sûr </w:t>
      </w:r>
      <w:bookmarkStart w:id="6" w:name="_Toc5815274"/>
      <w:bookmarkStart w:id="7" w:name="_Toc5872023"/>
      <w:bookmarkStart w:id="8" w:name="_Toc5872413"/>
      <w:bookmarkStart w:id="9" w:name="_Toc5877342"/>
      <w:r w:rsidR="004D5FFB" w:rsidRPr="00706BC3">
        <w:t xml:space="preserve">la </w:t>
      </w:r>
      <w:r w:rsidR="004D5FFB" w:rsidRPr="00131E22">
        <w:rPr>
          <w:highlight w:val="yellow"/>
        </w:rPr>
        <w:t>parabole des talents</w:t>
      </w:r>
      <w:bookmarkEnd w:id="6"/>
      <w:bookmarkEnd w:id="7"/>
      <w:bookmarkEnd w:id="8"/>
      <w:bookmarkEnd w:id="9"/>
      <w:r w:rsidR="004D5FFB" w:rsidRPr="00131E22">
        <w:rPr>
          <w:highlight w:val="yellow"/>
        </w:rPr>
        <w:t>.</w:t>
      </w:r>
      <w:r w:rsidR="004D5FFB" w:rsidRPr="00706BC3">
        <w:t xml:space="preserve"> </w:t>
      </w:r>
      <w:r w:rsidR="004F687F">
        <w:t>Outre</w:t>
      </w:r>
      <w:r w:rsidR="00567AFF">
        <w:t xml:space="preserve"> </w:t>
      </w:r>
      <w:r w:rsidR="00DC19A6">
        <w:t>son</w:t>
      </w:r>
      <w:r w:rsidR="00567AFF">
        <w:t xml:space="preserve"> sens spirituel, </w:t>
      </w:r>
      <w:r w:rsidR="004F687F">
        <w:t>la</w:t>
      </w:r>
      <w:r w:rsidR="00B278D3" w:rsidRPr="00706BC3">
        <w:t xml:space="preserve"> moralité </w:t>
      </w:r>
      <w:r w:rsidR="00DC19A6">
        <w:t xml:space="preserve">en </w:t>
      </w:r>
      <w:r w:rsidR="00B278D3" w:rsidRPr="00706BC3">
        <w:t xml:space="preserve">est claire : il faut </w:t>
      </w:r>
      <w:r w:rsidR="00B278D3" w:rsidRPr="00131E22">
        <w:rPr>
          <w:highlight w:val="yellow"/>
        </w:rPr>
        <w:t>faire circuler la richesse</w:t>
      </w:r>
      <w:r w:rsidR="00B278D3" w:rsidRPr="00706BC3">
        <w:t xml:space="preserve">, utiliser activement les </w:t>
      </w:r>
      <w:r w:rsidR="00331C4D" w:rsidRPr="00706BC3">
        <w:t>biens</w:t>
      </w:r>
      <w:r w:rsidR="00B278D3" w:rsidRPr="00706BC3">
        <w:t xml:space="preserve"> (et les </w:t>
      </w:r>
      <w:r w:rsidR="00331C4D" w:rsidRPr="00706BC3">
        <w:t>talents</w:t>
      </w:r>
      <w:r w:rsidR="00B278D3" w:rsidRPr="00706BC3">
        <w:t xml:space="preserve"> au sens </w:t>
      </w:r>
      <w:r w:rsidR="00331C4D" w:rsidRPr="00706BC3">
        <w:t>moderne</w:t>
      </w:r>
      <w:r w:rsidR="00B278D3" w:rsidRPr="00706BC3">
        <w:t>) que nous avons reçus</w:t>
      </w:r>
      <w:r w:rsidR="004F687F">
        <w:t>,</w:t>
      </w:r>
      <w:r w:rsidR="008F0471" w:rsidRPr="008F0471">
        <w:t xml:space="preserve"> </w:t>
      </w:r>
      <w:r w:rsidR="008F0471" w:rsidRPr="00706BC3">
        <w:t>en prenant des risques</w:t>
      </w:r>
      <w:r w:rsidR="00B278D3" w:rsidRPr="00706BC3">
        <w:t xml:space="preserve">. </w:t>
      </w:r>
      <w:r w:rsidR="004D5FFB" w:rsidRPr="00706BC3">
        <w:t>L</w:t>
      </w:r>
      <w:r w:rsidR="00331C4D" w:rsidRPr="00706BC3">
        <w:t>es Scolastiques au</w:t>
      </w:r>
      <w:r w:rsidR="004D5FFB" w:rsidRPr="00706BC3">
        <w:t xml:space="preserve"> Moyen Age fer</w:t>
      </w:r>
      <w:r w:rsidR="00331C4D" w:rsidRPr="00706BC3">
        <w:t>ont</w:t>
      </w:r>
      <w:r w:rsidR="004D5FFB" w:rsidRPr="00706BC3">
        <w:t xml:space="preserve"> de</w:t>
      </w:r>
      <w:r w:rsidR="00706BC3" w:rsidRPr="00706BC3">
        <w:t xml:space="preserve"> l’avare le cas </w:t>
      </w:r>
      <w:r w:rsidR="004D5FFB" w:rsidRPr="00706BC3">
        <w:t>typ</w:t>
      </w:r>
      <w:r w:rsidR="00706BC3" w:rsidRPr="00706BC3">
        <w:t>ique</w:t>
      </w:r>
      <w:r w:rsidR="004D5FFB" w:rsidRPr="00706BC3">
        <w:t xml:space="preserve"> de celui qui utilise mal </w:t>
      </w:r>
      <w:r w:rsidR="00706BC3" w:rsidRPr="00706BC3">
        <w:t xml:space="preserve">son </w:t>
      </w:r>
      <w:r w:rsidR="004D5FFB" w:rsidRPr="00706BC3">
        <w:t>argent, parce qu’il le laisse croupir, au lieu de le faire circuler et fructifier</w:t>
      </w:r>
      <w:r w:rsidR="00706BC3" w:rsidRPr="00706BC3">
        <w:t xml:space="preserve"> au sein de la société des hommes</w:t>
      </w:r>
      <w:r w:rsidR="004D5FFB" w:rsidRPr="00706BC3">
        <w:t xml:space="preserve">. Et </w:t>
      </w:r>
      <w:r w:rsidR="00706BC3" w:rsidRPr="00706BC3">
        <w:t>ils verront là</w:t>
      </w:r>
      <w:r w:rsidR="004D5FFB" w:rsidRPr="00706BC3">
        <w:t xml:space="preserve"> </w:t>
      </w:r>
      <w:r w:rsidR="00706BC3" w:rsidRPr="00706BC3">
        <w:t>un</w:t>
      </w:r>
      <w:r w:rsidR="004D5FFB" w:rsidRPr="00706BC3">
        <w:t xml:space="preserve"> vice suprême.</w:t>
      </w:r>
      <w:r w:rsidR="004D5FFB" w:rsidRPr="004D5FFB">
        <w:rPr>
          <w:color w:val="0070C0"/>
          <w:sz w:val="24"/>
        </w:rPr>
        <w:t xml:space="preserve"> </w:t>
      </w:r>
    </w:p>
    <w:p w14:paraId="2758C7CA" w14:textId="75997296" w:rsidR="004D5FFB" w:rsidRPr="004D5FFB" w:rsidRDefault="0088226F" w:rsidP="004D5FFB">
      <w:pPr>
        <w:pStyle w:val="Titre4"/>
        <w:rPr>
          <w:lang w:eastAsia="en-US"/>
        </w:rPr>
      </w:pPr>
      <w:bookmarkStart w:id="10" w:name="_Toc485197138"/>
      <w:r>
        <w:rPr>
          <w:lang w:eastAsia="en-US"/>
        </w:rPr>
        <w:t>Et sa</w:t>
      </w:r>
      <w:r w:rsidR="004D5FFB" w:rsidRPr="004D5FFB">
        <w:rPr>
          <w:lang w:eastAsia="en-US"/>
        </w:rPr>
        <w:t xml:space="preserve"> mise en perspective.</w:t>
      </w:r>
      <w:bookmarkEnd w:id="10"/>
      <w:r w:rsidR="004D5FFB" w:rsidRPr="004D5FFB">
        <w:rPr>
          <w:lang w:eastAsia="en-US"/>
        </w:rPr>
        <w:t xml:space="preserve">  </w:t>
      </w:r>
    </w:p>
    <w:p w14:paraId="13F54D27" w14:textId="1B87B142" w:rsidR="004D5FFB" w:rsidRPr="004D5FFB" w:rsidRDefault="0088226F" w:rsidP="00102F92">
      <w:pPr>
        <w:ind w:firstLine="709"/>
        <w:rPr>
          <w:color w:val="0070C0"/>
          <w:szCs w:val="24"/>
        </w:rPr>
      </w:pPr>
      <w:r w:rsidRPr="00555630">
        <w:rPr>
          <w:szCs w:val="24"/>
        </w:rPr>
        <w:t xml:space="preserve">Mais comme on sait, </w:t>
      </w:r>
      <w:r w:rsidR="004D5FFB" w:rsidRPr="00555630">
        <w:rPr>
          <w:szCs w:val="24"/>
        </w:rPr>
        <w:t xml:space="preserve">les Evangiles </w:t>
      </w:r>
      <w:r w:rsidRPr="00555630">
        <w:rPr>
          <w:szCs w:val="24"/>
        </w:rPr>
        <w:t xml:space="preserve">sont </w:t>
      </w:r>
      <w:r w:rsidR="004D5FFB" w:rsidRPr="00555630">
        <w:rPr>
          <w:szCs w:val="24"/>
        </w:rPr>
        <w:t>loin d’en rester à ce stade</w:t>
      </w:r>
      <w:r w:rsidRPr="00555630">
        <w:rPr>
          <w:szCs w:val="24"/>
        </w:rPr>
        <w:t>. Bien au contraire, ils</w:t>
      </w:r>
      <w:r w:rsidR="004D5FFB" w:rsidRPr="00555630">
        <w:rPr>
          <w:szCs w:val="24"/>
        </w:rPr>
        <w:t xml:space="preserve"> nous demandent un </w:t>
      </w:r>
      <w:r w:rsidR="004D5FFB" w:rsidRPr="00131E22">
        <w:rPr>
          <w:szCs w:val="24"/>
          <w:highlight w:val="yellow"/>
        </w:rPr>
        <w:t>changement de perspective radical</w:t>
      </w:r>
      <w:r w:rsidR="004D5FFB" w:rsidRPr="00555630">
        <w:rPr>
          <w:szCs w:val="24"/>
        </w:rPr>
        <w:t xml:space="preserve">, </w:t>
      </w:r>
      <w:r w:rsidR="00D202CF">
        <w:rPr>
          <w:szCs w:val="24"/>
        </w:rPr>
        <w:t>qui</w:t>
      </w:r>
      <w:r w:rsidR="004D5FFB" w:rsidRPr="00555630">
        <w:rPr>
          <w:szCs w:val="24"/>
        </w:rPr>
        <w:t xml:space="preserve"> nous condui</w:t>
      </w:r>
      <w:r w:rsidR="00D202CF">
        <w:rPr>
          <w:szCs w:val="24"/>
        </w:rPr>
        <w:t>t</w:t>
      </w:r>
      <w:r w:rsidR="004D5FFB" w:rsidRPr="00555630">
        <w:rPr>
          <w:szCs w:val="24"/>
        </w:rPr>
        <w:t xml:space="preserve"> très loin de la réalité économique courante. Mais</w:t>
      </w:r>
      <w:r w:rsidRPr="00555630">
        <w:rPr>
          <w:szCs w:val="24"/>
        </w:rPr>
        <w:t xml:space="preserve"> le fait notable est</w:t>
      </w:r>
      <w:r w:rsidR="00555630" w:rsidRPr="00555630">
        <w:rPr>
          <w:szCs w:val="24"/>
        </w:rPr>
        <w:t xml:space="preserve"> qu’</w:t>
      </w:r>
      <w:r w:rsidR="004D5FFB" w:rsidRPr="00555630">
        <w:rPr>
          <w:szCs w:val="24"/>
        </w:rPr>
        <w:t xml:space="preserve">il ne nous est </w:t>
      </w:r>
      <w:r w:rsidR="004D5FFB" w:rsidRPr="003655C0">
        <w:rPr>
          <w:szCs w:val="24"/>
          <w:highlight w:val="yellow"/>
        </w:rPr>
        <w:t>pas demandé ce faisant d’abandonner la rationalité économique</w:t>
      </w:r>
      <w:r w:rsidR="00555630">
        <w:rPr>
          <w:szCs w:val="24"/>
        </w:rPr>
        <w:t xml:space="preserve"> qui vient d’être </w:t>
      </w:r>
      <w:r w:rsidR="00555630" w:rsidRPr="00BE4BF5">
        <w:rPr>
          <w:szCs w:val="24"/>
        </w:rPr>
        <w:t>abondamment utilisée</w:t>
      </w:r>
      <w:r w:rsidR="004D5FFB" w:rsidRPr="00BE4BF5">
        <w:rPr>
          <w:szCs w:val="24"/>
        </w:rPr>
        <w:t xml:space="preserve">. </w:t>
      </w:r>
      <w:r w:rsidR="00031587" w:rsidRPr="00BE4BF5">
        <w:rPr>
          <w:szCs w:val="24"/>
        </w:rPr>
        <w:t>C</w:t>
      </w:r>
      <w:r w:rsidR="004D5FFB" w:rsidRPr="00BE4BF5">
        <w:rPr>
          <w:szCs w:val="24"/>
        </w:rPr>
        <w:t xml:space="preserve">e changement résulte de la mise en perspective des réalités de ce monde par rapport à celles de l’autre, celui de la </w:t>
      </w:r>
      <w:r w:rsidR="004D5FFB" w:rsidRPr="003655C0">
        <w:rPr>
          <w:szCs w:val="24"/>
          <w:highlight w:val="yellow"/>
        </w:rPr>
        <w:t>vie éternelle</w:t>
      </w:r>
      <w:r w:rsidR="004D5FFB" w:rsidRPr="00BE4BF5">
        <w:rPr>
          <w:szCs w:val="24"/>
        </w:rPr>
        <w:t xml:space="preserve">. </w:t>
      </w:r>
      <w:r w:rsidR="00BE4BF5" w:rsidRPr="00BE4BF5">
        <w:rPr>
          <w:szCs w:val="24"/>
        </w:rPr>
        <w:t>C’est</w:t>
      </w:r>
      <w:r w:rsidR="004D5FFB" w:rsidRPr="00BE4BF5">
        <w:rPr>
          <w:szCs w:val="24"/>
        </w:rPr>
        <w:t xml:space="preserve"> l’opposition entre </w:t>
      </w:r>
      <w:r w:rsidR="00BE4BF5" w:rsidRPr="00BE4BF5">
        <w:rPr>
          <w:szCs w:val="24"/>
        </w:rPr>
        <w:t xml:space="preserve">les </w:t>
      </w:r>
      <w:r w:rsidR="004D5FFB" w:rsidRPr="003655C0">
        <w:rPr>
          <w:szCs w:val="24"/>
          <w:highlight w:val="yellow"/>
        </w:rPr>
        <w:t xml:space="preserve">valeurs durables et </w:t>
      </w:r>
      <w:r w:rsidR="00BE4BF5" w:rsidRPr="003655C0">
        <w:rPr>
          <w:szCs w:val="24"/>
          <w:highlight w:val="yellow"/>
        </w:rPr>
        <w:t xml:space="preserve">les </w:t>
      </w:r>
      <w:r w:rsidR="004D5FFB" w:rsidRPr="003655C0">
        <w:rPr>
          <w:szCs w:val="24"/>
          <w:highlight w:val="yellow"/>
        </w:rPr>
        <w:t>valeurs transitoires</w:t>
      </w:r>
      <w:r w:rsidR="004D5FFB" w:rsidRPr="00BE4BF5">
        <w:rPr>
          <w:szCs w:val="24"/>
        </w:rPr>
        <w:t xml:space="preserve">. </w:t>
      </w:r>
      <w:r w:rsidR="00BE4BF5" w:rsidRPr="00BE4BF5">
        <w:rPr>
          <w:szCs w:val="24"/>
        </w:rPr>
        <w:t>En effet, en dernière analyse t</w:t>
      </w:r>
      <w:r w:rsidR="004D5FFB" w:rsidRPr="00BE4BF5">
        <w:rPr>
          <w:szCs w:val="24"/>
        </w:rPr>
        <w:t xml:space="preserve">outes les réalités de ce monde sont périssables, </w:t>
      </w:r>
      <w:r w:rsidR="00BE4BF5" w:rsidRPr="00BE4BF5">
        <w:rPr>
          <w:szCs w:val="24"/>
        </w:rPr>
        <w:t xml:space="preserve">car </w:t>
      </w:r>
      <w:r w:rsidR="004D5FFB" w:rsidRPr="00BE4BF5">
        <w:rPr>
          <w:szCs w:val="24"/>
        </w:rPr>
        <w:t>soumises à d’innombrables aléas</w:t>
      </w:r>
      <w:r w:rsidR="00BE4BF5" w:rsidRPr="00BE4BF5">
        <w:rPr>
          <w:szCs w:val="24"/>
        </w:rPr>
        <w:t>. D</w:t>
      </w:r>
      <w:r w:rsidR="004D5FFB" w:rsidRPr="00BE4BF5">
        <w:rPr>
          <w:szCs w:val="24"/>
        </w:rPr>
        <w:t xml:space="preserve">ans le meilleur des cas notre fortune subsiste, mais nous </w:t>
      </w:r>
      <w:r w:rsidR="00BE4BF5" w:rsidRPr="00BE4BF5">
        <w:rPr>
          <w:szCs w:val="24"/>
        </w:rPr>
        <w:t xml:space="preserve">nous </w:t>
      </w:r>
      <w:r w:rsidR="004D5FFB" w:rsidRPr="00BE4BF5">
        <w:rPr>
          <w:szCs w:val="24"/>
        </w:rPr>
        <w:t>mourrons. En face</w:t>
      </w:r>
      <w:r w:rsidR="00BE4BF5" w:rsidRPr="00BE4BF5">
        <w:rPr>
          <w:szCs w:val="24"/>
        </w:rPr>
        <w:t xml:space="preserve"> de cette réalité dramatique</w:t>
      </w:r>
      <w:r w:rsidR="004D5FFB" w:rsidRPr="00BE4BF5">
        <w:rPr>
          <w:szCs w:val="24"/>
        </w:rPr>
        <w:t>, tout ce qui peut être accumulé en vue de l’autre monde garde sa valeur</w:t>
      </w:r>
      <w:r w:rsidR="00BE4BF5" w:rsidRPr="00BE4BF5">
        <w:rPr>
          <w:szCs w:val="24"/>
        </w:rPr>
        <w:t xml:space="preserve">, </w:t>
      </w:r>
      <w:r w:rsidR="004D5FFB" w:rsidRPr="00BE4BF5">
        <w:rPr>
          <w:szCs w:val="24"/>
        </w:rPr>
        <w:t xml:space="preserve">éternellement. </w:t>
      </w:r>
      <w:r w:rsidR="002A19A3">
        <w:rPr>
          <w:szCs w:val="24"/>
        </w:rPr>
        <w:t>La c</w:t>
      </w:r>
      <w:r w:rsidR="004D5FFB" w:rsidRPr="00BE4BF5">
        <w:rPr>
          <w:szCs w:val="24"/>
        </w:rPr>
        <w:t>onclusion</w:t>
      </w:r>
      <w:r w:rsidR="002A19A3">
        <w:rPr>
          <w:szCs w:val="24"/>
        </w:rPr>
        <w:t xml:space="preserve"> va alors de soi, d’un point de vue économique </w:t>
      </w:r>
      <w:r w:rsidR="002A19A3" w:rsidRPr="00396A42">
        <w:rPr>
          <w:szCs w:val="24"/>
        </w:rPr>
        <w:t>même</w:t>
      </w:r>
      <w:r w:rsidR="004D5FFB" w:rsidRPr="00396A42">
        <w:rPr>
          <w:szCs w:val="24"/>
        </w:rPr>
        <w:t xml:space="preserve"> : ne thésaurisez pas en ce monde, où la vermine ronge, et où les voleurs volent, </w:t>
      </w:r>
      <w:r w:rsidR="002A19A3" w:rsidRPr="00396A42">
        <w:rPr>
          <w:szCs w:val="24"/>
        </w:rPr>
        <w:t>mais</w:t>
      </w:r>
      <w:r w:rsidR="004D5FFB" w:rsidRPr="00396A42">
        <w:rPr>
          <w:szCs w:val="24"/>
        </w:rPr>
        <w:t xml:space="preserve"> dans le ciel, où </w:t>
      </w:r>
      <w:r w:rsidR="002A19A3" w:rsidRPr="00396A42">
        <w:rPr>
          <w:szCs w:val="24"/>
        </w:rPr>
        <w:t>rien de tel n’existe.</w:t>
      </w:r>
      <w:r w:rsidR="004D5FFB" w:rsidRPr="00396A42">
        <w:rPr>
          <w:szCs w:val="24"/>
        </w:rPr>
        <w:t xml:space="preserve"> </w:t>
      </w:r>
      <w:r w:rsidR="00EF65F5" w:rsidRPr="00396A42">
        <w:rPr>
          <w:szCs w:val="24"/>
        </w:rPr>
        <w:t xml:space="preserve">En termes économiques, cela veut dire que </w:t>
      </w:r>
      <w:r w:rsidR="004D5FFB" w:rsidRPr="003655C0">
        <w:rPr>
          <w:szCs w:val="24"/>
          <w:highlight w:val="yellow"/>
        </w:rPr>
        <w:t xml:space="preserve">la valeur infinie, parce qu’éternelle, de l’investissement fait en vue de l’autre monde, </w:t>
      </w:r>
      <w:r w:rsidR="00EF65F5" w:rsidRPr="003655C0">
        <w:rPr>
          <w:szCs w:val="24"/>
          <w:highlight w:val="yellow"/>
        </w:rPr>
        <w:t>est</w:t>
      </w:r>
      <w:r w:rsidR="004D5FFB" w:rsidRPr="003655C0">
        <w:rPr>
          <w:szCs w:val="24"/>
          <w:highlight w:val="yellow"/>
        </w:rPr>
        <w:t xml:space="preserve"> incomparablement préférable</w:t>
      </w:r>
      <w:r w:rsidR="004D5FFB" w:rsidRPr="00396A42">
        <w:rPr>
          <w:szCs w:val="24"/>
        </w:rPr>
        <w:t xml:space="preserve"> à celle des actifs de ce monde, </w:t>
      </w:r>
      <w:r w:rsidR="00EF65F5" w:rsidRPr="00396A42">
        <w:rPr>
          <w:szCs w:val="24"/>
        </w:rPr>
        <w:t>qui</w:t>
      </w:r>
      <w:r w:rsidR="004D5FFB" w:rsidRPr="00396A42">
        <w:rPr>
          <w:szCs w:val="24"/>
        </w:rPr>
        <w:t xml:space="preserve"> sont périssables</w:t>
      </w:r>
      <w:r w:rsidR="00EF65F5" w:rsidRPr="00396A42">
        <w:rPr>
          <w:szCs w:val="24"/>
        </w:rPr>
        <w:t xml:space="preserve"> et que nous devrons quitter un jour</w:t>
      </w:r>
      <w:r w:rsidR="004D5FFB" w:rsidRPr="00396A42">
        <w:rPr>
          <w:szCs w:val="24"/>
        </w:rPr>
        <w:t>.</w:t>
      </w:r>
      <w:r w:rsidR="004D5FFB" w:rsidRPr="004D5FFB">
        <w:rPr>
          <w:color w:val="0070C0"/>
          <w:szCs w:val="24"/>
        </w:rPr>
        <w:t xml:space="preserve"> </w:t>
      </w:r>
    </w:p>
    <w:p w14:paraId="449D908F" w14:textId="77777777" w:rsidR="004D5FFB" w:rsidRPr="004D5FFB" w:rsidRDefault="004D5FFB" w:rsidP="004D5FFB">
      <w:pPr>
        <w:ind w:firstLine="709"/>
        <w:rPr>
          <w:color w:val="0070C0"/>
          <w:szCs w:val="24"/>
        </w:rPr>
      </w:pPr>
    </w:p>
    <w:p w14:paraId="68032679" w14:textId="22B7A2B5" w:rsidR="007C774D" w:rsidRPr="007C774D" w:rsidRDefault="003F6376" w:rsidP="00663037">
      <w:pPr>
        <w:ind w:firstLine="709"/>
        <w:rPr>
          <w:szCs w:val="24"/>
        </w:rPr>
      </w:pPr>
      <w:r w:rsidRPr="0018259A">
        <w:rPr>
          <w:szCs w:val="24"/>
        </w:rPr>
        <w:t>A cela s’ajoute le fait</w:t>
      </w:r>
      <w:r w:rsidR="004D5FFB" w:rsidRPr="0018259A">
        <w:rPr>
          <w:szCs w:val="24"/>
        </w:rPr>
        <w:t xml:space="preserve"> que </w:t>
      </w:r>
      <w:r w:rsidR="004D5FFB" w:rsidRPr="003655C0">
        <w:rPr>
          <w:szCs w:val="24"/>
          <w:highlight w:val="yellow"/>
        </w:rPr>
        <w:t>l’argent</w:t>
      </w:r>
      <w:r w:rsidR="004D5FFB" w:rsidRPr="0018259A">
        <w:rPr>
          <w:szCs w:val="24"/>
        </w:rPr>
        <w:t>,</w:t>
      </w:r>
      <w:r w:rsidRPr="0018259A">
        <w:rPr>
          <w:szCs w:val="24"/>
        </w:rPr>
        <w:t xml:space="preserve"> qui est la</w:t>
      </w:r>
      <w:r w:rsidR="004D5FFB" w:rsidRPr="0018259A">
        <w:rPr>
          <w:szCs w:val="24"/>
        </w:rPr>
        <w:t xml:space="preserve"> représentation synthétique de</w:t>
      </w:r>
      <w:r w:rsidRPr="0018259A">
        <w:rPr>
          <w:szCs w:val="24"/>
        </w:rPr>
        <w:t xml:space="preserve"> tous le</w:t>
      </w:r>
      <w:r w:rsidR="004D5FFB" w:rsidRPr="0018259A">
        <w:rPr>
          <w:szCs w:val="24"/>
        </w:rPr>
        <w:t xml:space="preserve">s biens de ce monde, </w:t>
      </w:r>
      <w:r w:rsidRPr="0018259A">
        <w:rPr>
          <w:szCs w:val="24"/>
        </w:rPr>
        <w:t xml:space="preserve">puisqu’il peut les acheter, </w:t>
      </w:r>
      <w:r w:rsidR="004D5FFB" w:rsidRPr="003655C0">
        <w:rPr>
          <w:szCs w:val="24"/>
          <w:highlight w:val="yellow"/>
        </w:rPr>
        <w:t>n’est pas neutre</w:t>
      </w:r>
      <w:r w:rsidR="004D5FFB" w:rsidRPr="0018259A">
        <w:rPr>
          <w:szCs w:val="24"/>
        </w:rPr>
        <w:t xml:space="preserve">. </w:t>
      </w:r>
      <w:r w:rsidRPr="0018259A">
        <w:rPr>
          <w:szCs w:val="24"/>
        </w:rPr>
        <w:t xml:space="preserve">Comme le rappellent les </w:t>
      </w:r>
      <w:r w:rsidR="0018259A" w:rsidRPr="0018259A">
        <w:rPr>
          <w:szCs w:val="24"/>
        </w:rPr>
        <w:t>Evangiles</w:t>
      </w:r>
      <w:r w:rsidRPr="0018259A">
        <w:rPr>
          <w:szCs w:val="24"/>
        </w:rPr>
        <w:t>,</w:t>
      </w:r>
      <w:r w:rsidR="004D5FFB" w:rsidRPr="0018259A">
        <w:rPr>
          <w:szCs w:val="24"/>
        </w:rPr>
        <w:t xml:space="preserve"> nul ne peut servir deux maîtres, Dieu et Mammon (l’argent personnifié), car inévitablement il aimera l’un et pas l’autre, il méprisera l’un et pas l’autre</w:t>
      </w:r>
      <w:r w:rsidR="004D5FFB" w:rsidRPr="0018259A">
        <w:rPr>
          <w:i/>
          <w:sz w:val="24"/>
          <w:szCs w:val="24"/>
        </w:rPr>
        <w:t xml:space="preserve"> (Mat 6,24). </w:t>
      </w:r>
      <w:r w:rsidR="00611A51" w:rsidRPr="00576039">
        <w:rPr>
          <w:szCs w:val="24"/>
        </w:rPr>
        <w:t>Et dans notre calcul nous devons tenir compte de cet inquiétant p</w:t>
      </w:r>
      <w:r w:rsidR="004D5FFB" w:rsidRPr="00576039">
        <w:rPr>
          <w:szCs w:val="24"/>
        </w:rPr>
        <w:t xml:space="preserve">ouvoir d’attraction </w:t>
      </w:r>
      <w:r w:rsidR="00611A51" w:rsidRPr="00576039">
        <w:rPr>
          <w:szCs w:val="24"/>
        </w:rPr>
        <w:t>que possède</w:t>
      </w:r>
      <w:r w:rsidR="004D5FFB" w:rsidRPr="00576039">
        <w:rPr>
          <w:szCs w:val="24"/>
        </w:rPr>
        <w:t xml:space="preserve"> la richesse</w:t>
      </w:r>
      <w:r w:rsidR="00611A51" w:rsidRPr="00576039">
        <w:rPr>
          <w:szCs w:val="24"/>
        </w:rPr>
        <w:t xml:space="preserve"> matérielle</w:t>
      </w:r>
      <w:r w:rsidR="004D5FFB" w:rsidRPr="00576039">
        <w:rPr>
          <w:szCs w:val="24"/>
        </w:rPr>
        <w:t xml:space="preserve">, vue dans </w:t>
      </w:r>
      <w:r w:rsidR="00611A51" w:rsidRPr="00576039">
        <w:rPr>
          <w:szCs w:val="24"/>
        </w:rPr>
        <w:t>l’</w:t>
      </w:r>
      <w:r w:rsidR="004D5FFB" w:rsidRPr="00576039">
        <w:rPr>
          <w:szCs w:val="24"/>
        </w:rPr>
        <w:t>optique de ce monde</w:t>
      </w:r>
      <w:r w:rsidR="004D5FFB" w:rsidRPr="00576039">
        <w:rPr>
          <w:snapToGrid w:val="0"/>
        </w:rPr>
        <w:t xml:space="preserve">. </w:t>
      </w:r>
      <w:r w:rsidR="006220B2" w:rsidRPr="00576039">
        <w:rPr>
          <w:snapToGrid w:val="0"/>
        </w:rPr>
        <w:t xml:space="preserve">Bien sûr </w:t>
      </w:r>
      <w:r w:rsidR="004D5FFB" w:rsidRPr="00576039">
        <w:rPr>
          <w:szCs w:val="24"/>
        </w:rPr>
        <w:t>il faut rester fidèle dans les affaires d’argent</w:t>
      </w:r>
      <w:r w:rsidR="00DC19A6">
        <w:rPr>
          <w:szCs w:val="24"/>
        </w:rPr>
        <w:t>,</w:t>
      </w:r>
      <w:r w:rsidR="006220B2" w:rsidRPr="00576039">
        <w:rPr>
          <w:szCs w:val="24"/>
        </w:rPr>
        <w:t xml:space="preserve"> car c</w:t>
      </w:r>
      <w:r w:rsidR="004D5FFB" w:rsidRPr="00576039">
        <w:rPr>
          <w:szCs w:val="24"/>
        </w:rPr>
        <w:t>omme dit le texte de l’intendant infidèle</w:t>
      </w:r>
      <w:r w:rsidR="006220B2" w:rsidRPr="00576039">
        <w:rPr>
          <w:szCs w:val="24"/>
        </w:rPr>
        <w:t>,</w:t>
      </w:r>
      <w:r w:rsidR="004D5FFB" w:rsidRPr="00576039">
        <w:rPr>
          <w:szCs w:val="24"/>
        </w:rPr>
        <w:t xml:space="preserve"> celui qui est fidèle dans les petites choses, l’est dans les plus </w:t>
      </w:r>
      <w:r w:rsidR="004D5FFB" w:rsidRPr="00576039">
        <w:rPr>
          <w:szCs w:val="24"/>
        </w:rPr>
        <w:lastRenderedPageBreak/>
        <w:t xml:space="preserve">grandes, </w:t>
      </w:r>
      <w:r w:rsidR="006220B2" w:rsidRPr="00576039">
        <w:rPr>
          <w:szCs w:val="24"/>
        </w:rPr>
        <w:t xml:space="preserve">et </w:t>
      </w:r>
      <w:r w:rsidR="004D5FFB" w:rsidRPr="00576039">
        <w:rPr>
          <w:szCs w:val="24"/>
        </w:rPr>
        <w:t xml:space="preserve">de même </w:t>
      </w:r>
      <w:r w:rsidR="006220B2" w:rsidRPr="00576039">
        <w:rPr>
          <w:szCs w:val="24"/>
        </w:rPr>
        <w:t xml:space="preserve">celui </w:t>
      </w:r>
      <w:r w:rsidR="004D5FFB" w:rsidRPr="00576039">
        <w:rPr>
          <w:szCs w:val="24"/>
        </w:rPr>
        <w:t>qui est injuste dans les petites l’est dans les grandes</w:t>
      </w:r>
      <w:r w:rsidR="004D5FFB" w:rsidRPr="00576039">
        <w:rPr>
          <w:i/>
          <w:sz w:val="24"/>
          <w:szCs w:val="24"/>
        </w:rPr>
        <w:t xml:space="preserve">. </w:t>
      </w:r>
      <w:r w:rsidR="006220B2" w:rsidRPr="00576039">
        <w:rPr>
          <w:rStyle w:val="CorpsdetexteCar"/>
        </w:rPr>
        <w:t>Mais il faut savoi</w:t>
      </w:r>
      <w:r w:rsidR="001401B1" w:rsidRPr="00576039">
        <w:rPr>
          <w:rStyle w:val="CorpsdetexteCar"/>
        </w:rPr>
        <w:t>r</w:t>
      </w:r>
      <w:r w:rsidR="006220B2" w:rsidRPr="00576039">
        <w:rPr>
          <w:iCs/>
          <w:sz w:val="24"/>
          <w:szCs w:val="24"/>
        </w:rPr>
        <w:t xml:space="preserve"> </w:t>
      </w:r>
      <w:r w:rsidR="004D5FFB" w:rsidRPr="003655C0">
        <w:rPr>
          <w:szCs w:val="24"/>
          <w:highlight w:val="yellow"/>
        </w:rPr>
        <w:t xml:space="preserve">faire </w:t>
      </w:r>
      <w:r w:rsidR="001401B1" w:rsidRPr="003655C0">
        <w:rPr>
          <w:szCs w:val="24"/>
          <w:highlight w:val="yellow"/>
        </w:rPr>
        <w:t>la</w:t>
      </w:r>
      <w:r w:rsidR="004D5FFB" w:rsidRPr="003655C0">
        <w:rPr>
          <w:szCs w:val="24"/>
          <w:highlight w:val="yellow"/>
        </w:rPr>
        <w:t xml:space="preserve"> distinction entre le respect de la logique de ce monde dans son domaine, </w:t>
      </w:r>
      <w:r w:rsidR="001401B1" w:rsidRPr="003655C0">
        <w:rPr>
          <w:szCs w:val="24"/>
          <w:highlight w:val="yellow"/>
        </w:rPr>
        <w:t xml:space="preserve">qui est subordonné, </w:t>
      </w:r>
      <w:r w:rsidR="004D5FFB" w:rsidRPr="003655C0">
        <w:rPr>
          <w:szCs w:val="24"/>
          <w:highlight w:val="yellow"/>
        </w:rPr>
        <w:t xml:space="preserve">dans des circonstances où elles seules sont en cause ; et </w:t>
      </w:r>
      <w:r w:rsidR="001401B1" w:rsidRPr="003655C0">
        <w:rPr>
          <w:szCs w:val="24"/>
          <w:highlight w:val="yellow"/>
        </w:rPr>
        <w:t xml:space="preserve">la </w:t>
      </w:r>
      <w:r w:rsidR="00576039" w:rsidRPr="003655C0">
        <w:rPr>
          <w:szCs w:val="24"/>
          <w:highlight w:val="yellow"/>
        </w:rPr>
        <w:t>finalité</w:t>
      </w:r>
      <w:r w:rsidR="001401B1" w:rsidRPr="003655C0">
        <w:rPr>
          <w:szCs w:val="24"/>
          <w:highlight w:val="yellow"/>
        </w:rPr>
        <w:t xml:space="preserve"> </w:t>
      </w:r>
      <w:r w:rsidR="00576039" w:rsidRPr="003655C0">
        <w:rPr>
          <w:szCs w:val="24"/>
          <w:highlight w:val="yellow"/>
        </w:rPr>
        <w:t>ultime</w:t>
      </w:r>
      <w:r w:rsidR="001401B1" w:rsidRPr="003655C0">
        <w:rPr>
          <w:szCs w:val="24"/>
          <w:highlight w:val="yellow"/>
        </w:rPr>
        <w:t xml:space="preserve">, </w:t>
      </w:r>
      <w:r w:rsidR="00576039" w:rsidRPr="003655C0">
        <w:rPr>
          <w:szCs w:val="24"/>
          <w:highlight w:val="yellow"/>
        </w:rPr>
        <w:t>seule</w:t>
      </w:r>
      <w:r w:rsidR="001401B1" w:rsidRPr="003655C0">
        <w:rPr>
          <w:szCs w:val="24"/>
          <w:highlight w:val="yellow"/>
        </w:rPr>
        <w:t xml:space="preserve"> </w:t>
      </w:r>
      <w:r w:rsidR="00576039" w:rsidRPr="003655C0">
        <w:rPr>
          <w:szCs w:val="24"/>
          <w:highlight w:val="yellow"/>
        </w:rPr>
        <w:t>essentielle</w:t>
      </w:r>
      <w:r w:rsidR="001401B1" w:rsidRPr="003655C0">
        <w:rPr>
          <w:szCs w:val="24"/>
          <w:highlight w:val="yellow"/>
        </w:rPr>
        <w:t>, qui est celle de l’</w:t>
      </w:r>
      <w:r w:rsidR="00576039" w:rsidRPr="003655C0">
        <w:rPr>
          <w:szCs w:val="24"/>
          <w:highlight w:val="yellow"/>
        </w:rPr>
        <w:t>autre</w:t>
      </w:r>
      <w:r w:rsidR="001401B1" w:rsidRPr="003655C0">
        <w:rPr>
          <w:szCs w:val="24"/>
          <w:highlight w:val="yellow"/>
        </w:rPr>
        <w:t xml:space="preserve"> monde,</w:t>
      </w:r>
      <w:r w:rsidR="001401B1" w:rsidRPr="00576039">
        <w:rPr>
          <w:szCs w:val="24"/>
        </w:rPr>
        <w:t xml:space="preserve"> de la vie éternelle</w:t>
      </w:r>
      <w:r w:rsidR="004D5FFB" w:rsidRPr="00576039">
        <w:rPr>
          <w:szCs w:val="24"/>
        </w:rPr>
        <w:t xml:space="preserve">. </w:t>
      </w:r>
      <w:r w:rsidR="001000B6">
        <w:t xml:space="preserve">On pourrait objecter que d’autre textes eux recommandent de ne pas </w:t>
      </w:r>
      <w:r w:rsidR="004D5FFB" w:rsidRPr="004D5FFB">
        <w:t xml:space="preserve">se faire aucun souci pour la vie matérielle, y compris pour manger ou pour se vêtir, car </w:t>
      </w:r>
      <w:r w:rsidR="00C44E47">
        <w:t xml:space="preserve">disent-ils, </w:t>
      </w:r>
      <w:r w:rsidR="004D5FFB" w:rsidRPr="004D5FFB">
        <w:t xml:space="preserve">l’âme vaut plus que la nourriture, et le corps que le vêtement. </w:t>
      </w:r>
      <w:r w:rsidR="00C44E47">
        <w:t xml:space="preserve">D’où </w:t>
      </w:r>
      <w:r w:rsidR="004D5FFB" w:rsidRPr="004D5FFB">
        <w:t xml:space="preserve">l’exemple bien connu des oiseaux du ciel, et des lys des champs. </w:t>
      </w:r>
      <w:r w:rsidR="00C44E47">
        <w:t xml:space="preserve">En même temps cela ne fait pas disparaitre les textes précédemment cités recommandant </w:t>
      </w:r>
      <w:r w:rsidR="00C44E47" w:rsidRPr="004D5FFB">
        <w:t>la prudence et le raisonnement</w:t>
      </w:r>
      <w:r w:rsidR="00557190">
        <w:t xml:space="preserve">. Ce qui importe </w:t>
      </w:r>
      <w:r w:rsidR="004D5FFB" w:rsidRPr="004D5FFB">
        <w:t xml:space="preserve">c’est d’éviter le souci excessif des choses de ce monde, </w:t>
      </w:r>
      <w:r w:rsidR="00557190">
        <w:t>car le risque est qu’il finisse</w:t>
      </w:r>
      <w:r w:rsidR="004D5FFB" w:rsidRPr="004D5FFB">
        <w:t xml:space="preserve"> par nous domine</w:t>
      </w:r>
      <w:r w:rsidR="00557190">
        <w:t xml:space="preserve">r, comme peut le faire </w:t>
      </w:r>
      <w:r w:rsidR="004D5FFB" w:rsidRPr="004D5FFB">
        <w:t xml:space="preserve">l’argent. </w:t>
      </w:r>
    </w:p>
    <w:p w14:paraId="04A7C304" w14:textId="77777777" w:rsidR="00DC5F59" w:rsidRPr="004D5FFB" w:rsidRDefault="00DC5F59" w:rsidP="007C774D">
      <w:pPr>
        <w:rPr>
          <w:color w:val="0070C0"/>
          <w:szCs w:val="24"/>
        </w:rPr>
      </w:pPr>
    </w:p>
    <w:p w14:paraId="04D88244" w14:textId="14097611" w:rsidR="002463E6" w:rsidRPr="001000B6" w:rsidRDefault="002463E6" w:rsidP="002463E6">
      <w:pPr>
        <w:ind w:firstLine="709"/>
        <w:rPr>
          <w:szCs w:val="24"/>
        </w:rPr>
      </w:pPr>
      <w:r w:rsidRPr="001000B6">
        <w:rPr>
          <w:szCs w:val="24"/>
        </w:rPr>
        <w:t xml:space="preserve">Nous savons en outre que dans l’usage de cette richesse, les Evangiles donnent </w:t>
      </w:r>
      <w:r w:rsidRPr="003655C0">
        <w:rPr>
          <w:szCs w:val="24"/>
          <w:highlight w:val="yellow"/>
        </w:rPr>
        <w:t>un rôle central au don</w:t>
      </w:r>
      <w:r w:rsidRPr="001000B6">
        <w:rPr>
          <w:szCs w:val="24"/>
        </w:rPr>
        <w:t xml:space="preserve">. </w:t>
      </w:r>
      <w:r w:rsidR="00663037">
        <w:rPr>
          <w:szCs w:val="24"/>
        </w:rPr>
        <w:t>A</w:t>
      </w:r>
      <w:r w:rsidRPr="001000B6">
        <w:rPr>
          <w:szCs w:val="24"/>
        </w:rPr>
        <w:t>u premier abord</w:t>
      </w:r>
      <w:r w:rsidR="00663037">
        <w:rPr>
          <w:szCs w:val="24"/>
        </w:rPr>
        <w:t>, c</w:t>
      </w:r>
      <w:r w:rsidRPr="001000B6">
        <w:rPr>
          <w:szCs w:val="24"/>
        </w:rPr>
        <w:t xml:space="preserve">ela paraît bien loin de l’investissement. Mais pas vraiment, car </w:t>
      </w:r>
      <w:r w:rsidRPr="003655C0">
        <w:rPr>
          <w:szCs w:val="24"/>
          <w:highlight w:val="yellow"/>
        </w:rPr>
        <w:t>donner, c’est en un sens investir dans l’autre monde</w:t>
      </w:r>
      <w:r w:rsidRPr="001000B6">
        <w:rPr>
          <w:szCs w:val="24"/>
        </w:rPr>
        <w:t xml:space="preserve">. Quand Jésus décrit le Jugement dernier, le point central qu’il évoque est l’aide que nous aurons apportée, de façon désintéressée, à ceux qui sont dans le besoin : “j’ai eu faim et vous ne m’avez pas donné à manger etc.” </w:t>
      </w:r>
    </w:p>
    <w:p w14:paraId="088AA79D" w14:textId="77777777" w:rsidR="004D5FFB" w:rsidRPr="00590F91" w:rsidRDefault="004D5FFB" w:rsidP="004D5FFB">
      <w:pPr>
        <w:rPr>
          <w:szCs w:val="24"/>
        </w:rPr>
      </w:pPr>
    </w:p>
    <w:p w14:paraId="4A4CDFD1" w14:textId="752667B6" w:rsidR="004D5FFB" w:rsidRPr="00590F91" w:rsidRDefault="004D5FFB" w:rsidP="004D5FFB">
      <w:pPr>
        <w:ind w:firstLine="709"/>
        <w:rPr>
          <w:szCs w:val="24"/>
        </w:rPr>
      </w:pPr>
      <w:r w:rsidRPr="00590F91">
        <w:rPr>
          <w:szCs w:val="24"/>
        </w:rPr>
        <w:t xml:space="preserve">En résumé, il y a bien deux </w:t>
      </w:r>
      <w:r w:rsidR="00E27714">
        <w:rPr>
          <w:szCs w:val="24"/>
        </w:rPr>
        <w:t>horizons</w:t>
      </w:r>
      <w:r w:rsidRPr="00590F91">
        <w:rPr>
          <w:szCs w:val="24"/>
        </w:rPr>
        <w:t xml:space="preserve"> d’action</w:t>
      </w:r>
      <w:r w:rsidR="003655C0">
        <w:rPr>
          <w:szCs w:val="24"/>
        </w:rPr>
        <w:t xml:space="preserve"> </w:t>
      </w:r>
      <w:r w:rsidR="00E27714">
        <w:rPr>
          <w:szCs w:val="24"/>
        </w:rPr>
        <w:t>à l’</w:t>
      </w:r>
      <w:r w:rsidRPr="00590F91">
        <w:rPr>
          <w:szCs w:val="24"/>
        </w:rPr>
        <w:t xml:space="preserve">investissement. Ce qui est vital, </w:t>
      </w:r>
      <w:r w:rsidR="007C774D" w:rsidRPr="00590F91">
        <w:rPr>
          <w:szCs w:val="24"/>
        </w:rPr>
        <w:t xml:space="preserve">c’est de </w:t>
      </w:r>
      <w:r w:rsidR="007C774D" w:rsidRPr="003655C0">
        <w:rPr>
          <w:szCs w:val="24"/>
          <w:highlight w:val="yellow"/>
        </w:rPr>
        <w:t>bien</w:t>
      </w:r>
      <w:r w:rsidRPr="003655C0">
        <w:rPr>
          <w:szCs w:val="24"/>
          <w:highlight w:val="yellow"/>
        </w:rPr>
        <w:t xml:space="preserve"> le</w:t>
      </w:r>
      <w:r w:rsidR="007C774D" w:rsidRPr="003655C0">
        <w:rPr>
          <w:szCs w:val="24"/>
          <w:highlight w:val="yellow"/>
        </w:rPr>
        <w:t>s</w:t>
      </w:r>
      <w:r w:rsidRPr="003655C0">
        <w:rPr>
          <w:szCs w:val="24"/>
          <w:highlight w:val="yellow"/>
        </w:rPr>
        <w:t xml:space="preserve"> hiérarchis</w:t>
      </w:r>
      <w:r w:rsidR="007C774D" w:rsidRPr="003655C0">
        <w:rPr>
          <w:szCs w:val="24"/>
          <w:highlight w:val="yellow"/>
        </w:rPr>
        <w:t>er dans notre cœur</w:t>
      </w:r>
      <w:r w:rsidRPr="00590F91">
        <w:rPr>
          <w:szCs w:val="24"/>
        </w:rPr>
        <w:t xml:space="preserve">, </w:t>
      </w:r>
      <w:r w:rsidR="007C774D" w:rsidRPr="00590F91">
        <w:rPr>
          <w:szCs w:val="24"/>
        </w:rPr>
        <w:t xml:space="preserve">ce qui </w:t>
      </w:r>
      <w:r w:rsidR="007C512D" w:rsidRPr="00590F91">
        <w:rPr>
          <w:szCs w:val="24"/>
        </w:rPr>
        <w:t>suppose</w:t>
      </w:r>
      <w:r w:rsidR="007C774D" w:rsidRPr="00590F91">
        <w:rPr>
          <w:szCs w:val="24"/>
        </w:rPr>
        <w:t xml:space="preserve"> notre</w:t>
      </w:r>
      <w:r w:rsidRPr="00590F91">
        <w:rPr>
          <w:szCs w:val="24"/>
        </w:rPr>
        <w:t xml:space="preserve"> conversion intérieure : </w:t>
      </w:r>
      <w:r w:rsidR="007C512D" w:rsidRPr="00590F91">
        <w:rPr>
          <w:szCs w:val="24"/>
        </w:rPr>
        <w:t xml:space="preserve">il s’agit de </w:t>
      </w:r>
      <w:r w:rsidRPr="00590F91">
        <w:rPr>
          <w:szCs w:val="24"/>
        </w:rPr>
        <w:t xml:space="preserve">reconnaître </w:t>
      </w:r>
      <w:r w:rsidR="007C512D" w:rsidRPr="00590F91">
        <w:rPr>
          <w:szCs w:val="24"/>
        </w:rPr>
        <w:t xml:space="preserve">que </w:t>
      </w:r>
      <w:r w:rsidRPr="00590F91">
        <w:rPr>
          <w:szCs w:val="24"/>
        </w:rPr>
        <w:t xml:space="preserve">ce qui est vraiment important, </w:t>
      </w:r>
      <w:r w:rsidR="007C512D" w:rsidRPr="00590F91">
        <w:rPr>
          <w:szCs w:val="24"/>
        </w:rPr>
        <w:t>c’est</w:t>
      </w:r>
      <w:r w:rsidRPr="00590F91">
        <w:rPr>
          <w:szCs w:val="24"/>
        </w:rPr>
        <w:t xml:space="preserve"> l’autre monde, </w:t>
      </w:r>
      <w:r w:rsidR="007C512D" w:rsidRPr="00590F91">
        <w:rPr>
          <w:szCs w:val="24"/>
        </w:rPr>
        <w:t>la vie éternelle en Dieu. D’une façon économiquement</w:t>
      </w:r>
      <w:r w:rsidRPr="00590F91">
        <w:rPr>
          <w:szCs w:val="24"/>
        </w:rPr>
        <w:t xml:space="preserve"> </w:t>
      </w:r>
      <w:r w:rsidR="007C512D" w:rsidRPr="00590F91">
        <w:rPr>
          <w:szCs w:val="24"/>
        </w:rPr>
        <w:t xml:space="preserve">parfaitement </w:t>
      </w:r>
      <w:r w:rsidRPr="00590F91">
        <w:rPr>
          <w:szCs w:val="24"/>
        </w:rPr>
        <w:t xml:space="preserve">rationnelle, </w:t>
      </w:r>
      <w:r w:rsidR="007C512D" w:rsidRPr="00590F91">
        <w:rPr>
          <w:szCs w:val="24"/>
        </w:rPr>
        <w:t xml:space="preserve">elle a </w:t>
      </w:r>
      <w:r w:rsidRPr="00590F91">
        <w:rPr>
          <w:szCs w:val="24"/>
        </w:rPr>
        <w:t xml:space="preserve">une priorité absolue. Mais cela n’exclut </w:t>
      </w:r>
      <w:r w:rsidR="00590F91" w:rsidRPr="00590F91">
        <w:rPr>
          <w:szCs w:val="24"/>
        </w:rPr>
        <w:t xml:space="preserve">pas </w:t>
      </w:r>
      <w:r w:rsidRPr="00590F91">
        <w:rPr>
          <w:szCs w:val="24"/>
        </w:rPr>
        <w:t>les préoccupations concrètes</w:t>
      </w:r>
      <w:r w:rsidR="00590F91" w:rsidRPr="00590F91">
        <w:rPr>
          <w:szCs w:val="24"/>
        </w:rPr>
        <w:t xml:space="preserve"> de ce monde, à condition </w:t>
      </w:r>
      <w:r w:rsidR="005F35FB">
        <w:rPr>
          <w:szCs w:val="24"/>
        </w:rPr>
        <w:t>qu’on soit</w:t>
      </w:r>
      <w:r w:rsidR="00590F91" w:rsidRPr="00590F91">
        <w:rPr>
          <w:szCs w:val="24"/>
        </w:rPr>
        <w:t xml:space="preserve"> tourné en dernière analyse </w:t>
      </w:r>
      <w:r w:rsidR="00663037">
        <w:rPr>
          <w:szCs w:val="24"/>
        </w:rPr>
        <w:t>vers</w:t>
      </w:r>
      <w:r w:rsidR="00E27714">
        <w:rPr>
          <w:szCs w:val="24"/>
        </w:rPr>
        <w:t xml:space="preserve"> </w:t>
      </w:r>
      <w:r w:rsidR="005F35FB">
        <w:rPr>
          <w:szCs w:val="24"/>
        </w:rPr>
        <w:t>la</w:t>
      </w:r>
      <w:r w:rsidRPr="00590F91">
        <w:rPr>
          <w:szCs w:val="24"/>
        </w:rPr>
        <w:t xml:space="preserve"> seule réalité essentielle. </w:t>
      </w:r>
    </w:p>
    <w:p w14:paraId="422CE9A3" w14:textId="4D07CE81" w:rsidR="00390DCE" w:rsidRDefault="00CB497A" w:rsidP="00A13AAE">
      <w:pPr>
        <w:pStyle w:val="Titre3"/>
      </w:pPr>
      <w:bookmarkStart w:id="11" w:name="_Toc25597296"/>
      <w:r>
        <w:t xml:space="preserve">L’investissement </w:t>
      </w:r>
      <w:r w:rsidRPr="00B829A3">
        <w:t>au sens de la DSE</w:t>
      </w:r>
      <w:bookmarkEnd w:id="11"/>
      <w:r w:rsidRPr="00B829A3">
        <w:t> </w:t>
      </w:r>
    </w:p>
    <w:p w14:paraId="03F3B4CE" w14:textId="15C0D390" w:rsidR="00CB497A" w:rsidRPr="00D30269" w:rsidRDefault="00ED5DD8" w:rsidP="00390DCE">
      <w:pPr>
        <w:pStyle w:val="Titre4"/>
      </w:pPr>
      <w:r>
        <w:t>L’idée générale</w:t>
      </w:r>
    </w:p>
    <w:p w14:paraId="24A7B4B9" w14:textId="52C58551" w:rsidR="006F395B" w:rsidRDefault="00A13AAE" w:rsidP="006F395B">
      <w:pPr>
        <w:pStyle w:val="Corpsdetexte"/>
      </w:pPr>
      <w:r w:rsidRPr="005A6765">
        <w:t xml:space="preserve">L’investissement, c’est la création de moyens de production de </w:t>
      </w:r>
      <w:r>
        <w:t xml:space="preserve">la </w:t>
      </w:r>
      <w:r w:rsidRPr="005A6765">
        <w:t xml:space="preserve">richesse collective future. Il est donc en soi bon. </w:t>
      </w:r>
      <w:r w:rsidR="006F395B" w:rsidRPr="005F76A6">
        <w:rPr>
          <w:highlight w:val="yellow"/>
        </w:rPr>
        <w:t>Investir permet de financer la création d’une richesse collective future.</w:t>
      </w:r>
      <w:r w:rsidR="006F395B" w:rsidRPr="000A71BD">
        <w:t xml:space="preserve"> Comme </w:t>
      </w:r>
      <w:r w:rsidR="006F395B" w:rsidRPr="005F76A6">
        <w:rPr>
          <w:highlight w:val="yellow"/>
        </w:rPr>
        <w:t>Pie XI l’expliquait</w:t>
      </w:r>
      <w:r w:rsidR="006F395B" w:rsidRPr="000A71BD">
        <w:t xml:space="preserve"> déjà : « celui qui consacre les ressources plus larges dont il dispose à développer une industrie, source abondante du travail rémunérateur, pourvu toutefois que ce travail soit employé à produire des biens réellement utiles, pratique d’une manière remarquable et particulièrement appropriée aux besoins de notre temps l’exercice de la vertu de </w:t>
      </w:r>
      <w:r w:rsidR="006F395B" w:rsidRPr="005F76A6">
        <w:rPr>
          <w:i/>
          <w:highlight w:val="yellow"/>
        </w:rPr>
        <w:t>magnificence</w:t>
      </w:r>
      <w:r w:rsidR="006F395B" w:rsidRPr="005F76A6">
        <w:rPr>
          <w:highlight w:val="yellow"/>
        </w:rPr>
        <w:t> »</w:t>
      </w:r>
      <w:r w:rsidR="006F395B" w:rsidRPr="000A71BD">
        <w:t xml:space="preserve"> (</w:t>
      </w:r>
      <w:r w:rsidR="006F395B" w:rsidRPr="00206A35">
        <w:rPr>
          <w:i/>
        </w:rPr>
        <w:t xml:space="preserve">Quadragesimo </w:t>
      </w:r>
      <w:proofErr w:type="spellStart"/>
      <w:r w:rsidR="006F395B" w:rsidRPr="00206A35">
        <w:rPr>
          <w:i/>
        </w:rPr>
        <w:t>anno</w:t>
      </w:r>
      <w:proofErr w:type="spellEnd"/>
      <w:r w:rsidR="006F395B" w:rsidRPr="000A71BD">
        <w:t xml:space="preserve"> N° 56</w:t>
      </w:r>
      <w:r w:rsidR="00BB4F1D">
        <w:t>, 1931</w:t>
      </w:r>
      <w:r w:rsidR="006F395B" w:rsidRPr="000A71BD">
        <w:t xml:space="preserve">). </w:t>
      </w:r>
    </w:p>
    <w:p w14:paraId="62078AC6" w14:textId="77777777" w:rsidR="006F395B" w:rsidRDefault="006F395B" w:rsidP="00A13AAE">
      <w:pPr>
        <w:pStyle w:val="Corpsdetexte"/>
      </w:pPr>
    </w:p>
    <w:p w14:paraId="30A74A4F" w14:textId="26954748" w:rsidR="00A13AAE" w:rsidRPr="003B5919" w:rsidRDefault="00A13AAE" w:rsidP="00A13AAE">
      <w:pPr>
        <w:pStyle w:val="Corpsdetexte"/>
      </w:pPr>
      <w:r w:rsidRPr="005A6765">
        <w:t xml:space="preserve">On </w:t>
      </w:r>
      <w:r>
        <w:t xml:space="preserve">pourrait être tenté </w:t>
      </w:r>
      <w:r w:rsidRPr="005F76A6">
        <w:rPr>
          <w:highlight w:val="yellow"/>
        </w:rPr>
        <w:t>d’objecter que l’investissement n’est pas altruiste</w:t>
      </w:r>
      <w:r w:rsidRPr="005A6765">
        <w:t xml:space="preserve">, puisqu’il est supposé nous rapporter plus encore. Mais </w:t>
      </w:r>
      <w:r w:rsidRPr="000A71BD">
        <w:t>il n’y a rien de choquant là-dedans</w:t>
      </w:r>
      <w:r>
        <w:t> :</w:t>
      </w:r>
      <w:r w:rsidRPr="000A71BD">
        <w:t xml:space="preserve"> </w:t>
      </w:r>
      <w:r w:rsidRPr="005A6765">
        <w:rPr>
          <w:i/>
        </w:rPr>
        <w:t>que cela rapporte ne diminue pas l</w:t>
      </w:r>
      <w:r w:rsidR="00ED5DD8">
        <w:rPr>
          <w:i/>
        </w:rPr>
        <w:t xml:space="preserve">e fait que cela soit ordonné </w:t>
      </w:r>
      <w:r w:rsidRPr="005A6765">
        <w:rPr>
          <w:i/>
        </w:rPr>
        <w:t xml:space="preserve">au bien commun, pourvu </w:t>
      </w:r>
      <w:r>
        <w:rPr>
          <w:i/>
        </w:rPr>
        <w:lastRenderedPageBreak/>
        <w:t xml:space="preserve">que l’intention soit bonne, et </w:t>
      </w:r>
      <w:r w:rsidRPr="005A6765">
        <w:rPr>
          <w:i/>
        </w:rPr>
        <w:t xml:space="preserve">qu’on tienne compte de critères de jugement </w:t>
      </w:r>
      <w:r>
        <w:rPr>
          <w:i/>
        </w:rPr>
        <w:t>exigeants</w:t>
      </w:r>
      <w:r w:rsidRPr="005A6765">
        <w:rPr>
          <w:i/>
        </w:rPr>
        <w:t xml:space="preserve"> </w:t>
      </w:r>
      <w:r w:rsidRPr="005A6765">
        <w:t xml:space="preserve">dans le choix de </w:t>
      </w:r>
      <w:r w:rsidR="00B0035F">
        <w:t xml:space="preserve">cet </w:t>
      </w:r>
      <w:r w:rsidRPr="005A6765">
        <w:t xml:space="preserve">investissement, </w:t>
      </w:r>
      <w:r w:rsidR="00ED5DD8">
        <w:t xml:space="preserve">qui ne sont pas </w:t>
      </w:r>
      <w:r w:rsidRPr="005A6765">
        <w:t xml:space="preserve">limités au seul résultat financier, et </w:t>
      </w:r>
      <w:r w:rsidR="006F395B">
        <w:t xml:space="preserve">donc </w:t>
      </w:r>
      <w:r w:rsidRPr="005A6765">
        <w:t xml:space="preserve">notamment éthiques. </w:t>
      </w:r>
      <w:r w:rsidRPr="005F76A6">
        <w:rPr>
          <w:highlight w:val="yellow"/>
        </w:rPr>
        <w:t xml:space="preserve">L’altruisme ne suppose pas un désintéressement absolu, </w:t>
      </w:r>
      <w:r w:rsidR="00870863" w:rsidRPr="005F76A6">
        <w:rPr>
          <w:highlight w:val="yellow"/>
        </w:rPr>
        <w:t xml:space="preserve">et </w:t>
      </w:r>
      <w:r w:rsidRPr="005F76A6">
        <w:rPr>
          <w:highlight w:val="yellow"/>
        </w:rPr>
        <w:t xml:space="preserve">même d’ailleurs le don. C’est </w:t>
      </w:r>
      <w:r w:rsidR="006F395B" w:rsidRPr="005F76A6">
        <w:rPr>
          <w:highlight w:val="yellow"/>
        </w:rPr>
        <w:t>la finalité</w:t>
      </w:r>
      <w:r w:rsidRPr="005F76A6">
        <w:rPr>
          <w:highlight w:val="yellow"/>
        </w:rPr>
        <w:t xml:space="preserve"> qui compte</w:t>
      </w:r>
      <w:r w:rsidRPr="000A71BD">
        <w:t xml:space="preserve">, et l’esprit avec lequel c’est fait. </w:t>
      </w:r>
      <w:r w:rsidR="00B0035F">
        <w:t>Il est d’ailleurs collectivement impératif</w:t>
      </w:r>
      <w:r w:rsidRPr="005A6765">
        <w:t xml:space="preserve"> que la richesse, qui est en soi utile et doit être développée</w:t>
      </w:r>
      <w:r>
        <w:t xml:space="preserve"> </w:t>
      </w:r>
      <w:r w:rsidR="006F395B">
        <w:t>grâce à</w:t>
      </w:r>
      <w:r>
        <w:t xml:space="preserve"> l’investissement</w:t>
      </w:r>
      <w:r w:rsidRPr="005A6765">
        <w:t xml:space="preserve">, soit gérée au mieux par des gens responsables et bienveillants. </w:t>
      </w:r>
    </w:p>
    <w:p w14:paraId="76C9A40C" w14:textId="77777777" w:rsidR="00A13AAE" w:rsidRDefault="00A13AAE" w:rsidP="00CB497A">
      <w:pPr>
        <w:ind w:firstLine="709"/>
        <w:rPr>
          <w:snapToGrid w:val="0"/>
          <w:szCs w:val="28"/>
        </w:rPr>
      </w:pPr>
    </w:p>
    <w:p w14:paraId="4CB27FA0" w14:textId="24B3AE6D" w:rsidR="00CB497A" w:rsidRPr="0086421B" w:rsidRDefault="00BB4F1D" w:rsidP="005F76A6">
      <w:pPr>
        <w:ind w:firstLine="709"/>
        <w:rPr>
          <w:snapToGrid w:val="0"/>
          <w:szCs w:val="28"/>
        </w:rPr>
      </w:pPr>
      <w:r>
        <w:rPr>
          <w:snapToGrid w:val="0"/>
          <w:szCs w:val="28"/>
        </w:rPr>
        <w:t>Fondamentalement, l</w:t>
      </w:r>
      <w:r w:rsidR="00CB497A" w:rsidRPr="00B829A3">
        <w:rPr>
          <w:snapToGrid w:val="0"/>
          <w:szCs w:val="28"/>
        </w:rPr>
        <w:t xml:space="preserve">a Doctrine sociale de l’Eglise </w:t>
      </w:r>
      <w:r w:rsidR="00CB497A">
        <w:rPr>
          <w:snapToGrid w:val="0"/>
          <w:szCs w:val="28"/>
        </w:rPr>
        <w:t>considère que</w:t>
      </w:r>
      <w:r w:rsidR="00CB497A" w:rsidRPr="00B829A3">
        <w:rPr>
          <w:snapToGrid w:val="0"/>
          <w:szCs w:val="28"/>
        </w:rPr>
        <w:t xml:space="preserve"> </w:t>
      </w:r>
      <w:r w:rsidR="00CB497A" w:rsidRPr="005F76A6">
        <w:rPr>
          <w:snapToGrid w:val="0"/>
          <w:szCs w:val="28"/>
          <w:highlight w:val="yellow"/>
        </w:rPr>
        <w:t>l’investissement doit être un acte éthique</w:t>
      </w:r>
      <w:r w:rsidR="00CB497A" w:rsidRPr="00B829A3">
        <w:rPr>
          <w:snapToGrid w:val="0"/>
          <w:szCs w:val="28"/>
        </w:rPr>
        <w:t>, et pas de n’importe quelle éthique. Jean-Paul II, dans</w:t>
      </w:r>
      <w:r w:rsidR="00CB497A" w:rsidRPr="00B829A3">
        <w:rPr>
          <w:i/>
          <w:iCs/>
          <w:snapToGrid w:val="0"/>
          <w:szCs w:val="28"/>
        </w:rPr>
        <w:t xml:space="preserve"> Centesimus annus</w:t>
      </w:r>
      <w:r w:rsidR="00CB497A" w:rsidRPr="00B829A3">
        <w:rPr>
          <w:snapToGrid w:val="0"/>
          <w:szCs w:val="28"/>
        </w:rPr>
        <w:t>, notait au N° 36 : « il est donc nécessaire de s'employer à modeler un style de vie dans lequel les éléments qui déterminent les choix de consommation, d'épargne et d'investissement soient la recherche du vrai, du beau et du bon, ainsi que la communion avec les autres hommes pour une croissance commune.</w:t>
      </w:r>
      <w:r w:rsidR="00CB497A">
        <w:rPr>
          <w:snapToGrid w:val="0"/>
          <w:szCs w:val="28"/>
        </w:rPr>
        <w:t>[</w:t>
      </w:r>
      <w:r w:rsidR="00CB497A" w:rsidRPr="00B829A3">
        <w:rPr>
          <w:snapToGrid w:val="0"/>
          <w:szCs w:val="28"/>
        </w:rPr>
        <w:t>...</w:t>
      </w:r>
      <w:r w:rsidR="00CB497A">
        <w:rPr>
          <w:snapToGrid w:val="0"/>
          <w:szCs w:val="28"/>
        </w:rPr>
        <w:t>]</w:t>
      </w:r>
      <w:r w:rsidR="00CB497A" w:rsidRPr="00B829A3">
        <w:rPr>
          <w:snapToGrid w:val="0"/>
          <w:szCs w:val="28"/>
        </w:rPr>
        <w:t xml:space="preserve"> Je pense au fait que même </w:t>
      </w:r>
      <w:r w:rsidR="00CB497A" w:rsidRPr="005F76A6">
        <w:rPr>
          <w:snapToGrid w:val="0"/>
          <w:szCs w:val="28"/>
          <w:highlight w:val="yellow"/>
        </w:rPr>
        <w:t xml:space="preserve">le choix d'investir en un lieu plutôt que dans un autre, dans un secteur de production plutôt qu'en un autre, est toujours </w:t>
      </w:r>
      <w:r w:rsidR="00CB497A" w:rsidRPr="005F76A6">
        <w:rPr>
          <w:iCs/>
          <w:snapToGrid w:val="0"/>
          <w:szCs w:val="28"/>
          <w:highlight w:val="yellow"/>
        </w:rPr>
        <w:t>un choix moral et culturel</w:t>
      </w:r>
      <w:r w:rsidR="00CB497A" w:rsidRPr="005F76A6">
        <w:rPr>
          <w:snapToGrid w:val="0"/>
          <w:szCs w:val="28"/>
          <w:highlight w:val="yellow"/>
        </w:rPr>
        <w:t>.</w:t>
      </w:r>
      <w:r w:rsidR="00CB497A" w:rsidRPr="00B829A3">
        <w:rPr>
          <w:snapToGrid w:val="0"/>
          <w:szCs w:val="28"/>
        </w:rPr>
        <w:t xml:space="preserve"> Une fois réunies certaines conditions nécessaires dans les domaines de l'économie et de la stabilité politique, la décision d'investir, c'est-à-dire d'offrir à un peuple l'occasion de mettre en valeur son travail, est conditionnée également par une attitude de sympathie et par la confiance en la Providence qui révèlent la qualité humaine de celui qui prend la décision ». Bien compris, l’investissement éthique devrait dans cette perspective devenir la forme normale de l’investissement</w:t>
      </w:r>
      <w:r w:rsidR="005F76A6">
        <w:rPr>
          <w:snapToGrid w:val="0"/>
          <w:szCs w:val="28"/>
        </w:rPr>
        <w:t>.</w:t>
      </w:r>
      <w:r w:rsidR="00CB497A" w:rsidRPr="007C58D4">
        <w:t xml:space="preserve"> </w:t>
      </w:r>
    </w:p>
    <w:p w14:paraId="5668C43C" w14:textId="42C4535F" w:rsidR="00A13AAE" w:rsidRPr="008465DF" w:rsidRDefault="00A13AAE" w:rsidP="00390DCE">
      <w:pPr>
        <w:pStyle w:val="Titre4"/>
      </w:pPr>
      <w:bookmarkStart w:id="12" w:name="_Toc485197146"/>
      <w:r w:rsidRPr="008465DF">
        <w:t>Les textes de la DSE sur la finance</w:t>
      </w:r>
      <w:bookmarkEnd w:id="12"/>
    </w:p>
    <w:p w14:paraId="43CB54B5" w14:textId="6B92E139" w:rsidR="00A45FF0" w:rsidRPr="00291BE5" w:rsidRDefault="002B0F42" w:rsidP="00A45FF0">
      <w:pPr>
        <w:ind w:firstLine="709"/>
        <w:rPr>
          <w:snapToGrid w:val="0"/>
          <w:szCs w:val="28"/>
          <w:lang w:eastAsia="x-none"/>
        </w:rPr>
      </w:pPr>
      <w:r w:rsidRPr="00025191">
        <w:rPr>
          <w:snapToGrid w:val="0"/>
          <w:szCs w:val="28"/>
          <w:lang w:eastAsia="x-none"/>
        </w:rPr>
        <w:t>Investir suppose dans une large mesure de recourir aux instruments financi</w:t>
      </w:r>
      <w:r w:rsidRPr="00291BE5">
        <w:rPr>
          <w:snapToGrid w:val="0"/>
          <w:szCs w:val="28"/>
          <w:lang w:eastAsia="x-none"/>
        </w:rPr>
        <w:t>ers, à l’intermédiation fi</w:t>
      </w:r>
      <w:r w:rsidR="00025191" w:rsidRPr="00291BE5">
        <w:rPr>
          <w:snapToGrid w:val="0"/>
          <w:szCs w:val="28"/>
          <w:lang w:eastAsia="x-none"/>
        </w:rPr>
        <w:t>n</w:t>
      </w:r>
      <w:r w:rsidRPr="00291BE5">
        <w:rPr>
          <w:snapToGrid w:val="0"/>
          <w:szCs w:val="28"/>
          <w:lang w:eastAsia="x-none"/>
        </w:rPr>
        <w:t>anci</w:t>
      </w:r>
      <w:r w:rsidR="00025191" w:rsidRPr="00291BE5">
        <w:rPr>
          <w:snapToGrid w:val="0"/>
          <w:szCs w:val="28"/>
          <w:lang w:eastAsia="x-none"/>
        </w:rPr>
        <w:t>è</w:t>
      </w:r>
      <w:r w:rsidRPr="00291BE5">
        <w:rPr>
          <w:snapToGrid w:val="0"/>
          <w:szCs w:val="28"/>
          <w:lang w:eastAsia="x-none"/>
        </w:rPr>
        <w:t xml:space="preserve">re et aux </w:t>
      </w:r>
      <w:r w:rsidRPr="00F31042">
        <w:rPr>
          <w:snapToGrid w:val="0"/>
          <w:szCs w:val="28"/>
          <w:highlight w:val="yellow"/>
          <w:lang w:eastAsia="x-none"/>
        </w:rPr>
        <w:t>marchés financiers</w:t>
      </w:r>
      <w:r w:rsidRPr="00291BE5">
        <w:rPr>
          <w:snapToGrid w:val="0"/>
          <w:szCs w:val="28"/>
          <w:lang w:eastAsia="x-none"/>
        </w:rPr>
        <w:t xml:space="preserve">. </w:t>
      </w:r>
      <w:r w:rsidR="00A45FF0" w:rsidRPr="00291BE5">
        <w:rPr>
          <w:snapToGrid w:val="0"/>
          <w:szCs w:val="28"/>
          <w:lang w:eastAsia="x-none"/>
        </w:rPr>
        <w:t>Rappelons que p</w:t>
      </w:r>
      <w:r w:rsidR="00A13AAE" w:rsidRPr="00291BE5">
        <w:rPr>
          <w:snapToGrid w:val="0"/>
          <w:szCs w:val="28"/>
          <w:lang w:eastAsia="x-none"/>
        </w:rPr>
        <w:t xml:space="preserve">our la Doctrine sociale l’activité financière et ses </w:t>
      </w:r>
      <w:r w:rsidR="00DA02E8">
        <w:rPr>
          <w:snapToGrid w:val="0"/>
          <w:szCs w:val="28"/>
          <w:lang w:eastAsia="x-none"/>
        </w:rPr>
        <w:t>instruments</w:t>
      </w:r>
      <w:r w:rsidR="00A13AAE" w:rsidRPr="00291BE5">
        <w:rPr>
          <w:snapToGrid w:val="0"/>
          <w:szCs w:val="28"/>
          <w:lang w:eastAsia="x-none"/>
        </w:rPr>
        <w:t xml:space="preserve"> ne sont pas mauvais en soi mais doivent être bien orientés. Le </w:t>
      </w:r>
      <w:r w:rsidR="00A13AAE" w:rsidRPr="00291BE5">
        <w:rPr>
          <w:i/>
          <w:snapToGrid w:val="0"/>
          <w:szCs w:val="28"/>
          <w:lang w:eastAsia="x-none"/>
        </w:rPr>
        <w:t>Compendium</w:t>
      </w:r>
      <w:r w:rsidR="00A13AAE" w:rsidRPr="00291BE5">
        <w:rPr>
          <w:snapToGrid w:val="0"/>
          <w:szCs w:val="28"/>
          <w:lang w:eastAsia="x-none"/>
        </w:rPr>
        <w:t xml:space="preserve"> </w:t>
      </w:r>
      <w:r w:rsidR="00A45FF0" w:rsidRPr="00291BE5">
        <w:rPr>
          <w:bCs/>
          <w:snapToGrid w:val="0"/>
          <w:szCs w:val="28"/>
          <w:lang w:eastAsia="x-none"/>
        </w:rPr>
        <w:t>porte</w:t>
      </w:r>
      <w:r w:rsidR="00A13AAE" w:rsidRPr="00291BE5">
        <w:rPr>
          <w:bCs/>
          <w:snapToGrid w:val="0"/>
          <w:szCs w:val="28"/>
          <w:lang w:eastAsia="x-none"/>
        </w:rPr>
        <w:t xml:space="preserve"> une appréciation </w:t>
      </w:r>
      <w:r w:rsidR="00A13AAE" w:rsidRPr="00F31042">
        <w:rPr>
          <w:bCs/>
          <w:snapToGrid w:val="0"/>
          <w:szCs w:val="28"/>
          <w:highlight w:val="yellow"/>
          <w:lang w:eastAsia="x-none"/>
        </w:rPr>
        <w:t>positive</w:t>
      </w:r>
      <w:r w:rsidR="00A13AAE" w:rsidRPr="00291BE5">
        <w:rPr>
          <w:bCs/>
          <w:snapToGrid w:val="0"/>
          <w:szCs w:val="28"/>
          <w:lang w:eastAsia="x-none"/>
        </w:rPr>
        <w:t xml:space="preserve"> </w:t>
      </w:r>
      <w:r w:rsidR="00DA02E8">
        <w:rPr>
          <w:bCs/>
          <w:snapToGrid w:val="0"/>
          <w:szCs w:val="28"/>
          <w:lang w:eastAsia="x-none"/>
        </w:rPr>
        <w:t xml:space="preserve">sur eux </w:t>
      </w:r>
      <w:r w:rsidR="00A13AAE" w:rsidRPr="00291BE5">
        <w:rPr>
          <w:bCs/>
          <w:snapToGrid w:val="0"/>
          <w:szCs w:val="28"/>
          <w:lang w:eastAsia="x-none"/>
        </w:rPr>
        <w:t>[N° 368] : «</w:t>
      </w:r>
      <w:r w:rsidR="00A13AAE" w:rsidRPr="00291BE5">
        <w:rPr>
          <w:b/>
          <w:bCs/>
          <w:snapToGrid w:val="0"/>
          <w:szCs w:val="28"/>
          <w:lang w:eastAsia="x-none"/>
        </w:rPr>
        <w:t> </w:t>
      </w:r>
      <w:r w:rsidR="00870863">
        <w:rPr>
          <w:snapToGrid w:val="0"/>
          <w:szCs w:val="28"/>
          <w:lang w:eastAsia="x-none"/>
        </w:rPr>
        <w:t>l</w:t>
      </w:r>
      <w:r w:rsidR="00A13AAE" w:rsidRPr="00291BE5">
        <w:rPr>
          <w:snapToGrid w:val="0"/>
          <w:szCs w:val="28"/>
          <w:lang w:eastAsia="x-none"/>
        </w:rPr>
        <w:t xml:space="preserve">'expérience historique atteste </w:t>
      </w:r>
      <w:r w:rsidR="00A13AAE" w:rsidRPr="00F31042">
        <w:rPr>
          <w:snapToGrid w:val="0"/>
          <w:szCs w:val="28"/>
          <w:highlight w:val="yellow"/>
          <w:lang w:eastAsia="x-none"/>
        </w:rPr>
        <w:t>qu'</w:t>
      </w:r>
      <w:r w:rsidR="00A13AAE" w:rsidRPr="00F31042">
        <w:rPr>
          <w:i/>
          <w:snapToGrid w:val="0"/>
          <w:szCs w:val="28"/>
          <w:highlight w:val="yellow"/>
          <w:lang w:eastAsia="x-none"/>
        </w:rPr>
        <w:t>en l'absence de systèmes financiers adéquats, aucune croissance économique n'aurait eu lieu</w:t>
      </w:r>
      <w:r w:rsidR="00A13AAE" w:rsidRPr="00F31042">
        <w:rPr>
          <w:snapToGrid w:val="0"/>
          <w:szCs w:val="28"/>
          <w:highlight w:val="yellow"/>
          <w:lang w:eastAsia="x-none"/>
        </w:rPr>
        <w:t>.</w:t>
      </w:r>
      <w:r w:rsidR="00A13AAE" w:rsidRPr="00291BE5">
        <w:rPr>
          <w:snapToGrid w:val="0"/>
          <w:szCs w:val="28"/>
          <w:lang w:eastAsia="x-none"/>
        </w:rPr>
        <w:t xml:space="preserve"> Les investissements à large échelle, typiques des économies modernes de marché, n'auraient pas été possibles sans </w:t>
      </w:r>
      <w:r w:rsidR="00A13AAE" w:rsidRPr="00F31042">
        <w:rPr>
          <w:i/>
          <w:snapToGrid w:val="0"/>
          <w:szCs w:val="28"/>
          <w:highlight w:val="yellow"/>
          <w:lang w:eastAsia="x-none"/>
        </w:rPr>
        <w:t>le rôle fondamental d'intermédiaire joué par les marchés financiers</w:t>
      </w:r>
      <w:r w:rsidR="00A13AAE" w:rsidRPr="00291BE5">
        <w:rPr>
          <w:snapToGrid w:val="0"/>
          <w:szCs w:val="28"/>
          <w:lang w:eastAsia="x-none"/>
        </w:rPr>
        <w:t xml:space="preserve">, qui a permis notamment d'apprécier les fonctions positives de l'épargne pour le développement complexe du système économique et social ». </w:t>
      </w:r>
    </w:p>
    <w:p w14:paraId="6CB7F156" w14:textId="77777777" w:rsidR="00A45FF0" w:rsidRPr="00291BE5" w:rsidRDefault="00A45FF0" w:rsidP="00A45FF0">
      <w:pPr>
        <w:ind w:firstLine="709"/>
        <w:rPr>
          <w:snapToGrid w:val="0"/>
          <w:szCs w:val="28"/>
          <w:lang w:eastAsia="x-none"/>
        </w:rPr>
      </w:pPr>
    </w:p>
    <w:p w14:paraId="2E54E29A" w14:textId="7CD7479B" w:rsidR="003B5121" w:rsidRDefault="00A13AAE" w:rsidP="003B5121">
      <w:pPr>
        <w:ind w:firstLine="709"/>
        <w:rPr>
          <w:snapToGrid w:val="0"/>
          <w:szCs w:val="28"/>
          <w:lang w:eastAsia="x-none"/>
        </w:rPr>
      </w:pPr>
      <w:r w:rsidRPr="00291BE5">
        <w:rPr>
          <w:snapToGrid w:val="0"/>
          <w:szCs w:val="28"/>
          <w:lang w:eastAsia="x-none"/>
        </w:rPr>
        <w:t xml:space="preserve">Mais la médaille a son revers. Ce qui est au centre de l’attention est la </w:t>
      </w:r>
      <w:r w:rsidRPr="00F31042">
        <w:rPr>
          <w:i/>
          <w:snapToGrid w:val="0"/>
          <w:szCs w:val="28"/>
          <w:highlight w:val="yellow"/>
          <w:lang w:eastAsia="x-none"/>
        </w:rPr>
        <w:t>prépondérance du court terme et l’oubli par la finance de sa finalité</w:t>
      </w:r>
      <w:r w:rsidRPr="00291BE5">
        <w:rPr>
          <w:snapToGrid w:val="0"/>
          <w:szCs w:val="28"/>
          <w:lang w:eastAsia="x-none"/>
        </w:rPr>
        <w:t xml:space="preserve">, qui est le développement </w:t>
      </w:r>
      <w:r w:rsidR="00A618D7">
        <w:rPr>
          <w:snapToGrid w:val="0"/>
          <w:szCs w:val="28"/>
          <w:lang w:eastAsia="x-none"/>
        </w:rPr>
        <w:t xml:space="preserve">humain </w:t>
      </w:r>
      <w:r w:rsidRPr="00291BE5">
        <w:rPr>
          <w:snapToGrid w:val="0"/>
          <w:szCs w:val="28"/>
          <w:lang w:eastAsia="x-none"/>
        </w:rPr>
        <w:t xml:space="preserve">au sens large. Le </w:t>
      </w:r>
      <w:r w:rsidRPr="00291BE5">
        <w:rPr>
          <w:i/>
          <w:snapToGrid w:val="0"/>
          <w:szCs w:val="28"/>
          <w:lang w:eastAsia="x-none"/>
        </w:rPr>
        <w:t>Compendium</w:t>
      </w:r>
      <w:r w:rsidRPr="00291BE5">
        <w:rPr>
          <w:snapToGrid w:val="0"/>
          <w:szCs w:val="28"/>
          <w:lang w:eastAsia="x-none"/>
        </w:rPr>
        <w:t xml:space="preserve"> le soulign</w:t>
      </w:r>
      <w:r w:rsidR="00B01845">
        <w:rPr>
          <w:snapToGrid w:val="0"/>
          <w:szCs w:val="28"/>
          <w:lang w:eastAsia="x-none"/>
        </w:rPr>
        <w:t>ait déjà</w:t>
      </w:r>
      <w:r w:rsidRPr="00291BE5">
        <w:rPr>
          <w:snapToGrid w:val="0"/>
          <w:szCs w:val="28"/>
          <w:lang w:eastAsia="x-none"/>
        </w:rPr>
        <w:t xml:space="preserve"> : « le développement de la finance, dont les transactions ont largement surpassé en volume les transactions réelles, risque de suivre </w:t>
      </w:r>
      <w:r w:rsidRPr="00291BE5">
        <w:rPr>
          <w:i/>
          <w:snapToGrid w:val="0"/>
          <w:szCs w:val="28"/>
          <w:lang w:eastAsia="x-none"/>
        </w:rPr>
        <w:t>une logique toujours plus autoréférentielle, sans lien avec la base réelle de l'économie</w:t>
      </w:r>
      <w:r w:rsidRPr="00291BE5">
        <w:rPr>
          <w:snapToGrid w:val="0"/>
          <w:szCs w:val="28"/>
          <w:lang w:eastAsia="x-none"/>
        </w:rPr>
        <w:t>. » C’est que</w:t>
      </w:r>
      <w:r w:rsidRPr="00291BE5">
        <w:rPr>
          <w:bCs/>
          <w:snapToGrid w:val="0"/>
          <w:szCs w:val="28"/>
          <w:lang w:eastAsia="x-none"/>
        </w:rPr>
        <w:t xml:space="preserve"> (n° 369) «</w:t>
      </w:r>
      <w:r w:rsidRPr="00291BE5">
        <w:rPr>
          <w:b/>
          <w:bCs/>
          <w:snapToGrid w:val="0"/>
          <w:szCs w:val="28"/>
          <w:lang w:eastAsia="x-none"/>
        </w:rPr>
        <w:t> </w:t>
      </w:r>
      <w:r w:rsidRPr="00291BE5">
        <w:rPr>
          <w:i/>
          <w:snapToGrid w:val="0"/>
          <w:szCs w:val="28"/>
          <w:lang w:eastAsia="x-none"/>
        </w:rPr>
        <w:t xml:space="preserve">une économie financière qui est une fin en soi est destinée à contredire ses finalités, car elle se prive de ses propres racines et de sa propre raison constitutive, et </w:t>
      </w:r>
      <w:r w:rsidRPr="00291BE5">
        <w:rPr>
          <w:i/>
          <w:snapToGrid w:val="0"/>
          <w:szCs w:val="28"/>
          <w:lang w:eastAsia="x-none"/>
        </w:rPr>
        <w:lastRenderedPageBreak/>
        <w:t>par là de son rôle originel et essentiel de service de l'économie réelle et, en définitive, de développement des personnes et des communautés humaines</w:t>
      </w:r>
      <w:r w:rsidRPr="00291BE5">
        <w:rPr>
          <w:snapToGrid w:val="0"/>
          <w:szCs w:val="28"/>
          <w:lang w:eastAsia="x-none"/>
        </w:rPr>
        <w:t xml:space="preserve">. » </w:t>
      </w:r>
      <w:r w:rsidR="00A45FF0" w:rsidRPr="00291BE5">
        <w:rPr>
          <w:snapToGrid w:val="0"/>
          <w:szCs w:val="28"/>
          <w:lang w:eastAsia="x-none"/>
        </w:rPr>
        <w:t xml:space="preserve"> </w:t>
      </w:r>
      <w:r w:rsidR="00A618D7">
        <w:rPr>
          <w:snapToGrid w:val="0"/>
          <w:szCs w:val="28"/>
          <w:lang w:eastAsia="x-none"/>
        </w:rPr>
        <w:t>D</w:t>
      </w:r>
      <w:r w:rsidR="00A618D7" w:rsidRPr="00291BE5">
        <w:rPr>
          <w:snapToGrid w:val="0"/>
          <w:szCs w:val="28"/>
          <w:lang w:eastAsia="x-none"/>
        </w:rPr>
        <w:t>ans le même sens</w:t>
      </w:r>
      <w:r w:rsidR="00A618D7">
        <w:rPr>
          <w:snapToGrid w:val="0"/>
          <w:szCs w:val="28"/>
          <w:lang w:eastAsia="x-none"/>
        </w:rPr>
        <w:t>,</w:t>
      </w:r>
      <w:r w:rsidR="00A618D7" w:rsidRPr="00291BE5">
        <w:rPr>
          <w:snapToGrid w:val="0"/>
          <w:szCs w:val="28"/>
          <w:lang w:eastAsia="x-none"/>
        </w:rPr>
        <w:t xml:space="preserve"> </w:t>
      </w:r>
      <w:r w:rsidRPr="00291BE5">
        <w:rPr>
          <w:snapToGrid w:val="0"/>
          <w:szCs w:val="28"/>
          <w:lang w:eastAsia="x-none"/>
        </w:rPr>
        <w:t>Benoît</w:t>
      </w:r>
      <w:r w:rsidR="00077650">
        <w:rPr>
          <w:snapToGrid w:val="0"/>
          <w:szCs w:val="28"/>
          <w:lang w:eastAsia="x-none"/>
        </w:rPr>
        <w:t> </w:t>
      </w:r>
      <w:r w:rsidRPr="00291BE5">
        <w:rPr>
          <w:snapToGrid w:val="0"/>
          <w:szCs w:val="28"/>
          <w:lang w:eastAsia="x-none"/>
        </w:rPr>
        <w:t>XVI</w:t>
      </w:r>
      <w:r w:rsidRPr="00291BE5">
        <w:rPr>
          <w:snapToGrid w:val="0"/>
          <w:sz w:val="20"/>
          <w:szCs w:val="28"/>
          <w:vertAlign w:val="superscript"/>
          <w:lang w:eastAsia="x-none"/>
        </w:rPr>
        <w:footnoteReference w:id="1"/>
      </w:r>
      <w:r w:rsidR="00A618D7">
        <w:rPr>
          <w:snapToGrid w:val="0"/>
          <w:szCs w:val="28"/>
          <w:lang w:eastAsia="x-none"/>
        </w:rPr>
        <w:t>, é</w:t>
      </w:r>
      <w:r w:rsidRPr="00291BE5">
        <w:rPr>
          <w:snapToGrid w:val="0"/>
          <w:szCs w:val="28"/>
          <w:lang w:eastAsia="x-none"/>
        </w:rPr>
        <w:t>voquant la mondialisation financière, soulignait</w:t>
      </w:r>
      <w:r w:rsidR="00A618D7">
        <w:rPr>
          <w:snapToGrid w:val="0"/>
          <w:szCs w:val="28"/>
          <w:lang w:eastAsia="x-none"/>
        </w:rPr>
        <w:t xml:space="preserve"> que</w:t>
      </w:r>
      <w:r w:rsidRPr="00291BE5">
        <w:rPr>
          <w:snapToGrid w:val="0"/>
          <w:szCs w:val="28"/>
          <w:lang w:eastAsia="x-none"/>
        </w:rPr>
        <w:t xml:space="preserve"> « la fonction objectivement la plus importante de la finance, celle qui consiste à soutenir à long terme la possibilité d'investissements et donc de développement, se révèle aujourd'hui tout à fait fragile</w:t>
      </w:r>
      <w:r w:rsidR="00870863">
        <w:rPr>
          <w:snapToGrid w:val="0"/>
          <w:szCs w:val="28"/>
          <w:lang w:eastAsia="x-none"/>
        </w:rPr>
        <w:t> </w:t>
      </w:r>
      <w:r w:rsidRPr="00291BE5">
        <w:rPr>
          <w:snapToGrid w:val="0"/>
          <w:szCs w:val="28"/>
          <w:lang w:eastAsia="x-none"/>
        </w:rPr>
        <w:t xml:space="preserve">: elle subit les contrecoups négatifs d'un système d'échanges financiers – au niveau national et mondial – basé sur </w:t>
      </w:r>
      <w:r w:rsidRPr="00291BE5">
        <w:rPr>
          <w:i/>
          <w:snapToGrid w:val="0"/>
          <w:szCs w:val="28"/>
          <w:lang w:eastAsia="x-none"/>
        </w:rPr>
        <w:t xml:space="preserve">une </w:t>
      </w:r>
      <w:r w:rsidRPr="00F31042">
        <w:rPr>
          <w:i/>
          <w:snapToGrid w:val="0"/>
          <w:szCs w:val="28"/>
          <w:highlight w:val="yellow"/>
          <w:lang w:eastAsia="x-none"/>
        </w:rPr>
        <w:t>logique du très court terme,</w:t>
      </w:r>
      <w:r w:rsidRPr="00291BE5">
        <w:rPr>
          <w:i/>
          <w:snapToGrid w:val="0"/>
          <w:szCs w:val="28"/>
          <w:lang w:eastAsia="x-none"/>
        </w:rPr>
        <w:t xml:space="preserve"> qui a pour but </w:t>
      </w:r>
      <w:r w:rsidRPr="00F31042">
        <w:rPr>
          <w:i/>
          <w:snapToGrid w:val="0"/>
          <w:szCs w:val="28"/>
          <w:highlight w:val="yellow"/>
          <w:lang w:eastAsia="x-none"/>
        </w:rPr>
        <w:t>l'accroissement de la valeur</w:t>
      </w:r>
      <w:r w:rsidRPr="00291BE5">
        <w:rPr>
          <w:i/>
          <w:snapToGrid w:val="0"/>
          <w:szCs w:val="28"/>
          <w:lang w:eastAsia="x-none"/>
        </w:rPr>
        <w:t xml:space="preserve"> des activités financières et se concentre sur </w:t>
      </w:r>
      <w:r w:rsidRPr="00F31042">
        <w:rPr>
          <w:i/>
          <w:snapToGrid w:val="0"/>
          <w:szCs w:val="28"/>
          <w:highlight w:val="yellow"/>
          <w:lang w:eastAsia="x-none"/>
        </w:rPr>
        <w:t>la gestion technique des diverses formes de risque</w:t>
      </w:r>
      <w:r w:rsidRPr="00291BE5">
        <w:rPr>
          <w:snapToGrid w:val="0"/>
          <w:szCs w:val="28"/>
          <w:lang w:eastAsia="x-none"/>
        </w:rPr>
        <w:t xml:space="preserve">. La récente crise démontre aussi comment l'activité financière est parfois guidée par </w:t>
      </w:r>
      <w:r w:rsidRPr="00291BE5">
        <w:rPr>
          <w:i/>
          <w:snapToGrid w:val="0"/>
          <w:szCs w:val="28"/>
          <w:lang w:eastAsia="x-none"/>
        </w:rPr>
        <w:t xml:space="preserve">des logiques purement </w:t>
      </w:r>
      <w:r w:rsidR="000D0540" w:rsidRPr="00F31042">
        <w:rPr>
          <w:i/>
          <w:snapToGrid w:val="0"/>
          <w:szCs w:val="28"/>
          <w:highlight w:val="yellow"/>
          <w:lang w:eastAsia="x-none"/>
        </w:rPr>
        <w:t>auto-référencées</w:t>
      </w:r>
      <w:r w:rsidRPr="00291BE5">
        <w:rPr>
          <w:i/>
          <w:snapToGrid w:val="0"/>
          <w:szCs w:val="28"/>
          <w:lang w:eastAsia="x-none"/>
        </w:rPr>
        <w:t xml:space="preserve"> et dépourvues de considération, à </w:t>
      </w:r>
      <w:r w:rsidRPr="00F31042">
        <w:rPr>
          <w:i/>
          <w:snapToGrid w:val="0"/>
          <w:szCs w:val="28"/>
          <w:highlight w:val="yellow"/>
          <w:lang w:eastAsia="x-none"/>
        </w:rPr>
        <w:t>long terme, pour le bien commun</w:t>
      </w:r>
      <w:r w:rsidRPr="00291BE5">
        <w:rPr>
          <w:snapToGrid w:val="0"/>
          <w:szCs w:val="28"/>
          <w:lang w:eastAsia="x-none"/>
        </w:rPr>
        <w:t xml:space="preserve">. Le nivellement des objectifs des opérateurs financiers mondiaux à l'échelle du très court terme </w:t>
      </w:r>
      <w:r w:rsidRPr="00F31042">
        <w:rPr>
          <w:i/>
          <w:snapToGrid w:val="0"/>
          <w:szCs w:val="28"/>
          <w:highlight w:val="yellow"/>
          <w:lang w:eastAsia="x-none"/>
        </w:rPr>
        <w:t>diminue la capacité de la finance de</w:t>
      </w:r>
      <w:r w:rsidRPr="00F31042">
        <w:rPr>
          <w:snapToGrid w:val="0"/>
          <w:szCs w:val="28"/>
          <w:highlight w:val="yellow"/>
          <w:lang w:eastAsia="x-none"/>
        </w:rPr>
        <w:t xml:space="preserve"> </w:t>
      </w:r>
      <w:r w:rsidRPr="00F31042">
        <w:rPr>
          <w:i/>
          <w:snapToGrid w:val="0"/>
          <w:szCs w:val="28"/>
          <w:highlight w:val="yellow"/>
          <w:lang w:eastAsia="x-none"/>
        </w:rPr>
        <w:t>jouer son rôle de pont entre le présent et l'avenir</w:t>
      </w:r>
      <w:r w:rsidRPr="00F31042">
        <w:rPr>
          <w:snapToGrid w:val="0"/>
          <w:szCs w:val="28"/>
          <w:highlight w:val="yellow"/>
          <w:lang w:eastAsia="x-none"/>
        </w:rPr>
        <w:t>,</w:t>
      </w:r>
      <w:r w:rsidRPr="00291BE5">
        <w:rPr>
          <w:snapToGrid w:val="0"/>
          <w:szCs w:val="28"/>
          <w:lang w:eastAsia="x-none"/>
        </w:rPr>
        <w:t xml:space="preserve"> pour soutenir la création de nouvelles possibilités de production et de travail sur une longue période. </w:t>
      </w:r>
      <w:r w:rsidRPr="00F31042">
        <w:rPr>
          <w:i/>
          <w:snapToGrid w:val="0"/>
          <w:szCs w:val="28"/>
          <w:highlight w:val="yellow"/>
          <w:lang w:eastAsia="x-none"/>
        </w:rPr>
        <w:t>Une finance limitée au court terme et au très court terme devient dangereuse pour tous</w:t>
      </w:r>
      <w:r w:rsidRPr="00F31042">
        <w:rPr>
          <w:snapToGrid w:val="0"/>
          <w:szCs w:val="28"/>
          <w:highlight w:val="yellow"/>
          <w:lang w:eastAsia="x-none"/>
        </w:rPr>
        <w:t>,</w:t>
      </w:r>
      <w:r w:rsidRPr="00291BE5">
        <w:rPr>
          <w:snapToGrid w:val="0"/>
          <w:szCs w:val="28"/>
          <w:lang w:eastAsia="x-none"/>
        </w:rPr>
        <w:t xml:space="preserve"> même pour ceux qui réussissent à en tirer profit dans les périodes d'euphorie financière. » </w:t>
      </w:r>
    </w:p>
    <w:p w14:paraId="11F266FB" w14:textId="77777777" w:rsidR="0047315E" w:rsidRPr="0047315E" w:rsidRDefault="0047315E" w:rsidP="0047315E">
      <w:pPr>
        <w:ind w:firstLine="709"/>
      </w:pPr>
    </w:p>
    <w:p w14:paraId="3645B0CA" w14:textId="72C585AE" w:rsidR="00A13AAE" w:rsidRPr="008F2FAF" w:rsidRDefault="00A13AAE" w:rsidP="00A13AAE">
      <w:pPr>
        <w:ind w:firstLine="709"/>
        <w:rPr>
          <w:snapToGrid w:val="0"/>
          <w:szCs w:val="28"/>
          <w:lang w:eastAsia="x-none"/>
        </w:rPr>
      </w:pPr>
      <w:r w:rsidRPr="008F2FAF">
        <w:rPr>
          <w:snapToGrid w:val="0"/>
          <w:szCs w:val="28"/>
          <w:lang w:eastAsia="x-none"/>
        </w:rPr>
        <w:t>On sait que le pape François est allé vigoureusement dans le même sens. Dans</w:t>
      </w:r>
      <w:r w:rsidRPr="008F2FAF">
        <w:rPr>
          <w:i/>
          <w:snapToGrid w:val="0"/>
          <w:szCs w:val="28"/>
        </w:rPr>
        <w:t xml:space="preserve"> Evangelii Gaudium</w:t>
      </w:r>
      <w:r w:rsidRPr="008F2FAF">
        <w:rPr>
          <w:snapToGrid w:val="0"/>
          <w:szCs w:val="28"/>
          <w:lang w:eastAsia="x-none"/>
        </w:rPr>
        <w:t xml:space="preserve">, il </w:t>
      </w:r>
      <w:r w:rsidRPr="008F2FAF">
        <w:rPr>
          <w:snapToGrid w:val="0"/>
          <w:szCs w:val="28"/>
        </w:rPr>
        <w:t>dénon</w:t>
      </w:r>
      <w:r w:rsidR="00CD4BE5" w:rsidRPr="008F2FAF">
        <w:rPr>
          <w:snapToGrid w:val="0"/>
          <w:szCs w:val="28"/>
        </w:rPr>
        <w:t>çait</w:t>
      </w:r>
      <w:r w:rsidRPr="008F2FAF">
        <w:rPr>
          <w:snapToGrid w:val="0"/>
          <w:szCs w:val="28"/>
        </w:rPr>
        <w:t xml:space="preserve"> une « </w:t>
      </w:r>
      <w:r w:rsidRPr="00F31042">
        <w:rPr>
          <w:snapToGrid w:val="0"/>
          <w:szCs w:val="28"/>
          <w:highlight w:val="yellow"/>
        </w:rPr>
        <w:t>nouvelle idolâtrie de l’argent</w:t>
      </w:r>
      <w:r w:rsidRPr="008F2FAF">
        <w:rPr>
          <w:snapToGrid w:val="0"/>
          <w:szCs w:val="28"/>
        </w:rPr>
        <w:t xml:space="preserve"> ». « 55. Une des causes de cette situation se trouve dans la relation que nous avons établie avec l’argent, puisque nous acceptons paisiblement sa prédominance sur nous et sur nos sociétés. » D’où une idéologie de l’autonomie absolue du marché : « 56. Alors que les gains d’un petit nombre s’accroissent exponentiellement, ceux de la majorité se situent d’une façon toujours plus éloignée du bien-être de cette heureuse minorité. Ce déséquilibre procède d’idéologies qui défendent l’autonomie absolue des marchés et la spéculation financière. </w:t>
      </w:r>
      <w:r w:rsidR="006F28E1" w:rsidRPr="008F2FAF">
        <w:rPr>
          <w:snapToGrid w:val="0"/>
          <w:szCs w:val="28"/>
        </w:rPr>
        <w:t>[…]</w:t>
      </w:r>
      <w:r w:rsidR="006F28E1">
        <w:rPr>
          <w:snapToGrid w:val="0"/>
          <w:szCs w:val="28"/>
        </w:rPr>
        <w:t xml:space="preserve"> </w:t>
      </w:r>
      <w:r w:rsidRPr="008F2FAF">
        <w:rPr>
          <w:snapToGrid w:val="0"/>
          <w:szCs w:val="28"/>
        </w:rPr>
        <w:t xml:space="preserve">Dans ce système, qui tend à tout phagocyter dans le but d’accroître les bénéfices, tout ce qui est fragile, comme l’environnement, reste sans défense par rapport aux intérêts du marché divinisé, transformés en règle absolue. » Corrélativement on </w:t>
      </w:r>
      <w:r w:rsidR="00341956">
        <w:rPr>
          <w:snapToGrid w:val="0"/>
          <w:szCs w:val="28"/>
        </w:rPr>
        <w:t xml:space="preserve">y </w:t>
      </w:r>
      <w:r w:rsidRPr="008F2FAF">
        <w:rPr>
          <w:snapToGrid w:val="0"/>
          <w:szCs w:val="28"/>
        </w:rPr>
        <w:t xml:space="preserve">récuse toute référence éthique : « 57. Derrière ce comportement se cachent le refus de l’éthique et le refus de Dieu. Habituellement, </w:t>
      </w:r>
      <w:r w:rsidRPr="00F31042">
        <w:rPr>
          <w:snapToGrid w:val="0"/>
          <w:szCs w:val="28"/>
          <w:highlight w:val="yellow"/>
        </w:rPr>
        <w:t>on regarde l’éthique avec un certain mépris narquois</w:t>
      </w:r>
      <w:r w:rsidRPr="008F2FAF">
        <w:rPr>
          <w:snapToGrid w:val="0"/>
          <w:szCs w:val="28"/>
        </w:rPr>
        <w:t xml:space="preserve">. On la considère contre-productive, trop humaine, parce qu’elle relativise l’argent et le pouvoir. On la perçoit comme une menace, puisqu’elle condamne la manipulation et la dégradation de la personne.»  </w:t>
      </w:r>
    </w:p>
    <w:p w14:paraId="2A9C0003" w14:textId="77777777" w:rsidR="00A13AAE" w:rsidRPr="008F2FAF" w:rsidRDefault="00A13AAE" w:rsidP="00A13AAE">
      <w:pPr>
        <w:ind w:firstLine="709"/>
        <w:rPr>
          <w:snapToGrid w:val="0"/>
          <w:szCs w:val="28"/>
        </w:rPr>
      </w:pPr>
    </w:p>
    <w:p w14:paraId="093DE0BC" w14:textId="2E4C891E" w:rsidR="00AD5619" w:rsidRPr="008F2FAF" w:rsidRDefault="00612FE5" w:rsidP="008F2FAF">
      <w:pPr>
        <w:ind w:firstLine="709"/>
        <w:rPr>
          <w:snapToGrid w:val="0"/>
          <w:szCs w:val="28"/>
        </w:rPr>
      </w:pPr>
      <w:r>
        <w:rPr>
          <w:snapToGrid w:val="0"/>
          <w:szCs w:val="28"/>
        </w:rPr>
        <w:t>A nouveau, i</w:t>
      </w:r>
      <w:r w:rsidR="00A13AAE" w:rsidRPr="008F2FAF">
        <w:rPr>
          <w:snapToGrid w:val="0"/>
          <w:szCs w:val="28"/>
        </w:rPr>
        <w:t>l ne s’agit donc pas de se passer de la finance</w:t>
      </w:r>
      <w:r w:rsidR="00C50158">
        <w:rPr>
          <w:snapToGrid w:val="0"/>
          <w:szCs w:val="28"/>
        </w:rPr>
        <w:t>,</w:t>
      </w:r>
      <w:r w:rsidR="00A13AAE" w:rsidRPr="008F2FAF">
        <w:rPr>
          <w:snapToGrid w:val="0"/>
          <w:szCs w:val="28"/>
        </w:rPr>
        <w:t xml:space="preserve"> mais de l’ordonner à un positionnement moral. Benoît XVI dans </w:t>
      </w:r>
      <w:r w:rsidR="00A13AAE" w:rsidRPr="008F2FAF">
        <w:rPr>
          <w:i/>
          <w:snapToGrid w:val="0"/>
          <w:szCs w:val="28"/>
        </w:rPr>
        <w:t>Caritas in Veritate</w:t>
      </w:r>
      <w:r w:rsidR="00A13AAE" w:rsidRPr="008F2FAF">
        <w:rPr>
          <w:snapToGrid w:val="0"/>
          <w:szCs w:val="28"/>
        </w:rPr>
        <w:t xml:space="preserve"> (N° 65) notait l’importance de la dimension éthique.  « Toute l’économie et toute la finance, et pas seulement quelques-uns de leurs secteurs, doivent, en tant qu’instruments, être utilisés de manière éthique afin de créer les conditions favorables pour le développement de l’homme et des peuples. Il est certainement utile, et en certaines circonstances indispensable, de donner vie à des initiatives financières où la </w:t>
      </w:r>
      <w:r w:rsidR="00A13AAE" w:rsidRPr="008F2FAF">
        <w:rPr>
          <w:snapToGrid w:val="0"/>
          <w:szCs w:val="28"/>
        </w:rPr>
        <w:lastRenderedPageBreak/>
        <w:t xml:space="preserve">dimension humanitaire soit dominante. Mais cela ne doit pas faire oublier que </w:t>
      </w:r>
      <w:r w:rsidR="00A13AAE" w:rsidRPr="008F2FAF">
        <w:rPr>
          <w:i/>
          <w:snapToGrid w:val="0"/>
          <w:szCs w:val="28"/>
        </w:rPr>
        <w:t>le système financier tout entier doit être orienté vers le soutien d’un développement véritable</w:t>
      </w:r>
      <w:r w:rsidR="00A13AAE" w:rsidRPr="008F2FAF">
        <w:rPr>
          <w:snapToGrid w:val="0"/>
          <w:szCs w:val="28"/>
        </w:rPr>
        <w:t xml:space="preserve">. » </w:t>
      </w:r>
    </w:p>
    <w:p w14:paraId="6DD673EA" w14:textId="79BACE38" w:rsidR="00A13AAE" w:rsidRPr="00AE656B" w:rsidRDefault="00A13AAE" w:rsidP="00A13AAE">
      <w:pPr>
        <w:pStyle w:val="Titre2"/>
      </w:pPr>
      <w:bookmarkStart w:id="13" w:name="_Toc25597297"/>
      <w:r>
        <w:t>La politique générale</w:t>
      </w:r>
      <w:r w:rsidR="002A7D14">
        <w:t xml:space="preserve"> à suivre</w:t>
      </w:r>
      <w:bookmarkEnd w:id="13"/>
      <w:r w:rsidR="00A4415F">
        <w:t xml:space="preserve"> </w:t>
      </w:r>
    </w:p>
    <w:p w14:paraId="0CDE734F" w14:textId="31E89883" w:rsidR="00FC164A" w:rsidRDefault="00401734" w:rsidP="00481D32">
      <w:pPr>
        <w:pStyle w:val="Titre3"/>
        <w:rPr>
          <w:rFonts w:eastAsia="Calibri"/>
          <w:lang w:eastAsia="ja-JP"/>
        </w:rPr>
      </w:pPr>
      <w:bookmarkStart w:id="14" w:name="_Toc25597298"/>
      <w:bookmarkEnd w:id="1"/>
      <w:bookmarkEnd w:id="2"/>
      <w:r>
        <w:rPr>
          <w:rFonts w:eastAsia="Calibri"/>
          <w:lang w:eastAsia="ja-JP"/>
        </w:rPr>
        <w:t>Comment</w:t>
      </w:r>
      <w:r w:rsidR="00481D32">
        <w:rPr>
          <w:rFonts w:eastAsia="Calibri"/>
          <w:lang w:eastAsia="ja-JP"/>
        </w:rPr>
        <w:t> investir ?</w:t>
      </w:r>
      <w:bookmarkEnd w:id="14"/>
      <w:r w:rsidR="00481D32">
        <w:rPr>
          <w:rFonts w:eastAsia="Calibri"/>
          <w:lang w:eastAsia="ja-JP"/>
        </w:rPr>
        <w:t xml:space="preserve"> </w:t>
      </w:r>
    </w:p>
    <w:p w14:paraId="03FCD2D5" w14:textId="79698504" w:rsidR="00481D32" w:rsidRDefault="00A363CE" w:rsidP="00FC164A">
      <w:pPr>
        <w:pStyle w:val="Titre4"/>
        <w:rPr>
          <w:rFonts w:eastAsia="Calibri"/>
          <w:lang w:eastAsia="ja-JP"/>
        </w:rPr>
      </w:pPr>
      <w:r>
        <w:rPr>
          <w:rFonts w:eastAsia="Calibri"/>
          <w:lang w:eastAsia="ja-JP"/>
        </w:rPr>
        <w:t xml:space="preserve">Actions et obligations </w:t>
      </w:r>
    </w:p>
    <w:p w14:paraId="1530E3D6" w14:textId="2C5CCBD2" w:rsidR="00481D32" w:rsidRPr="00E66732" w:rsidRDefault="00481D32" w:rsidP="003D4D66">
      <w:pPr>
        <w:pStyle w:val="Corpsdetexte"/>
        <w:rPr>
          <w:rFonts w:eastAsia="Calibri"/>
          <w:lang w:eastAsia="ja-JP"/>
        </w:rPr>
      </w:pPr>
      <w:r w:rsidRPr="00E66732">
        <w:rPr>
          <w:rFonts w:eastAsia="Calibri"/>
          <w:lang w:eastAsia="ja-JP"/>
        </w:rPr>
        <w:t xml:space="preserve">Voyons maintenant comment cet argent peut être investi. Rappelons d’abord qu’avant toute réflexion sur le choix des entreprises ou projets dans lesquels on investit, se pose la question des </w:t>
      </w:r>
      <w:r w:rsidRPr="00CF07D4">
        <w:rPr>
          <w:rFonts w:eastAsia="Calibri"/>
          <w:highlight w:val="yellow"/>
          <w:lang w:eastAsia="ja-JP"/>
        </w:rPr>
        <w:t>instruments financiers</w:t>
      </w:r>
      <w:r w:rsidRPr="00E66732">
        <w:rPr>
          <w:rFonts w:eastAsia="Calibri"/>
          <w:lang w:eastAsia="ja-JP"/>
        </w:rPr>
        <w:t xml:space="preserve"> eux-mêmes. Naturellement ils vont dépendre des </w:t>
      </w:r>
      <w:r w:rsidRPr="00CF07D4">
        <w:rPr>
          <w:rFonts w:eastAsia="Calibri"/>
          <w:highlight w:val="yellow"/>
          <w:lang w:eastAsia="ja-JP"/>
        </w:rPr>
        <w:t>horizons de placement</w:t>
      </w:r>
      <w:r w:rsidRPr="00E66732">
        <w:rPr>
          <w:rFonts w:eastAsia="Calibri"/>
          <w:lang w:eastAsia="ja-JP"/>
        </w:rPr>
        <w:t xml:space="preserve"> : sur un horizon court, on se place nécessairement sur des produits de taux, eux-mêmes relativement courts (Sicav ou fonds de court terme ou peu sensibles, comptes bancaires). Sur un horizon </w:t>
      </w:r>
      <w:r w:rsidR="00303708">
        <w:rPr>
          <w:rFonts w:eastAsia="Calibri"/>
          <w:lang w:eastAsia="ja-JP"/>
        </w:rPr>
        <w:t xml:space="preserve">plus </w:t>
      </w:r>
      <w:r w:rsidRPr="00E66732">
        <w:rPr>
          <w:rFonts w:eastAsia="Calibri"/>
          <w:lang w:eastAsia="ja-JP"/>
        </w:rPr>
        <w:t xml:space="preserve">long, et </w:t>
      </w:r>
      <w:r w:rsidRPr="00E66732">
        <w:rPr>
          <w:rFonts w:eastAsia="Calibri"/>
          <w:i/>
          <w:lang w:eastAsia="ja-JP"/>
        </w:rPr>
        <w:t>a fortiori</w:t>
      </w:r>
      <w:r w:rsidRPr="00E66732">
        <w:rPr>
          <w:rFonts w:eastAsia="Calibri"/>
          <w:lang w:eastAsia="ja-JP"/>
        </w:rPr>
        <w:t xml:space="preserve"> très long, qui doit être privilégié, le choix peut se porter sur des produits de taux (Sicav obligataires ou obligations notamment), sur de l’immobilier, ou sur des actions, ce qui va en principe du moins risqué au plus risqué. Sachant que </w:t>
      </w:r>
      <w:r w:rsidR="00303708">
        <w:rPr>
          <w:rFonts w:eastAsia="Calibri"/>
          <w:lang w:eastAsia="ja-JP"/>
        </w:rPr>
        <w:t xml:space="preserve">comme on sait </w:t>
      </w:r>
      <w:r w:rsidRPr="00E66732">
        <w:rPr>
          <w:rFonts w:eastAsia="Calibri"/>
          <w:lang w:eastAsia="ja-JP"/>
        </w:rPr>
        <w:t xml:space="preserve">plus l’horizon est long, plus les produits dits risqués rapportent (ce qui est logique) et donc en un sens deviennent moins risqués ; toutes les données historiques montrent en effet que le meilleur placement sur le très long terme, </w:t>
      </w:r>
      <w:proofErr w:type="gramStart"/>
      <w:r w:rsidRPr="00E66732">
        <w:rPr>
          <w:rFonts w:eastAsia="Calibri"/>
          <w:lang w:eastAsia="ja-JP"/>
        </w:rPr>
        <w:t>c’est</w:t>
      </w:r>
      <w:proofErr w:type="gramEnd"/>
      <w:r w:rsidRPr="00E66732">
        <w:rPr>
          <w:rFonts w:eastAsia="Calibri"/>
          <w:lang w:eastAsia="ja-JP"/>
        </w:rPr>
        <w:t xml:space="preserve"> les actions, c’est-à-dire les entreprises. </w:t>
      </w:r>
    </w:p>
    <w:p w14:paraId="0FA153E6" w14:textId="77777777" w:rsidR="00481D32" w:rsidRPr="00E66732" w:rsidRDefault="00481D32" w:rsidP="00481D32">
      <w:pPr>
        <w:pStyle w:val="Corpsdetexte"/>
        <w:rPr>
          <w:rFonts w:eastAsia="Calibri"/>
          <w:color w:val="0070C0"/>
          <w:lang w:eastAsia="ja-JP"/>
        </w:rPr>
      </w:pPr>
    </w:p>
    <w:p w14:paraId="184994DD" w14:textId="7D58DB70" w:rsidR="00EE6B1D" w:rsidRDefault="00481D32" w:rsidP="00DD5CB5">
      <w:pPr>
        <w:pStyle w:val="Corpsdetexte"/>
        <w:rPr>
          <w:lang w:eastAsia="en-US"/>
        </w:rPr>
      </w:pPr>
      <w:r w:rsidRPr="00E66732">
        <w:rPr>
          <w:rFonts w:eastAsia="Calibri"/>
          <w:lang w:eastAsia="ja-JP"/>
        </w:rPr>
        <w:t xml:space="preserve">Sur le plan éthique il en est de même. Il faut reconnaître ce point essentiel mais peu familier pour beaucoup de gens en France : </w:t>
      </w:r>
      <w:r w:rsidRPr="00CF07D4">
        <w:rPr>
          <w:rFonts w:eastAsia="Calibri"/>
          <w:highlight w:val="yellow"/>
          <w:lang w:eastAsia="ja-JP"/>
        </w:rPr>
        <w:t>la priorité éthique des actions</w:t>
      </w:r>
      <w:r w:rsidRPr="00E66732">
        <w:rPr>
          <w:rFonts w:eastAsia="Calibri"/>
          <w:lang w:eastAsia="ja-JP"/>
        </w:rPr>
        <w:t xml:space="preserve"> sur les autres modes d’investissement, </w:t>
      </w:r>
      <w:r w:rsidRPr="00CF07D4">
        <w:rPr>
          <w:rFonts w:eastAsia="Calibri"/>
          <w:highlight w:val="yellow"/>
          <w:lang w:eastAsia="ja-JP"/>
        </w:rPr>
        <w:t>notamment sur les titres de dett</w:t>
      </w:r>
      <w:r w:rsidRPr="00E66732">
        <w:rPr>
          <w:rFonts w:eastAsia="Calibri"/>
          <w:lang w:eastAsia="ja-JP"/>
        </w:rPr>
        <w:t xml:space="preserve">e. Non seulement parce qu’elles permettent </w:t>
      </w:r>
      <w:r w:rsidRPr="00CF07D4">
        <w:rPr>
          <w:rFonts w:eastAsia="Calibri"/>
          <w:highlight w:val="yellow"/>
          <w:lang w:eastAsia="ja-JP"/>
        </w:rPr>
        <w:t>d’agir plus directement sur les entreprises</w:t>
      </w:r>
      <w:r w:rsidRPr="00E66732">
        <w:rPr>
          <w:rFonts w:eastAsia="Calibri"/>
          <w:lang w:eastAsia="ja-JP"/>
        </w:rPr>
        <w:t xml:space="preserve">, puisque l’actionnaire est un des propriétaires conjoints de l’entreprise et vote dans les assemblées générales sur ses grandes orientations et le choix de sa direction – </w:t>
      </w:r>
      <w:r w:rsidR="00303708">
        <w:rPr>
          <w:rFonts w:eastAsia="Calibri"/>
          <w:lang w:eastAsia="ja-JP"/>
        </w:rPr>
        <w:t xml:space="preserve">et </w:t>
      </w:r>
      <w:r w:rsidRPr="00E66732">
        <w:rPr>
          <w:rFonts w:eastAsia="Calibri"/>
          <w:lang w:eastAsia="ja-JP"/>
        </w:rPr>
        <w:t xml:space="preserve">peut d’ailleurs aussi avoir à céder l’entreprise (OPA et autres). Mais c’est aussi parce que l’investissement en fonds propres (en actions) est dans sa logique profonde </w:t>
      </w:r>
      <w:r w:rsidR="00457B9D" w:rsidRPr="00CF07D4">
        <w:rPr>
          <w:rFonts w:eastAsia="Calibri"/>
          <w:highlight w:val="yellow"/>
          <w:lang w:eastAsia="ja-JP"/>
        </w:rPr>
        <w:t>plus solidaire en soi du sort des entreprises</w:t>
      </w:r>
      <w:r w:rsidR="00457B9D">
        <w:rPr>
          <w:rFonts w:eastAsia="Calibri"/>
          <w:lang w:eastAsia="ja-JP"/>
        </w:rPr>
        <w:t xml:space="preserve"> </w:t>
      </w:r>
      <w:r w:rsidR="003D4D66">
        <w:rPr>
          <w:rFonts w:eastAsia="Calibri"/>
          <w:lang w:eastAsia="ja-JP"/>
        </w:rPr>
        <w:t xml:space="preserve">(c’est-à-dire </w:t>
      </w:r>
      <w:r w:rsidR="003D4D66">
        <w:t>s’il n’est pas détourné comme objet de spéculation au mauvais sens du terme</w:t>
      </w:r>
      <w:r w:rsidR="00457B9D">
        <w:t>)</w:t>
      </w:r>
      <w:r w:rsidRPr="00E66732">
        <w:rPr>
          <w:rFonts w:eastAsia="Calibri"/>
          <w:lang w:eastAsia="ja-JP"/>
        </w:rPr>
        <w:t> : si elles prospèrent, il s’apprécie fortement ; si elle perd, il perd</w:t>
      </w:r>
      <w:r w:rsidR="00B54A6A">
        <w:rPr>
          <w:rFonts w:eastAsia="Calibri"/>
          <w:lang w:eastAsia="ja-JP"/>
        </w:rPr>
        <w:t>,</w:t>
      </w:r>
      <w:r w:rsidRPr="00E66732">
        <w:rPr>
          <w:rFonts w:eastAsia="Calibri"/>
          <w:lang w:eastAsia="ja-JP"/>
        </w:rPr>
        <w:t xml:space="preserve"> voire disparaît. En outre il faut rappeler </w:t>
      </w:r>
      <w:r w:rsidRPr="00CF07D4">
        <w:rPr>
          <w:highlight w:val="yellow"/>
        </w:rPr>
        <w:t>que tous les grands drames financiers ont été d’une manière ou d’une autre des crises de la dette</w:t>
      </w:r>
      <w:r w:rsidRPr="00E66732">
        <w:t xml:space="preserve">. Sans parler des effets potentiellement destructeurs de la dette publique, qui finance pour l’essentiel des dépenses courantes et s’accroît sans relâche depuis 40 ans. </w:t>
      </w:r>
      <w:r w:rsidR="00DD5CB5" w:rsidRPr="00CF07D4">
        <w:rPr>
          <w:highlight w:val="yellow"/>
          <w:lang w:eastAsia="en-US"/>
        </w:rPr>
        <w:t>L</w:t>
      </w:r>
      <w:r w:rsidR="00EE6B1D" w:rsidRPr="00CF07D4">
        <w:rPr>
          <w:highlight w:val="yellow"/>
          <w:lang w:eastAsia="en-US"/>
        </w:rPr>
        <w:t xml:space="preserve">es risques </w:t>
      </w:r>
      <w:r w:rsidR="00DD5CB5" w:rsidRPr="00CF07D4">
        <w:rPr>
          <w:highlight w:val="yellow"/>
          <w:lang w:eastAsia="en-US"/>
        </w:rPr>
        <w:t xml:space="preserve">importants </w:t>
      </w:r>
      <w:r w:rsidR="00EE6B1D" w:rsidRPr="00CF07D4">
        <w:rPr>
          <w:highlight w:val="yellow"/>
          <w:lang w:eastAsia="en-US"/>
        </w:rPr>
        <w:t>liés à l’endettement et l’effet de levier</w:t>
      </w:r>
      <w:r w:rsidR="00EE6B1D" w:rsidRPr="008465DF">
        <w:rPr>
          <w:lang w:eastAsia="en-US"/>
        </w:rPr>
        <w:t xml:space="preserve"> sont centraux dans nos systèmes financiers. </w:t>
      </w:r>
      <w:r w:rsidR="00EE6B1D" w:rsidRPr="00CF07D4">
        <w:rPr>
          <w:highlight w:val="yellow"/>
          <w:lang w:eastAsia="en-US"/>
        </w:rPr>
        <w:t>La dette est utile si le risque est faible, si elle n’implique pas mise en danger de l’emprunteur, du prêteur, et de la société plus généralement</w:t>
      </w:r>
      <w:r w:rsidR="00EE6B1D" w:rsidRPr="008465DF">
        <w:rPr>
          <w:lang w:eastAsia="en-US"/>
        </w:rPr>
        <w:t>.</w:t>
      </w:r>
      <w:r w:rsidR="00EE6B1D">
        <w:rPr>
          <w:lang w:eastAsia="en-US"/>
        </w:rPr>
        <w:t xml:space="preserve"> Elle peut en outre présenter un </w:t>
      </w:r>
      <w:r w:rsidR="00DD5CB5">
        <w:rPr>
          <w:lang w:eastAsia="en-US"/>
        </w:rPr>
        <w:t xml:space="preserve">autre </w:t>
      </w:r>
      <w:r w:rsidR="00EE6B1D">
        <w:rPr>
          <w:lang w:eastAsia="en-US"/>
        </w:rPr>
        <w:t>risque appréciable</w:t>
      </w:r>
      <w:r w:rsidR="00DD5CB5">
        <w:rPr>
          <w:lang w:eastAsia="en-US"/>
        </w:rPr>
        <w:t>, celui</w:t>
      </w:r>
      <w:r w:rsidR="00EE6B1D">
        <w:rPr>
          <w:lang w:eastAsia="en-US"/>
        </w:rPr>
        <w:t xml:space="preserve"> de </w:t>
      </w:r>
      <w:r w:rsidR="00EE6B1D" w:rsidRPr="00CF07D4">
        <w:rPr>
          <w:highlight w:val="yellow"/>
          <w:lang w:eastAsia="en-US"/>
        </w:rPr>
        <w:t>report des décisions sur les générations futures</w:t>
      </w:r>
      <w:r w:rsidR="00EE6B1D">
        <w:rPr>
          <w:lang w:eastAsia="en-US"/>
        </w:rPr>
        <w:t>,</w:t>
      </w:r>
      <w:r w:rsidR="00EE6B1D" w:rsidRPr="008465DF">
        <w:rPr>
          <w:lang w:eastAsia="en-US"/>
        </w:rPr>
        <w:t xml:space="preserve"> sauf si elles </w:t>
      </w:r>
      <w:r w:rsidR="00EE6B1D">
        <w:rPr>
          <w:lang w:eastAsia="en-US"/>
        </w:rPr>
        <w:t>financent un investissement productif, permettant son remboursement. On</w:t>
      </w:r>
      <w:r w:rsidR="00EE6B1D" w:rsidRPr="008465DF">
        <w:rPr>
          <w:lang w:eastAsia="en-US"/>
        </w:rPr>
        <w:t xml:space="preserve"> soulignera </w:t>
      </w:r>
      <w:r w:rsidR="00EE6B1D">
        <w:rPr>
          <w:lang w:eastAsia="en-US"/>
        </w:rPr>
        <w:t xml:space="preserve">ici </w:t>
      </w:r>
      <w:r w:rsidR="00EE6B1D" w:rsidRPr="008465DF">
        <w:rPr>
          <w:lang w:eastAsia="en-US"/>
        </w:rPr>
        <w:t>la nocivité de la plupart des dettes publiques selon ce critère.</w:t>
      </w:r>
    </w:p>
    <w:p w14:paraId="54E75664" w14:textId="49EA1A29" w:rsidR="003572E2" w:rsidRDefault="003572E2" w:rsidP="00DD5CB5">
      <w:pPr>
        <w:pStyle w:val="Corpsdetexte"/>
        <w:rPr>
          <w:lang w:eastAsia="en-US"/>
        </w:rPr>
      </w:pPr>
    </w:p>
    <w:p w14:paraId="34FA7CF3" w14:textId="7A541EA2" w:rsidR="003572E2" w:rsidRPr="00176392" w:rsidRDefault="003572E2" w:rsidP="00DD5CB5">
      <w:pPr>
        <w:pStyle w:val="Corpsdetexte"/>
      </w:pPr>
      <w:r>
        <w:rPr>
          <w:lang w:eastAsia="en-US"/>
        </w:rPr>
        <w:lastRenderedPageBreak/>
        <w:t xml:space="preserve">Ajoutons enfin qu’entre les deux catégories de titres, cotés et non-cotés, il n’y a évidemment pas a priori de préférence morale ; sachant que le non-coté, peu ou pas liquide par définition peut par-là signifier une certaine solidarité, </w:t>
      </w:r>
      <w:r w:rsidR="00C30E55">
        <w:rPr>
          <w:lang w:eastAsia="en-US"/>
        </w:rPr>
        <w:t xml:space="preserve">mais aussi un certain risque ; il peut aussi être le moyen d’agir pour des causes plus particulières qui ne sont pas représentées dans les titres cotés. </w:t>
      </w:r>
    </w:p>
    <w:p w14:paraId="4994E24B" w14:textId="77777777" w:rsidR="00481D32" w:rsidRPr="00E66732" w:rsidRDefault="00481D32" w:rsidP="00481D32">
      <w:pPr>
        <w:pStyle w:val="Corpsdetexte"/>
        <w:rPr>
          <w:rFonts w:eastAsia="Calibri"/>
          <w:color w:val="0070C0"/>
          <w:lang w:eastAsia="ja-JP"/>
        </w:rPr>
      </w:pPr>
    </w:p>
    <w:p w14:paraId="38B88790" w14:textId="29DAF7E7" w:rsidR="00176392" w:rsidRDefault="00481D32" w:rsidP="00B54A6A">
      <w:pPr>
        <w:pStyle w:val="Corpsdetexte"/>
        <w:rPr>
          <w:rFonts w:eastAsia="Calibri"/>
          <w:lang w:eastAsia="ja-JP"/>
        </w:rPr>
      </w:pPr>
      <w:r w:rsidRPr="00E66732">
        <w:rPr>
          <w:rFonts w:eastAsia="Calibri"/>
          <w:lang w:eastAsia="ja-JP"/>
        </w:rPr>
        <w:t xml:space="preserve">A ces considérations il faut ajouter une catégorie à part d’investissements, qui sont ceux qu’on appelle </w:t>
      </w:r>
      <w:r w:rsidRPr="00CF07D4">
        <w:rPr>
          <w:rFonts w:eastAsia="Calibri"/>
          <w:highlight w:val="yellow"/>
          <w:lang w:eastAsia="ja-JP"/>
        </w:rPr>
        <w:t>solidaires,</w:t>
      </w:r>
      <w:r w:rsidRPr="00E66732">
        <w:rPr>
          <w:rFonts w:eastAsia="Calibri"/>
          <w:lang w:eastAsia="ja-JP"/>
        </w:rPr>
        <w:t xml:space="preserve"> et qui recouvrent des réalités assez variables. Pour simplifier, ce sont d’un côté des investissements réalisés dans des </w:t>
      </w:r>
      <w:r w:rsidRPr="00CF07D4">
        <w:rPr>
          <w:rFonts w:eastAsia="Calibri"/>
          <w:highlight w:val="yellow"/>
          <w:lang w:eastAsia="ja-JP"/>
        </w:rPr>
        <w:t xml:space="preserve">entreprises (ou des projets) </w:t>
      </w:r>
      <w:r w:rsidRPr="00CF07D4">
        <w:rPr>
          <w:rFonts w:eastAsia="Calibri"/>
          <w:highlight w:val="yellow"/>
        </w:rPr>
        <w:t>solidaires</w:t>
      </w:r>
      <w:r w:rsidRPr="00CF07D4">
        <w:rPr>
          <w:rFonts w:eastAsia="Calibri"/>
          <w:highlight w:val="yellow"/>
          <w:lang w:eastAsia="ja-JP"/>
        </w:rPr>
        <w:t>,</w:t>
      </w:r>
      <w:r w:rsidRPr="00E66732">
        <w:rPr>
          <w:rFonts w:eastAsia="Calibri"/>
          <w:lang w:eastAsia="ja-JP"/>
        </w:rPr>
        <w:t xml:space="preserve"> c’est-à-dire ayant une politique, une gestion, une affectation des résultats etc., qui comportent une dimension importante de solidarité (par exemple l’économie de communion des </w:t>
      </w:r>
      <w:r w:rsidRPr="00E66732">
        <w:rPr>
          <w:rFonts w:eastAsia="Calibri"/>
          <w:i/>
          <w:lang w:eastAsia="ja-JP"/>
        </w:rPr>
        <w:t>Focolari</w:t>
      </w:r>
      <w:r w:rsidRPr="00E66732">
        <w:rPr>
          <w:rFonts w:eastAsia="Calibri"/>
          <w:lang w:eastAsia="ja-JP"/>
        </w:rPr>
        <w:t xml:space="preserve">). Et d’un autre côté, des investissements </w:t>
      </w:r>
      <w:r w:rsidR="00EE6B1D" w:rsidRPr="005828C7">
        <w:rPr>
          <w:rFonts w:eastAsia="Calibri"/>
          <w:highlight w:val="yellow"/>
          <w:lang w:eastAsia="ja-JP"/>
        </w:rPr>
        <w:t xml:space="preserve">plus </w:t>
      </w:r>
      <w:r w:rsidRPr="005828C7">
        <w:rPr>
          <w:rFonts w:eastAsia="Calibri"/>
          <w:highlight w:val="yellow"/>
          <w:lang w:eastAsia="ja-JP"/>
        </w:rPr>
        <w:t>classiques (gérés de façon éthique)</w:t>
      </w:r>
      <w:r w:rsidRPr="00E66732">
        <w:rPr>
          <w:rFonts w:eastAsia="Calibri"/>
          <w:lang w:eastAsia="ja-JP"/>
        </w:rPr>
        <w:t xml:space="preserve"> mais avec un mécanisme </w:t>
      </w:r>
      <w:r w:rsidRPr="005828C7">
        <w:rPr>
          <w:rFonts w:eastAsia="Calibri"/>
          <w:highlight w:val="yellow"/>
          <w:lang w:eastAsia="ja-JP"/>
        </w:rPr>
        <w:t>d’affectation partielle</w:t>
      </w:r>
      <w:r w:rsidRPr="00E66732">
        <w:rPr>
          <w:rFonts w:eastAsia="Calibri"/>
          <w:lang w:eastAsia="ja-JP"/>
        </w:rPr>
        <w:t xml:space="preserve"> du résultat à la solidarité : en général, une partie des revenus est donnée à une ou des œuvres définies à l’avance. </w:t>
      </w:r>
      <w:r w:rsidR="00EE6B1D">
        <w:rPr>
          <w:rFonts w:eastAsia="Calibri"/>
          <w:lang w:eastAsia="ja-JP"/>
        </w:rPr>
        <w:t xml:space="preserve">Vous avez reconnu Proclero. </w:t>
      </w:r>
      <w:r w:rsidRPr="00E66732">
        <w:rPr>
          <w:rFonts w:eastAsia="Calibri"/>
          <w:lang w:eastAsia="ja-JP"/>
        </w:rPr>
        <w:t xml:space="preserve">Les deux formules sont bonnes, </w:t>
      </w:r>
      <w:r w:rsidR="00E86168">
        <w:rPr>
          <w:rFonts w:eastAsia="Calibri"/>
          <w:lang w:eastAsia="ja-JP"/>
        </w:rPr>
        <w:t>mais évidemment très</w:t>
      </w:r>
      <w:r w:rsidRPr="00E66732">
        <w:rPr>
          <w:rFonts w:eastAsia="Calibri"/>
          <w:lang w:eastAsia="ja-JP"/>
        </w:rPr>
        <w:t xml:space="preserve"> différente</w:t>
      </w:r>
      <w:r w:rsidR="00E86168">
        <w:rPr>
          <w:rFonts w:eastAsia="Calibri"/>
          <w:lang w:eastAsia="ja-JP"/>
        </w:rPr>
        <w:t>s</w:t>
      </w:r>
      <w:r w:rsidRPr="00E66732">
        <w:rPr>
          <w:rFonts w:eastAsia="Calibri"/>
          <w:lang w:eastAsia="ja-JP"/>
        </w:rPr>
        <w:t xml:space="preserve">. </w:t>
      </w:r>
      <w:r w:rsidR="0023186F">
        <w:rPr>
          <w:rFonts w:eastAsia="Calibri"/>
          <w:lang w:eastAsia="ja-JP"/>
        </w:rPr>
        <w:t>Mais cela n’efface pas le besoin de préoccupation éthique dans les investissements classiques, comme on l’a vu</w:t>
      </w:r>
      <w:r w:rsidR="005C79F5">
        <w:rPr>
          <w:rFonts w:eastAsia="Calibri"/>
          <w:lang w:eastAsia="ja-JP"/>
        </w:rPr>
        <w:t>, qui seront mon sujet principal</w:t>
      </w:r>
      <w:r w:rsidR="0023186F">
        <w:rPr>
          <w:rFonts w:eastAsia="Calibri"/>
          <w:lang w:eastAsia="ja-JP"/>
        </w:rPr>
        <w:t xml:space="preserve">. </w:t>
      </w:r>
    </w:p>
    <w:p w14:paraId="63DDB0F9" w14:textId="4C9C9990" w:rsidR="00C462DA" w:rsidRPr="008465DF" w:rsidRDefault="00A363CE" w:rsidP="00C462DA">
      <w:pPr>
        <w:pStyle w:val="Titre4"/>
      </w:pPr>
      <w:r>
        <w:t xml:space="preserve">Les marchés </w:t>
      </w:r>
    </w:p>
    <w:p w14:paraId="5179B1CE" w14:textId="77777777" w:rsidR="00EB490D" w:rsidRDefault="00C462DA" w:rsidP="00A363CE">
      <w:pPr>
        <w:ind w:firstLine="709"/>
      </w:pPr>
      <w:r>
        <w:rPr>
          <w:snapToGrid w:val="0"/>
          <w:szCs w:val="28"/>
        </w:rPr>
        <w:t xml:space="preserve">Une </w:t>
      </w:r>
      <w:r w:rsidR="00B54A6A">
        <w:rPr>
          <w:snapToGrid w:val="0"/>
          <w:szCs w:val="28"/>
        </w:rPr>
        <w:t>autre</w:t>
      </w:r>
      <w:r>
        <w:rPr>
          <w:snapToGrid w:val="0"/>
          <w:szCs w:val="28"/>
        </w:rPr>
        <w:t xml:space="preserve"> </w:t>
      </w:r>
      <w:r w:rsidR="00B805A3">
        <w:rPr>
          <w:snapToGrid w:val="0"/>
          <w:szCs w:val="28"/>
        </w:rPr>
        <w:t>considération</w:t>
      </w:r>
      <w:r>
        <w:rPr>
          <w:snapToGrid w:val="0"/>
          <w:szCs w:val="28"/>
        </w:rPr>
        <w:t xml:space="preserve"> vise l’</w:t>
      </w:r>
      <w:r w:rsidR="00B805A3">
        <w:rPr>
          <w:snapToGrid w:val="0"/>
          <w:szCs w:val="28"/>
        </w:rPr>
        <w:t>intervention</w:t>
      </w:r>
      <w:r>
        <w:rPr>
          <w:snapToGrid w:val="0"/>
          <w:szCs w:val="28"/>
        </w:rPr>
        <w:t xml:space="preserve"> même sur les marchés </w:t>
      </w:r>
      <w:r w:rsidR="00B805A3">
        <w:rPr>
          <w:snapToGrid w:val="0"/>
          <w:szCs w:val="28"/>
        </w:rPr>
        <w:t>financiers.</w:t>
      </w:r>
      <w:r>
        <w:rPr>
          <w:snapToGrid w:val="0"/>
          <w:szCs w:val="28"/>
        </w:rPr>
        <w:t xml:space="preserve"> </w:t>
      </w:r>
      <w:r w:rsidRPr="002A7D14">
        <w:rPr>
          <w:snapToGrid w:val="0"/>
          <w:szCs w:val="28"/>
        </w:rPr>
        <w:t xml:space="preserve">On </w:t>
      </w:r>
      <w:r>
        <w:rPr>
          <w:snapToGrid w:val="0"/>
          <w:szCs w:val="28"/>
        </w:rPr>
        <w:t>l’</w:t>
      </w:r>
      <w:r w:rsidRPr="002A7D14">
        <w:rPr>
          <w:snapToGrid w:val="0"/>
          <w:szCs w:val="28"/>
        </w:rPr>
        <w:t xml:space="preserve">a vu, la Doctrine sociale insiste sur le </w:t>
      </w:r>
      <w:r w:rsidR="00B805A3">
        <w:rPr>
          <w:snapToGrid w:val="0"/>
          <w:szCs w:val="28"/>
        </w:rPr>
        <w:t xml:space="preserve">fait que, au-delà </w:t>
      </w:r>
      <w:r w:rsidRPr="002A7D14">
        <w:rPr>
          <w:snapToGrid w:val="0"/>
          <w:szCs w:val="28"/>
        </w:rPr>
        <w:t xml:space="preserve">de </w:t>
      </w:r>
      <w:r w:rsidR="00B805A3">
        <w:rPr>
          <w:snapToGrid w:val="0"/>
          <w:szCs w:val="28"/>
        </w:rPr>
        <w:t xml:space="preserve">la </w:t>
      </w:r>
      <w:r w:rsidRPr="002A7D14">
        <w:rPr>
          <w:snapToGrid w:val="0"/>
          <w:szCs w:val="28"/>
        </w:rPr>
        <w:t>régulation, ce qui importe est le jugement prudentiel et moral des opérateurs et des investisseurs, dont les choix façonnent la réalité des marchés</w:t>
      </w:r>
      <w:r w:rsidR="00A363CE">
        <w:rPr>
          <w:snapToGrid w:val="0"/>
          <w:szCs w:val="28"/>
        </w:rPr>
        <w:t xml:space="preserve">, </w:t>
      </w:r>
      <w:r w:rsidRPr="00BD601E">
        <w:rPr>
          <w:snapToGrid w:val="0"/>
          <w:szCs w:val="28"/>
          <w:lang w:eastAsia="en-US"/>
        </w:rPr>
        <w:t xml:space="preserve">dont les résultats dépendent fortement des valeurs et fonctionnements collectifs. </w:t>
      </w:r>
      <w:r w:rsidR="00EB490D" w:rsidRPr="007973A0">
        <w:t xml:space="preserve">Comme on sait le marché financier joue un rôle essentiel dans le placement et l’orientation de l’épargne et donc comme lieu où </w:t>
      </w:r>
      <w:r w:rsidR="00EB490D" w:rsidRPr="000733C8">
        <w:t xml:space="preserve">s’échangent des signaux, ce qui implique une forme de responsabilité morale. </w:t>
      </w:r>
      <w:r w:rsidR="00EB490D" w:rsidRPr="005828C7">
        <w:rPr>
          <w:highlight w:val="yellow"/>
        </w:rPr>
        <w:t>Tout ordre passé sur un marché est en même temps un signal, un message, qui oriente l’action des agents économiques dans un sens ou un autre. Il est donc vital d’envoyer au marché financier les meilleurs messages possibles pour une orientation optimale des ressources financières</w:t>
      </w:r>
      <w:r w:rsidR="00EB490D" w:rsidRPr="000733C8">
        <w:t xml:space="preserve">. Et ici l’investisseur est directement impliqué. </w:t>
      </w:r>
    </w:p>
    <w:p w14:paraId="557D9BEF" w14:textId="77777777" w:rsidR="00EB490D" w:rsidRDefault="00EB490D" w:rsidP="00A363CE">
      <w:pPr>
        <w:ind w:firstLine="709"/>
      </w:pPr>
    </w:p>
    <w:p w14:paraId="0C1E544B" w14:textId="555A6CF1" w:rsidR="00C462DA" w:rsidRPr="00A363CE" w:rsidRDefault="00C462DA" w:rsidP="00A363CE">
      <w:pPr>
        <w:ind w:firstLine="709"/>
        <w:rPr>
          <w:snapToGrid w:val="0"/>
          <w:szCs w:val="28"/>
        </w:rPr>
      </w:pPr>
      <w:r w:rsidRPr="00BD601E">
        <w:rPr>
          <w:snapToGrid w:val="0"/>
          <w:szCs w:val="28"/>
          <w:lang w:eastAsia="en-US"/>
        </w:rPr>
        <w:t xml:space="preserve">Je n’évoquerai pas ici en détails ce qu’on pourrait appeler </w:t>
      </w:r>
      <w:r w:rsidRPr="005828C7">
        <w:rPr>
          <w:snapToGrid w:val="0"/>
          <w:szCs w:val="28"/>
          <w:highlight w:val="yellow"/>
          <w:lang w:eastAsia="en-US"/>
        </w:rPr>
        <w:t>l’éthique des marchés.</w:t>
      </w:r>
      <w:r w:rsidRPr="00BD601E">
        <w:rPr>
          <w:snapToGrid w:val="0"/>
          <w:szCs w:val="28"/>
          <w:lang w:eastAsia="en-US"/>
        </w:rPr>
        <w:t xml:space="preserve"> Elle devrait inclure des principes comme la recherche du prix le plus juste par les participants, impliquant le refus de nourrir les bulles financières ; ce qui implique de </w:t>
      </w:r>
      <w:r w:rsidRPr="005828C7">
        <w:rPr>
          <w:snapToGrid w:val="0"/>
          <w:szCs w:val="28"/>
          <w:highlight w:val="yellow"/>
          <w:lang w:eastAsia="en-US"/>
        </w:rPr>
        <w:t>s’abstenir de la spéculation comprise comme un jeu sur les fluctuations irrationnelles des marchés</w:t>
      </w:r>
      <w:r w:rsidRPr="00BD601E">
        <w:rPr>
          <w:snapToGrid w:val="0"/>
          <w:szCs w:val="28"/>
          <w:lang w:eastAsia="en-US"/>
        </w:rPr>
        <w:t>.</w:t>
      </w:r>
      <w:r w:rsidR="00A363CE">
        <w:rPr>
          <w:snapToGrid w:val="0"/>
          <w:szCs w:val="28"/>
          <w:lang w:eastAsia="en-US"/>
        </w:rPr>
        <w:t xml:space="preserve"> </w:t>
      </w:r>
      <w:r>
        <w:rPr>
          <w:lang w:eastAsia="en-US"/>
        </w:rPr>
        <w:t xml:space="preserve">Ce souci éthique implique aussi de reconnaître la valeur </w:t>
      </w:r>
      <w:r w:rsidRPr="008465DF">
        <w:rPr>
          <w:lang w:eastAsia="en-US"/>
        </w:rPr>
        <w:t xml:space="preserve">d’un </w:t>
      </w:r>
      <w:r w:rsidRPr="005828C7">
        <w:rPr>
          <w:highlight w:val="yellow"/>
          <w:lang w:eastAsia="en-US"/>
        </w:rPr>
        <w:t>investissement sur la longue durée</w:t>
      </w:r>
      <w:r w:rsidRPr="008465DF">
        <w:rPr>
          <w:lang w:eastAsia="en-US"/>
        </w:rPr>
        <w:t xml:space="preserve"> (</w:t>
      </w:r>
      <w:r>
        <w:rPr>
          <w:lang w:eastAsia="en-US"/>
        </w:rPr>
        <w:t xml:space="preserve">impliquant un </w:t>
      </w:r>
      <w:r w:rsidRPr="008465DF">
        <w:rPr>
          <w:lang w:eastAsia="en-US"/>
        </w:rPr>
        <w:t xml:space="preserve">actionnariat stable), </w:t>
      </w:r>
      <w:r>
        <w:rPr>
          <w:lang w:eastAsia="en-US"/>
        </w:rPr>
        <w:t xml:space="preserve">notamment parce que cela </w:t>
      </w:r>
      <w:r w:rsidRPr="008465DF">
        <w:rPr>
          <w:lang w:eastAsia="en-US"/>
        </w:rPr>
        <w:t>comport</w:t>
      </w:r>
      <w:r>
        <w:rPr>
          <w:lang w:eastAsia="en-US"/>
        </w:rPr>
        <w:t>e</w:t>
      </w:r>
      <w:r w:rsidRPr="008465DF">
        <w:rPr>
          <w:lang w:eastAsia="en-US"/>
        </w:rPr>
        <w:t xml:space="preserve"> une vraie connaissance de l’entreprise, une participation active à sa gouvernance</w:t>
      </w:r>
      <w:r>
        <w:rPr>
          <w:lang w:eastAsia="en-US"/>
        </w:rPr>
        <w:t>, une solidarité sur la durée</w:t>
      </w:r>
      <w:r w:rsidRPr="008465DF">
        <w:rPr>
          <w:lang w:eastAsia="en-US"/>
        </w:rPr>
        <w:t xml:space="preserve"> etc. </w:t>
      </w:r>
      <w:r>
        <w:rPr>
          <w:lang w:eastAsia="en-US"/>
        </w:rPr>
        <w:t xml:space="preserve">Sachant qu’il faut admettre aussi </w:t>
      </w:r>
      <w:r w:rsidRPr="008465DF">
        <w:rPr>
          <w:lang w:eastAsia="en-US"/>
        </w:rPr>
        <w:t xml:space="preserve">que la sortie, la </w:t>
      </w:r>
      <w:r w:rsidRPr="005828C7">
        <w:rPr>
          <w:highlight w:val="yellow"/>
          <w:lang w:eastAsia="en-US"/>
        </w:rPr>
        <w:t>vente des titres reste possible</w:t>
      </w:r>
      <w:r>
        <w:rPr>
          <w:lang w:eastAsia="en-US"/>
        </w:rPr>
        <w:t xml:space="preserve">, notamment </w:t>
      </w:r>
      <w:r w:rsidRPr="008465DF">
        <w:rPr>
          <w:lang w:eastAsia="en-US"/>
        </w:rPr>
        <w:t xml:space="preserve">s’il y a </w:t>
      </w:r>
      <w:r>
        <w:rPr>
          <w:lang w:eastAsia="en-US"/>
        </w:rPr>
        <w:t xml:space="preserve">besoin, </w:t>
      </w:r>
      <w:r w:rsidRPr="008465DF">
        <w:rPr>
          <w:lang w:eastAsia="en-US"/>
        </w:rPr>
        <w:t>urgence ou impossibilité de se faire entendre</w:t>
      </w:r>
      <w:r>
        <w:rPr>
          <w:lang w:eastAsia="en-US"/>
        </w:rPr>
        <w:t xml:space="preserve"> de la direction</w:t>
      </w:r>
      <w:r w:rsidRPr="008465DF">
        <w:rPr>
          <w:lang w:eastAsia="en-US"/>
        </w:rPr>
        <w:t xml:space="preserve">, </w:t>
      </w:r>
      <w:r>
        <w:rPr>
          <w:lang w:eastAsia="en-US"/>
        </w:rPr>
        <w:t xml:space="preserve">ou </w:t>
      </w:r>
      <w:r>
        <w:rPr>
          <w:lang w:eastAsia="en-US"/>
        </w:rPr>
        <w:lastRenderedPageBreak/>
        <w:t xml:space="preserve">découverte de comportements jugés condamnables. Mais ce peut être le cas aussi </w:t>
      </w:r>
      <w:r w:rsidRPr="008465DF">
        <w:rPr>
          <w:lang w:eastAsia="en-US"/>
        </w:rPr>
        <w:t>si le prix (</w:t>
      </w:r>
      <w:r w:rsidR="005C79F5">
        <w:rPr>
          <w:lang w:eastAsia="en-US"/>
        </w:rPr>
        <w:t xml:space="preserve">le </w:t>
      </w:r>
      <w:r w:rsidRPr="008465DF">
        <w:rPr>
          <w:lang w:eastAsia="en-US"/>
        </w:rPr>
        <w:t>cours) est irrationnel</w:t>
      </w:r>
      <w:r>
        <w:rPr>
          <w:lang w:eastAsia="en-US"/>
        </w:rPr>
        <w:t>, notamment à la hausse</w:t>
      </w:r>
      <w:r w:rsidRPr="008465DF">
        <w:rPr>
          <w:lang w:eastAsia="en-US"/>
        </w:rPr>
        <w:t xml:space="preserve">. </w:t>
      </w:r>
      <w:r w:rsidR="00A363CE">
        <w:rPr>
          <w:lang w:eastAsia="en-US"/>
        </w:rPr>
        <w:t xml:space="preserve"> </w:t>
      </w:r>
    </w:p>
    <w:p w14:paraId="2B0236C5" w14:textId="77777777" w:rsidR="00C462DA" w:rsidRPr="008465DF" w:rsidRDefault="00C462DA" w:rsidP="00176392">
      <w:pPr>
        <w:rPr>
          <w:snapToGrid w:val="0"/>
          <w:color w:val="0070C0"/>
          <w:szCs w:val="28"/>
        </w:rPr>
      </w:pPr>
    </w:p>
    <w:p w14:paraId="015A143C" w14:textId="3BDBC0F6" w:rsidR="00401734" w:rsidRDefault="00C462DA" w:rsidP="00401734">
      <w:pPr>
        <w:pStyle w:val="Corpsdetexte"/>
      </w:pPr>
      <w:r w:rsidRPr="00394B55">
        <w:t xml:space="preserve">On pourrait objecter ici que chaque investisseur est petit par rapport au marché, ou encore face aux gros joueurs. L’épargnant ou l’employé de base pèse alors très peu. Mais outre que le souci moral n’en subsiste pas moins, </w:t>
      </w:r>
      <w:r w:rsidR="002C765D">
        <w:t>agir</w:t>
      </w:r>
      <w:r w:rsidRPr="00394B55">
        <w:t xml:space="preserve"> reste possible. D’abord en </w:t>
      </w:r>
      <w:r w:rsidRPr="005828C7">
        <w:rPr>
          <w:highlight w:val="yellow"/>
        </w:rPr>
        <w:t>combinant les efforts</w:t>
      </w:r>
      <w:r w:rsidRPr="00394B55">
        <w:t xml:space="preserve">, comme on le reverra </w:t>
      </w:r>
      <w:r w:rsidR="005C79F5">
        <w:t xml:space="preserve">un peu </w:t>
      </w:r>
      <w:r w:rsidRPr="00394B55">
        <w:t xml:space="preserve">plus en détails. Ensuite, en se rappelant que le </w:t>
      </w:r>
      <w:r w:rsidRPr="005828C7">
        <w:rPr>
          <w:highlight w:val="yellow"/>
        </w:rPr>
        <w:t>marché est très sensible</w:t>
      </w:r>
      <w:r w:rsidRPr="00394B55">
        <w:t>, et qu’il n’est pas besoins d’être un acteur majeur pour le faire bouger.</w:t>
      </w:r>
    </w:p>
    <w:p w14:paraId="304BFEB9" w14:textId="77777777" w:rsidR="00401734" w:rsidRPr="008465DF" w:rsidRDefault="00401734" w:rsidP="00401734">
      <w:pPr>
        <w:pStyle w:val="Titre4"/>
      </w:pPr>
      <w:r>
        <w:t xml:space="preserve">Les entreprises </w:t>
      </w:r>
    </w:p>
    <w:p w14:paraId="6E77C94F" w14:textId="13B081A7" w:rsidR="00401734" w:rsidRPr="00276285" w:rsidRDefault="002C765D" w:rsidP="00401734">
      <w:pPr>
        <w:ind w:firstLine="709"/>
        <w:rPr>
          <w:snapToGrid w:val="0"/>
          <w:szCs w:val="28"/>
          <w:lang w:eastAsia="en-US"/>
        </w:rPr>
      </w:pPr>
      <w:r>
        <w:t>L</w:t>
      </w:r>
      <w:r w:rsidR="00401734" w:rsidRPr="00C93FD1">
        <w:t>’objet de l’investissement</w:t>
      </w:r>
      <w:r w:rsidR="00401734">
        <w:t>,</w:t>
      </w:r>
      <w:r w:rsidR="00401734" w:rsidRPr="00C93FD1">
        <w:t xml:space="preserve"> </w:t>
      </w:r>
      <w:proofErr w:type="gramStart"/>
      <w:r w:rsidR="00401734" w:rsidRPr="00C93FD1">
        <w:t>c’est</w:t>
      </w:r>
      <w:proofErr w:type="gramEnd"/>
      <w:r w:rsidR="00401734" w:rsidRPr="00C93FD1">
        <w:t xml:space="preserve"> en général des entreprises. La Doctrine sociale considère</w:t>
      </w:r>
      <w:r w:rsidR="00401734" w:rsidRPr="00C93FD1">
        <w:rPr>
          <w:snapToGrid w:val="0"/>
          <w:szCs w:val="28"/>
          <w:lang w:eastAsia="en-US"/>
        </w:rPr>
        <w:t xml:space="preserve"> l’entreprise comme une </w:t>
      </w:r>
      <w:r w:rsidR="00401734" w:rsidRPr="005828C7">
        <w:rPr>
          <w:snapToGrid w:val="0"/>
          <w:szCs w:val="28"/>
          <w:highlight w:val="yellow"/>
          <w:lang w:eastAsia="en-US"/>
        </w:rPr>
        <w:t>communauté d’hommes</w:t>
      </w:r>
      <w:r w:rsidR="00401734" w:rsidRPr="005828C7">
        <w:rPr>
          <w:highlight w:val="yellow"/>
          <w:lang w:eastAsia="en-US"/>
        </w:rPr>
        <w:t>, certes spécialisée et imparfaite, mais dont les</w:t>
      </w:r>
      <w:r w:rsidR="00401734" w:rsidRPr="005828C7">
        <w:rPr>
          <w:snapToGrid w:val="0"/>
          <w:szCs w:val="28"/>
          <w:highlight w:val="yellow"/>
          <w:lang w:eastAsia="en-US"/>
        </w:rPr>
        <w:t xml:space="preserve"> objectifs et missions</w:t>
      </w:r>
      <w:r w:rsidR="00401734" w:rsidRPr="005828C7">
        <w:rPr>
          <w:highlight w:val="yellow"/>
          <w:lang w:eastAsia="en-US"/>
        </w:rPr>
        <w:t xml:space="preserve"> dépassent largement son</w:t>
      </w:r>
      <w:r w:rsidR="00401734" w:rsidRPr="005828C7">
        <w:rPr>
          <w:snapToGrid w:val="0"/>
          <w:szCs w:val="28"/>
          <w:highlight w:val="yellow"/>
          <w:lang w:eastAsia="en-US"/>
        </w:rPr>
        <w:t xml:space="preserve"> résultat financier</w:t>
      </w:r>
      <w:r w:rsidR="00401734" w:rsidRPr="005828C7">
        <w:rPr>
          <w:highlight w:val="yellow"/>
          <w:lang w:eastAsia="en-US"/>
        </w:rPr>
        <w:t>.</w:t>
      </w:r>
      <w:r w:rsidR="00401734" w:rsidRPr="00C93FD1">
        <w:rPr>
          <w:lang w:eastAsia="en-US"/>
        </w:rPr>
        <w:t xml:space="preserve"> Il en résulte qu’une responsabilité majeure incombe à celui qui est son propriétaire, au moins juridique, à savoir l’actionnaire</w:t>
      </w:r>
      <w:r w:rsidR="00401734" w:rsidRPr="00C93FD1">
        <w:rPr>
          <w:snapToGrid w:val="0"/>
          <w:szCs w:val="28"/>
          <w:lang w:eastAsia="en-US"/>
        </w:rPr>
        <w:t xml:space="preserve">. </w:t>
      </w:r>
      <w:r w:rsidR="00401734" w:rsidRPr="00EB05F7">
        <w:rPr>
          <w:highlight w:val="yellow"/>
          <w:lang w:eastAsia="en-US"/>
        </w:rPr>
        <w:t xml:space="preserve">C’est lui qui est </w:t>
      </w:r>
      <w:r w:rsidR="00401734" w:rsidRPr="00EB05F7">
        <w:rPr>
          <w:snapToGrid w:val="0"/>
          <w:szCs w:val="28"/>
          <w:highlight w:val="yellow"/>
          <w:lang w:eastAsia="en-US"/>
        </w:rPr>
        <w:t>justiciable de la règle de destination universelle des biens</w:t>
      </w:r>
      <w:r w:rsidR="00401734" w:rsidRPr="00C93FD1">
        <w:rPr>
          <w:snapToGrid w:val="0"/>
          <w:szCs w:val="28"/>
          <w:lang w:eastAsia="en-US"/>
        </w:rPr>
        <w:t xml:space="preserve">, qui doit ordonner l’exercice de toute propriété privée. </w:t>
      </w:r>
      <w:r>
        <w:rPr>
          <w:snapToGrid w:val="0"/>
          <w:szCs w:val="28"/>
          <w:lang w:eastAsia="x-none"/>
        </w:rPr>
        <w:t>Et</w:t>
      </w:r>
      <w:r w:rsidR="00401734">
        <w:rPr>
          <w:snapToGrid w:val="0"/>
          <w:szCs w:val="28"/>
          <w:lang w:eastAsia="x-none"/>
        </w:rPr>
        <w:t xml:space="preserve"> comme le dit </w:t>
      </w:r>
      <w:r w:rsidR="00401734" w:rsidRPr="00B367AD">
        <w:rPr>
          <w:i/>
          <w:iCs/>
          <w:snapToGrid w:val="0"/>
          <w:szCs w:val="28"/>
          <w:lang w:eastAsia="x-none"/>
        </w:rPr>
        <w:t>Caritas in veritate</w:t>
      </w:r>
      <w:r w:rsidR="00401734">
        <w:rPr>
          <w:snapToGrid w:val="0"/>
          <w:szCs w:val="28"/>
          <w:lang w:eastAsia="x-none"/>
        </w:rPr>
        <w:t xml:space="preserve"> au N° 40 « </w:t>
      </w:r>
      <w:r w:rsidR="00401734">
        <w:t xml:space="preserve">il est vrai cependant que l’on prend toujours davantage conscience de la nécessité d’une plus ample ‘responsabilité sociale’ de l’entreprise. Même si les positions éthiques qui guident aujourd’hui le débat sur la responsabilité sociale de l’entreprise ne sont pas toutes acceptables selon la perspective de la doctrine sociale de l’Église, c’est un fait que </w:t>
      </w:r>
      <w:r w:rsidR="00401734" w:rsidRPr="00D924EC">
        <w:rPr>
          <w:highlight w:val="yellow"/>
        </w:rPr>
        <w:t xml:space="preserve">se répand toujours plus la conviction selon laquelle </w:t>
      </w:r>
      <w:r w:rsidR="00401734" w:rsidRPr="00D924EC">
        <w:rPr>
          <w:i/>
          <w:iCs/>
          <w:highlight w:val="yellow"/>
        </w:rPr>
        <w:t>la gestion de l’entreprise ne peut pas tenir compte des intérêts de ses seuls propriétaires, mais aussi de ceux de toutes les autres catégories de sujets qui contribuent à la vie de l’entreprise</w:t>
      </w:r>
      <w:r w:rsidR="00401734" w:rsidRPr="00D924EC">
        <w:rPr>
          <w:highlight w:val="yellow"/>
        </w:rPr>
        <w:t>: les travailleurs, les clients, les fournisseurs des divers éléments de la production, les communautés humaines qui en dépendent</w:t>
      </w:r>
      <w:r w:rsidR="00401734">
        <w:t xml:space="preserve"> ». </w:t>
      </w:r>
      <w:r w:rsidR="00DD489B">
        <w:t xml:space="preserve">Mais </w:t>
      </w:r>
      <w:r w:rsidR="00DD489B" w:rsidRPr="00D924EC">
        <w:rPr>
          <w:highlight w:val="yellow"/>
        </w:rPr>
        <w:t>les responsables ultimes ce sont les propriétaires</w:t>
      </w:r>
      <w:r w:rsidR="00DD489B">
        <w:t xml:space="preserve">. Y compris donc de ce souci qu’exprime le pape. </w:t>
      </w:r>
      <w:r w:rsidR="00401734">
        <w:t>Nous y reviendrons.</w:t>
      </w:r>
    </w:p>
    <w:p w14:paraId="0472CE32" w14:textId="77777777" w:rsidR="00401734" w:rsidRDefault="00401734" w:rsidP="00401734">
      <w:pPr>
        <w:ind w:firstLine="709"/>
        <w:rPr>
          <w:snapToGrid w:val="0"/>
          <w:color w:val="0070C0"/>
          <w:szCs w:val="28"/>
          <w:lang w:eastAsia="en-US"/>
        </w:rPr>
      </w:pPr>
    </w:p>
    <w:p w14:paraId="435CF642" w14:textId="79649AB2" w:rsidR="00401734" w:rsidRDefault="00401734" w:rsidP="00401734">
      <w:pPr>
        <w:pStyle w:val="Corpsdetexte"/>
        <w:rPr>
          <w:lang w:eastAsia="en-US"/>
        </w:rPr>
      </w:pPr>
      <w:r>
        <w:rPr>
          <w:lang w:eastAsia="en-US"/>
        </w:rPr>
        <w:t xml:space="preserve">Certes, </w:t>
      </w:r>
      <w:r w:rsidRPr="008465DF">
        <w:rPr>
          <w:lang w:eastAsia="en-US"/>
        </w:rPr>
        <w:t>il y a d’autres modèles de propriété des entreprises et d’autres modèles d’entreprises</w:t>
      </w:r>
      <w:r>
        <w:rPr>
          <w:lang w:eastAsia="en-US"/>
        </w:rPr>
        <w:t>.</w:t>
      </w:r>
      <w:r w:rsidRPr="008465DF">
        <w:rPr>
          <w:lang w:eastAsia="en-US"/>
        </w:rPr>
        <w:t xml:space="preserve"> Mais </w:t>
      </w:r>
      <w:r>
        <w:rPr>
          <w:lang w:eastAsia="en-US"/>
        </w:rPr>
        <w:t xml:space="preserve">il y a toujours quelqu’un </w:t>
      </w:r>
      <w:r w:rsidRPr="008465DF">
        <w:rPr>
          <w:lang w:eastAsia="en-US"/>
        </w:rPr>
        <w:t>celui qui décide en dernière analyse</w:t>
      </w:r>
      <w:r>
        <w:rPr>
          <w:lang w:eastAsia="en-US"/>
        </w:rPr>
        <w:t>, et c’</w:t>
      </w:r>
      <w:r w:rsidRPr="008465DF">
        <w:rPr>
          <w:lang w:eastAsia="en-US"/>
        </w:rPr>
        <w:t xml:space="preserve">est </w:t>
      </w:r>
      <w:r>
        <w:rPr>
          <w:lang w:eastAsia="en-US"/>
        </w:rPr>
        <w:t>lui</w:t>
      </w:r>
      <w:r w:rsidRPr="008465DF">
        <w:rPr>
          <w:lang w:eastAsia="en-US"/>
        </w:rPr>
        <w:t xml:space="preserve"> le ‘propriétaire’ au sens large, celui à qui incombe ce devoir</w:t>
      </w:r>
      <w:r>
        <w:rPr>
          <w:lang w:eastAsia="en-US"/>
        </w:rPr>
        <w:t xml:space="preserve"> de destination universelle des biens</w:t>
      </w:r>
      <w:r w:rsidR="00EC4B7F">
        <w:rPr>
          <w:rStyle w:val="Appelnotedebasdep"/>
          <w:lang w:eastAsia="en-US"/>
        </w:rPr>
        <w:footnoteReference w:id="2"/>
      </w:r>
      <w:r w:rsidRPr="008465DF">
        <w:rPr>
          <w:lang w:eastAsia="en-US"/>
        </w:rPr>
        <w:t xml:space="preserve">. </w:t>
      </w:r>
      <w:r>
        <w:rPr>
          <w:lang w:eastAsia="en-US"/>
        </w:rPr>
        <w:t>S</w:t>
      </w:r>
      <w:r w:rsidRPr="008465DF">
        <w:rPr>
          <w:lang w:eastAsia="en-US"/>
        </w:rPr>
        <w:t>ur un marché au sens large</w:t>
      </w:r>
      <w:r>
        <w:rPr>
          <w:lang w:eastAsia="en-US"/>
        </w:rPr>
        <w:t>,</w:t>
      </w:r>
      <w:r w:rsidRPr="008465DF">
        <w:rPr>
          <w:lang w:eastAsia="en-US"/>
        </w:rPr>
        <w:t xml:space="preserve"> </w:t>
      </w:r>
      <w:r w:rsidRPr="00D924EC">
        <w:rPr>
          <w:highlight w:val="yellow"/>
          <w:lang w:eastAsia="en-US"/>
        </w:rPr>
        <w:t>ces propriétaires sont les investisseurs.</w:t>
      </w:r>
      <w:r>
        <w:rPr>
          <w:lang w:eastAsia="en-US"/>
        </w:rPr>
        <w:t xml:space="preserve"> Certes, très </w:t>
      </w:r>
      <w:r w:rsidRPr="008465DF">
        <w:rPr>
          <w:lang w:eastAsia="en-US"/>
        </w:rPr>
        <w:t>souvent ils délèguent ce rôle à des professionnels de la gestion</w:t>
      </w:r>
      <w:r>
        <w:rPr>
          <w:lang w:eastAsia="en-US"/>
        </w:rPr>
        <w:t xml:space="preserve">. Mais </w:t>
      </w:r>
      <w:r w:rsidRPr="008465DF">
        <w:rPr>
          <w:lang w:eastAsia="en-US"/>
        </w:rPr>
        <w:t xml:space="preserve">ces derniers travaillent sur la base des instructions qu’ils reçoivent (ou du mode de gestion qu’ils ont proposé aux investisseurs dans la description de leurs produits). </w:t>
      </w:r>
      <w:r w:rsidRPr="00D924EC">
        <w:rPr>
          <w:highlight w:val="yellow"/>
          <w:lang w:eastAsia="en-US"/>
        </w:rPr>
        <w:t>Les priorités que se définissent les investisseurs sont donc décisives pour l’orientation du marché et par là des entreprises</w:t>
      </w:r>
      <w:r>
        <w:rPr>
          <w:lang w:eastAsia="en-US"/>
        </w:rPr>
        <w:t xml:space="preserve">. C’est ce qui donne une </w:t>
      </w:r>
      <w:r w:rsidRPr="008465DF">
        <w:rPr>
          <w:lang w:eastAsia="en-US"/>
        </w:rPr>
        <w:t xml:space="preserve">importance </w:t>
      </w:r>
      <w:r>
        <w:rPr>
          <w:lang w:eastAsia="en-US"/>
        </w:rPr>
        <w:t>centrale à</w:t>
      </w:r>
      <w:r w:rsidRPr="008465DF">
        <w:rPr>
          <w:lang w:eastAsia="en-US"/>
        </w:rPr>
        <w:t xml:space="preserve"> l’investissement socialement responsable</w:t>
      </w:r>
      <w:r>
        <w:rPr>
          <w:lang w:eastAsia="en-US"/>
        </w:rPr>
        <w:t>, ou éthique</w:t>
      </w:r>
      <w:r w:rsidRPr="008465DF">
        <w:rPr>
          <w:lang w:eastAsia="en-US"/>
        </w:rPr>
        <w:t xml:space="preserve">. </w:t>
      </w:r>
      <w:r>
        <w:rPr>
          <w:lang w:eastAsia="en-US"/>
        </w:rPr>
        <w:t>Il en résulte que c</w:t>
      </w:r>
      <w:r w:rsidRPr="008465DF">
        <w:rPr>
          <w:lang w:eastAsia="en-US"/>
        </w:rPr>
        <w:t xml:space="preserve">e doit être une priorité pour le catholique et au-delà pour </w:t>
      </w:r>
      <w:r w:rsidRPr="008465DF">
        <w:rPr>
          <w:lang w:eastAsia="en-US"/>
        </w:rPr>
        <w:lastRenderedPageBreak/>
        <w:t>tout homme de bonne volonté</w:t>
      </w:r>
      <w:r>
        <w:rPr>
          <w:lang w:eastAsia="en-US"/>
        </w:rPr>
        <w:t xml:space="preserve"> ; </w:t>
      </w:r>
      <w:r w:rsidR="002C765D">
        <w:rPr>
          <w:lang w:eastAsia="en-US"/>
        </w:rPr>
        <w:t xml:space="preserve">à nouveau, </w:t>
      </w:r>
      <w:r>
        <w:rPr>
          <w:lang w:eastAsia="en-US"/>
        </w:rPr>
        <w:t>ce devrait même logiquement être la seule forme d’investissement</w:t>
      </w:r>
      <w:r w:rsidRPr="008465DF">
        <w:rPr>
          <w:lang w:eastAsia="en-US"/>
        </w:rPr>
        <w:t xml:space="preserve">. </w:t>
      </w:r>
    </w:p>
    <w:p w14:paraId="7144376E" w14:textId="77777777" w:rsidR="00401734" w:rsidRPr="004D064E" w:rsidRDefault="00401734" w:rsidP="00401734">
      <w:pPr>
        <w:pStyle w:val="Corpsdetexte"/>
        <w:ind w:firstLine="0"/>
        <w:rPr>
          <w:rFonts w:eastAsia="Calibri"/>
          <w:lang w:eastAsia="ja-JP"/>
        </w:rPr>
      </w:pPr>
    </w:p>
    <w:p w14:paraId="63D7E272" w14:textId="77777777" w:rsidR="00FC164A" w:rsidRDefault="00A7505D" w:rsidP="00D56C40">
      <w:pPr>
        <w:pStyle w:val="Titre2"/>
      </w:pPr>
      <w:bookmarkStart w:id="15" w:name="_Toc20067638"/>
      <w:bookmarkStart w:id="16" w:name="_Toc25597299"/>
      <w:r w:rsidRPr="00A7505D">
        <w:t>Les critères d’investissement éthique : élargir la perspective</w:t>
      </w:r>
      <w:bookmarkEnd w:id="15"/>
      <w:bookmarkEnd w:id="16"/>
      <w:r w:rsidR="00A24DF0">
        <w:t xml:space="preserve"> </w:t>
      </w:r>
    </w:p>
    <w:p w14:paraId="45F7999C" w14:textId="70B5A5CC" w:rsidR="00A7505D" w:rsidRPr="00D62C84" w:rsidRDefault="00BB62C6" w:rsidP="00D1619C">
      <w:pPr>
        <w:pStyle w:val="Titre3"/>
        <w:rPr>
          <w:spacing w:val="5"/>
          <w:kern w:val="28"/>
          <w:lang w:eastAsia="en-US"/>
        </w:rPr>
      </w:pPr>
      <w:bookmarkStart w:id="17" w:name="_Toc485197149"/>
      <w:bookmarkStart w:id="18" w:name="_Toc25597300"/>
      <w:bookmarkStart w:id="19" w:name="_Hlk520733042"/>
      <w:r w:rsidRPr="008465DF">
        <w:t>Qu’est-ce qu’un investissement éthique au sens de la DSE ?</w:t>
      </w:r>
      <w:bookmarkEnd w:id="17"/>
      <w:bookmarkEnd w:id="18"/>
    </w:p>
    <w:p w14:paraId="60311F0D" w14:textId="2EB58307" w:rsidR="00667429" w:rsidRDefault="008042A2" w:rsidP="00667429">
      <w:pPr>
        <w:pStyle w:val="Corpsdetexte"/>
      </w:pPr>
      <w:r>
        <w:t>On l’a dit, b</w:t>
      </w:r>
      <w:r w:rsidR="00A7505D" w:rsidRPr="00A7505D">
        <w:t xml:space="preserve">ien compris, l’investissement éthique devrait devenir la forme normale de l’investissement. Le </w:t>
      </w:r>
      <w:r>
        <w:t>thème est à la mode</w:t>
      </w:r>
      <w:r w:rsidR="00A7505D" w:rsidRPr="00A7505D">
        <w:t xml:space="preserve">. Mais ces mots recouvrent aujourd’hui des réalités </w:t>
      </w:r>
      <w:r>
        <w:t>très variables</w:t>
      </w:r>
      <w:r w:rsidR="00A7505D" w:rsidRPr="00A7505D">
        <w:t xml:space="preserve">. Dans l’approche </w:t>
      </w:r>
      <w:r w:rsidR="00B10EEF">
        <w:t xml:space="preserve">‘éthique’ </w:t>
      </w:r>
      <w:r w:rsidR="00A7505D" w:rsidRPr="00A7505D">
        <w:t>dominante</w:t>
      </w:r>
      <w:r w:rsidR="00B10EEF">
        <w:t>, comme dans l</w:t>
      </w:r>
      <w:r w:rsidR="00A7505D" w:rsidRPr="00A7505D">
        <w:t xml:space="preserve">es ‘Principes de l'investissement responsable’ de l’ONU de 2006 </w:t>
      </w:r>
      <w:r w:rsidR="00942326">
        <w:t xml:space="preserve">ces derniers </w:t>
      </w:r>
      <w:r w:rsidR="00A7505D" w:rsidRPr="00A7505D">
        <w:t>sont centrés sur l’environnement, le social et la gouvernance (</w:t>
      </w:r>
      <w:r w:rsidR="00A7505D" w:rsidRPr="00D924EC">
        <w:rPr>
          <w:highlight w:val="yellow"/>
        </w:rPr>
        <w:t>ESG</w:t>
      </w:r>
      <w:r w:rsidR="00A7505D" w:rsidRPr="00A7505D">
        <w:t xml:space="preserve">). </w:t>
      </w:r>
      <w:r w:rsidR="00B10EEF">
        <w:t>En pratique d’ailleurs la dimension environnementale l’emporte</w:t>
      </w:r>
      <w:r w:rsidR="000228BC">
        <w:t>, suivie de loi</w:t>
      </w:r>
      <w:r w:rsidR="00942326">
        <w:t>n</w:t>
      </w:r>
      <w:r w:rsidR="000228BC">
        <w:t xml:space="preserve"> par le ‘social’</w:t>
      </w:r>
      <w:r w:rsidR="00176E83">
        <w:t>. C</w:t>
      </w:r>
      <w:r w:rsidR="000228BC">
        <w:t>e qui est bien mais limité.</w:t>
      </w:r>
      <w:r w:rsidR="00A7505D" w:rsidRPr="00A7505D">
        <w:t xml:space="preserve"> Au vu de la Doctrine sociale de l’Eglise, il faut que se développent des grilles d’analyse plus ambitieuses que celle-là, intégrant le souci de relations </w:t>
      </w:r>
      <w:r w:rsidR="000228BC">
        <w:t xml:space="preserve">éthiques </w:t>
      </w:r>
      <w:r w:rsidR="00A7505D" w:rsidRPr="00A7505D">
        <w:t>avec l’ensemble des partenaires de l’entreprise</w:t>
      </w:r>
      <w:r w:rsidR="000228BC">
        <w:t xml:space="preserve">, au bon sens du mot éthique. </w:t>
      </w:r>
      <w:r w:rsidR="00667429">
        <w:t xml:space="preserve">Comme nous le rappelait Benoît XVI dans </w:t>
      </w:r>
      <w:r w:rsidR="00667429" w:rsidRPr="00667429">
        <w:rPr>
          <w:i/>
          <w:iCs/>
        </w:rPr>
        <w:t>Caritas in Veritate</w:t>
      </w:r>
      <w:r w:rsidR="00667429">
        <w:t xml:space="preserve"> au N° 45 : « </w:t>
      </w:r>
      <w:r w:rsidR="00667429">
        <w:rPr>
          <w:i/>
          <w:iCs/>
        </w:rPr>
        <w:t xml:space="preserve">pour fonctionner correctement, </w:t>
      </w:r>
      <w:r w:rsidR="00667429" w:rsidRPr="00D924EC">
        <w:rPr>
          <w:i/>
          <w:iCs/>
          <w:highlight w:val="yellow"/>
        </w:rPr>
        <w:t>l’économie a besoin de l’éthique</w:t>
      </w:r>
      <w:r w:rsidR="00667429">
        <w:rPr>
          <w:i/>
          <w:iCs/>
        </w:rPr>
        <w:t>;</w:t>
      </w:r>
      <w:r w:rsidR="00667429">
        <w:t xml:space="preserve"> non pas d’une éthique quelconque, mais d’une éthique amie de la personne. Aujourd’hui, </w:t>
      </w:r>
      <w:r w:rsidR="00667429" w:rsidRPr="00D924EC">
        <w:rPr>
          <w:highlight w:val="yellow"/>
        </w:rPr>
        <w:t>on parle beaucoup d’éthique</w:t>
      </w:r>
      <w:r w:rsidR="00667429">
        <w:t xml:space="preserve"> dans le domaine économique, financier ou industriel. Des Centres d’études et des parcours de formation de </w:t>
      </w:r>
      <w:r w:rsidR="00667429">
        <w:rPr>
          <w:i/>
          <w:iCs/>
        </w:rPr>
        <w:t>business</w:t>
      </w:r>
      <w:r w:rsidR="00667429">
        <w:t xml:space="preserve"> </w:t>
      </w:r>
      <w:proofErr w:type="spellStart"/>
      <w:r w:rsidR="00667429">
        <w:rPr>
          <w:i/>
          <w:iCs/>
        </w:rPr>
        <w:t>ethics</w:t>
      </w:r>
      <w:proofErr w:type="spellEnd"/>
      <w:r w:rsidR="00667429">
        <w:t xml:space="preserve"> sont créés. Dans le monde développé, le système des certifications éthiques se répand à la suite du mouvement d’idées né autour de la responsabilité sociale de l’entreprise. Les banques proposent des comptes et des fonds d’investissement appelés ‘éthiques’</w:t>
      </w:r>
      <w:r w:rsidR="00942326">
        <w:t xml:space="preserve"> [</w:t>
      </w:r>
      <w:r w:rsidR="00667429">
        <w:t>...</w:t>
      </w:r>
      <w:r w:rsidR="00942326">
        <w:t>]</w:t>
      </w:r>
      <w:r w:rsidR="00667429">
        <w:t xml:space="preserve"> </w:t>
      </w:r>
      <w:r w:rsidR="00667429" w:rsidRPr="00D924EC">
        <w:rPr>
          <w:i/>
          <w:iCs/>
          <w:highlight w:val="yellow"/>
        </w:rPr>
        <w:t>Ces processus sont appréciables et méritent un large soutien</w:t>
      </w:r>
      <w:r w:rsidR="00667429" w:rsidRPr="00D924EC">
        <w:rPr>
          <w:highlight w:val="yellow"/>
        </w:rPr>
        <w:t>.</w:t>
      </w:r>
      <w:r w:rsidR="00667429">
        <w:t xml:space="preserve"> Leurs effets positifs se font sentir même dans les régions les moins développées de la terre. Toutefois, il est bon d’élaborer aussi un critère valable de discernement, car </w:t>
      </w:r>
      <w:r w:rsidR="00667429" w:rsidRPr="00D924EC">
        <w:rPr>
          <w:i/>
          <w:iCs/>
          <w:highlight w:val="yellow"/>
        </w:rPr>
        <w:t xml:space="preserve">on note un certain abus de l’adjectif </w:t>
      </w:r>
      <w:r w:rsidR="005B6427" w:rsidRPr="00D924EC">
        <w:rPr>
          <w:i/>
          <w:iCs/>
          <w:highlight w:val="yellow"/>
        </w:rPr>
        <w:t>‘</w:t>
      </w:r>
      <w:r w:rsidR="00667429" w:rsidRPr="00D924EC">
        <w:rPr>
          <w:i/>
          <w:iCs/>
          <w:highlight w:val="yellow"/>
        </w:rPr>
        <w:t>éthique</w:t>
      </w:r>
      <w:r w:rsidR="005B6427" w:rsidRPr="00D924EC">
        <w:rPr>
          <w:i/>
          <w:iCs/>
          <w:highlight w:val="yellow"/>
        </w:rPr>
        <w:t>’</w:t>
      </w:r>
      <w:r w:rsidR="00667429" w:rsidRPr="00D924EC">
        <w:rPr>
          <w:highlight w:val="yellow"/>
        </w:rPr>
        <w:t xml:space="preserve"> qui, employé de manière générique, se prête à désigner des contenus très divers, au point de faire passer sous son couvert des décisions et des choix contraires à la justice et au véritable bien de l’homme</w:t>
      </w:r>
      <w:r w:rsidR="00667429">
        <w:t>.</w:t>
      </w:r>
      <w:r w:rsidR="005B6427">
        <w:t> »</w:t>
      </w:r>
    </w:p>
    <w:p w14:paraId="6E664BB5" w14:textId="3131D7D0" w:rsidR="000228BC" w:rsidRDefault="000228BC" w:rsidP="000228BC">
      <w:pPr>
        <w:ind w:firstLine="709"/>
        <w:rPr>
          <w:snapToGrid w:val="0"/>
          <w:szCs w:val="28"/>
        </w:rPr>
      </w:pPr>
    </w:p>
    <w:p w14:paraId="7FE74958" w14:textId="1F4D36FE" w:rsidR="00D1619C" w:rsidRDefault="005B6427" w:rsidP="00200053">
      <w:pPr>
        <w:ind w:firstLine="709"/>
        <w:rPr>
          <w:snapToGrid w:val="0"/>
          <w:szCs w:val="28"/>
          <w:lang w:eastAsia="en-US"/>
        </w:rPr>
      </w:pPr>
      <w:r>
        <w:rPr>
          <w:snapToGrid w:val="0"/>
          <w:szCs w:val="28"/>
        </w:rPr>
        <w:t xml:space="preserve">Le vocabulaire en termes </w:t>
      </w:r>
      <w:r w:rsidRPr="008A4B47">
        <w:rPr>
          <w:snapToGrid w:val="0"/>
          <w:szCs w:val="28"/>
          <w:highlight w:val="yellow"/>
        </w:rPr>
        <w:t>d’ESG, actuellement dominant, ne peut suffire</w:t>
      </w:r>
      <w:r>
        <w:rPr>
          <w:snapToGrid w:val="0"/>
          <w:szCs w:val="28"/>
        </w:rPr>
        <w:t xml:space="preserve">. </w:t>
      </w:r>
      <w:r w:rsidR="00A7505D" w:rsidRPr="00A7505D">
        <w:rPr>
          <w:snapToGrid w:val="0"/>
          <w:szCs w:val="28"/>
        </w:rPr>
        <w:t xml:space="preserve">D’une part, </w:t>
      </w:r>
      <w:r w:rsidR="00A7505D" w:rsidRPr="00A7505D">
        <w:rPr>
          <w:snapToGrid w:val="0"/>
          <w:szCs w:val="28"/>
          <w:lang w:eastAsia="en-US"/>
        </w:rPr>
        <w:t xml:space="preserve">les critères officiels d’appréciation éthique des entreprises sont à élargir car comme on l’a noté il y a </w:t>
      </w:r>
      <w:r w:rsidR="000A283D">
        <w:rPr>
          <w:snapToGrid w:val="0"/>
          <w:szCs w:val="28"/>
          <w:lang w:eastAsia="en-US"/>
        </w:rPr>
        <w:t xml:space="preserve">au minimum </w:t>
      </w:r>
      <w:r w:rsidR="00A7505D" w:rsidRPr="00A7505D">
        <w:rPr>
          <w:snapToGrid w:val="0"/>
          <w:szCs w:val="28"/>
          <w:lang w:eastAsia="en-US"/>
        </w:rPr>
        <w:t xml:space="preserve">aussi les responsabilités envers </w:t>
      </w:r>
      <w:r w:rsidR="00A7505D" w:rsidRPr="008A4B47">
        <w:rPr>
          <w:snapToGrid w:val="0"/>
          <w:szCs w:val="28"/>
          <w:highlight w:val="yellow"/>
          <w:lang w:eastAsia="en-US"/>
        </w:rPr>
        <w:t xml:space="preserve">les clients, les fournisseurs, les communautés où elle intervient et </w:t>
      </w:r>
      <w:r w:rsidR="00B77723" w:rsidRPr="008A4B47">
        <w:rPr>
          <w:snapToGrid w:val="0"/>
          <w:szCs w:val="28"/>
          <w:highlight w:val="yellow"/>
          <w:lang w:eastAsia="en-US"/>
        </w:rPr>
        <w:t>l</w:t>
      </w:r>
      <w:r w:rsidR="00A7505D" w:rsidRPr="008A4B47">
        <w:rPr>
          <w:snapToGrid w:val="0"/>
          <w:szCs w:val="28"/>
          <w:highlight w:val="yellow"/>
          <w:lang w:eastAsia="en-US"/>
        </w:rPr>
        <w:t>a communauté d’origine</w:t>
      </w:r>
      <w:r w:rsidR="00A7505D" w:rsidRPr="00A7505D">
        <w:rPr>
          <w:snapToGrid w:val="0"/>
          <w:szCs w:val="28"/>
          <w:lang w:eastAsia="en-US"/>
        </w:rPr>
        <w:t xml:space="preserve">. </w:t>
      </w:r>
      <w:r w:rsidR="000A283D">
        <w:rPr>
          <w:snapToGrid w:val="0"/>
          <w:szCs w:val="28"/>
          <w:lang w:eastAsia="en-US"/>
        </w:rPr>
        <w:t xml:space="preserve">Certains cherchent à mettre ces préoccupation sont le nom d’ESG, mais </w:t>
      </w:r>
      <w:r w:rsidR="007E5639">
        <w:rPr>
          <w:snapToGrid w:val="0"/>
          <w:szCs w:val="28"/>
          <w:lang w:eastAsia="en-US"/>
        </w:rPr>
        <w:t xml:space="preserve">comme on le verra </w:t>
      </w:r>
      <w:r w:rsidR="000A283D">
        <w:rPr>
          <w:snapToGrid w:val="0"/>
          <w:szCs w:val="28"/>
          <w:lang w:eastAsia="en-US"/>
        </w:rPr>
        <w:t>cela implique d’élargir au-</w:t>
      </w:r>
      <w:bookmarkStart w:id="20" w:name="_GoBack"/>
      <w:bookmarkEnd w:id="20"/>
      <w:r w:rsidR="000A283D">
        <w:rPr>
          <w:snapToGrid w:val="0"/>
          <w:szCs w:val="28"/>
          <w:lang w:eastAsia="en-US"/>
        </w:rPr>
        <w:t>delà du raisonnable le sens de ces mots, d’une façon qui n’est plus compréhensible pour le public</w:t>
      </w:r>
      <w:r w:rsidR="007E5639">
        <w:rPr>
          <w:snapToGrid w:val="0"/>
          <w:szCs w:val="28"/>
          <w:lang w:eastAsia="en-US"/>
        </w:rPr>
        <w:t xml:space="preserve">, et surtout conduit en pratique à mettre dans l’ombre </w:t>
      </w:r>
      <w:r w:rsidR="00892F47">
        <w:rPr>
          <w:snapToGrid w:val="0"/>
          <w:szCs w:val="28"/>
          <w:lang w:eastAsia="en-US"/>
        </w:rPr>
        <w:t>une partie d</w:t>
      </w:r>
      <w:r w:rsidR="007E5639">
        <w:rPr>
          <w:snapToGrid w:val="0"/>
          <w:szCs w:val="28"/>
          <w:lang w:eastAsia="en-US"/>
        </w:rPr>
        <w:t>es exigences correspondantes</w:t>
      </w:r>
      <w:r w:rsidR="000A283D">
        <w:rPr>
          <w:snapToGrid w:val="0"/>
          <w:szCs w:val="28"/>
          <w:lang w:eastAsia="en-US"/>
        </w:rPr>
        <w:t xml:space="preserve">. </w:t>
      </w:r>
      <w:r w:rsidR="00A7505D" w:rsidRPr="00A7505D">
        <w:rPr>
          <w:snapToGrid w:val="0"/>
          <w:szCs w:val="28"/>
          <w:lang w:eastAsia="en-US"/>
        </w:rPr>
        <w:t xml:space="preserve">D’autre part, la </w:t>
      </w:r>
      <w:r w:rsidR="00A7505D" w:rsidRPr="008A4B47">
        <w:rPr>
          <w:snapToGrid w:val="0"/>
          <w:szCs w:val="28"/>
          <w:highlight w:val="yellow"/>
          <w:lang w:eastAsia="en-US"/>
        </w:rPr>
        <w:t>compréhension même des critères peut être différente</w:t>
      </w:r>
      <w:r w:rsidR="00280D6D" w:rsidRPr="008A4B47">
        <w:rPr>
          <w:snapToGrid w:val="0"/>
          <w:szCs w:val="28"/>
          <w:highlight w:val="yellow"/>
          <w:lang w:eastAsia="en-US"/>
        </w:rPr>
        <w:t xml:space="preserve"> d’un point de vue catholique</w:t>
      </w:r>
      <w:r w:rsidR="00892F47">
        <w:rPr>
          <w:snapToGrid w:val="0"/>
          <w:szCs w:val="28"/>
          <w:lang w:eastAsia="en-US"/>
        </w:rPr>
        <w:t xml:space="preserve"> - a</w:t>
      </w:r>
      <w:r w:rsidR="00280D6D">
        <w:rPr>
          <w:snapToGrid w:val="0"/>
          <w:szCs w:val="28"/>
          <w:lang w:eastAsia="en-US"/>
        </w:rPr>
        <w:t>insi</w:t>
      </w:r>
      <w:r w:rsidR="00A7505D" w:rsidRPr="00A7505D">
        <w:rPr>
          <w:snapToGrid w:val="0"/>
          <w:szCs w:val="28"/>
          <w:lang w:eastAsia="en-US"/>
        </w:rPr>
        <w:t xml:space="preserve"> par exemple dans le cas du travail, au vu des enseignements riches et exigeants que propose la Doctrine sociale. </w:t>
      </w:r>
      <w:r w:rsidR="00A7505D" w:rsidRPr="00A7505D">
        <w:rPr>
          <w:snapToGrid w:val="0"/>
          <w:szCs w:val="28"/>
        </w:rPr>
        <w:t xml:space="preserve">Au vu de celle-ci, il faut </w:t>
      </w:r>
      <w:r w:rsidR="00892F47">
        <w:rPr>
          <w:snapToGrid w:val="0"/>
          <w:szCs w:val="28"/>
        </w:rPr>
        <w:t xml:space="preserve">donc </w:t>
      </w:r>
      <w:r w:rsidR="00A7505D" w:rsidRPr="00A7505D">
        <w:rPr>
          <w:snapToGrid w:val="0"/>
          <w:szCs w:val="28"/>
        </w:rPr>
        <w:t>que se développent des analyse</w:t>
      </w:r>
      <w:r w:rsidR="00613F16">
        <w:rPr>
          <w:snapToGrid w:val="0"/>
          <w:szCs w:val="28"/>
        </w:rPr>
        <w:t>s</w:t>
      </w:r>
      <w:r w:rsidR="00A7505D" w:rsidRPr="00A7505D">
        <w:rPr>
          <w:snapToGrid w:val="0"/>
          <w:szCs w:val="28"/>
        </w:rPr>
        <w:t xml:space="preserve"> plus ambitieuses que les actuelles, plus larges et </w:t>
      </w:r>
      <w:r w:rsidR="00280D6D">
        <w:rPr>
          <w:snapToGrid w:val="0"/>
          <w:szCs w:val="28"/>
        </w:rPr>
        <w:t xml:space="preserve">plus </w:t>
      </w:r>
      <w:r w:rsidR="00A7505D" w:rsidRPr="00A7505D">
        <w:rPr>
          <w:snapToGrid w:val="0"/>
          <w:szCs w:val="28"/>
        </w:rPr>
        <w:t xml:space="preserve">précises. </w:t>
      </w:r>
      <w:r w:rsidR="00613F16">
        <w:rPr>
          <w:snapToGrid w:val="0"/>
          <w:szCs w:val="28"/>
        </w:rPr>
        <w:t>Il s’agit</w:t>
      </w:r>
      <w:r w:rsidR="00A7505D" w:rsidRPr="00A7505D">
        <w:rPr>
          <w:snapToGrid w:val="0"/>
          <w:szCs w:val="28"/>
        </w:rPr>
        <w:t xml:space="preserve"> finalement </w:t>
      </w:r>
      <w:r w:rsidR="00613F16">
        <w:rPr>
          <w:snapToGrid w:val="0"/>
          <w:szCs w:val="28"/>
        </w:rPr>
        <w:t>de répondre à la question suivante</w:t>
      </w:r>
      <w:r w:rsidR="00A7505D" w:rsidRPr="00A7505D">
        <w:rPr>
          <w:snapToGrid w:val="0"/>
          <w:szCs w:val="28"/>
        </w:rPr>
        <w:t xml:space="preserve"> : </w:t>
      </w:r>
      <w:r w:rsidR="00A7505D" w:rsidRPr="008A4B47">
        <w:rPr>
          <w:i/>
          <w:snapToGrid w:val="0"/>
          <w:szCs w:val="28"/>
          <w:highlight w:val="yellow"/>
        </w:rPr>
        <w:t xml:space="preserve">comment l’entreprise </w:t>
      </w:r>
      <w:r w:rsidR="00A7505D" w:rsidRPr="008A4B47">
        <w:rPr>
          <w:i/>
          <w:snapToGrid w:val="0"/>
          <w:szCs w:val="28"/>
          <w:highlight w:val="yellow"/>
        </w:rPr>
        <w:lastRenderedPageBreak/>
        <w:t>assume-t-elle ses responsabilités envers les différentes communautés humaines avec qui elle est en relation, et plus largement avec l’ensemble de la Création ?</w:t>
      </w:r>
      <w:r w:rsidR="00A7505D" w:rsidRPr="005A687A">
        <w:rPr>
          <w:snapToGrid w:val="0"/>
          <w:szCs w:val="28"/>
        </w:rPr>
        <w:t xml:space="preserve"> </w:t>
      </w:r>
      <w:bookmarkEnd w:id="19"/>
      <w:r w:rsidR="00A7505D" w:rsidRPr="005A687A">
        <w:rPr>
          <w:snapToGrid w:val="0"/>
          <w:szCs w:val="28"/>
          <w:lang w:eastAsia="en-US"/>
        </w:rPr>
        <w:t xml:space="preserve">Le point central est de </w:t>
      </w:r>
      <w:r w:rsidR="00A7505D" w:rsidRPr="008A4B47">
        <w:rPr>
          <w:snapToGrid w:val="0"/>
          <w:szCs w:val="28"/>
          <w:highlight w:val="yellow"/>
          <w:lang w:eastAsia="en-US"/>
        </w:rPr>
        <w:t>considérer les institutions économiques dans   lesquelles on investit, en général des entreprises, éventuellement des projets, comme de véritables communautés humaines, dans lesquelles le développement humain de ceux qui y participent, et la contribution à la société au sens large, sont des priorités essentielles</w:t>
      </w:r>
      <w:r w:rsidR="005A687A" w:rsidRPr="008A4B47">
        <w:rPr>
          <w:snapToGrid w:val="0"/>
          <w:szCs w:val="28"/>
          <w:highlight w:val="yellow"/>
          <w:lang w:eastAsia="en-US"/>
        </w:rPr>
        <w:t>,</w:t>
      </w:r>
      <w:r w:rsidR="005A687A" w:rsidRPr="005A687A">
        <w:rPr>
          <w:snapToGrid w:val="0"/>
          <w:szCs w:val="28"/>
          <w:lang w:eastAsia="en-US"/>
        </w:rPr>
        <w:t xml:space="preserve"> dans le cadre d’une éthique objectivement fondée</w:t>
      </w:r>
      <w:r w:rsidR="00A7505D" w:rsidRPr="005A687A">
        <w:rPr>
          <w:snapToGrid w:val="0"/>
          <w:szCs w:val="28"/>
          <w:lang w:eastAsia="en-US"/>
        </w:rPr>
        <w:t xml:space="preserve">. D’où une série de </w:t>
      </w:r>
      <w:r w:rsidR="00892F47">
        <w:rPr>
          <w:snapToGrid w:val="0"/>
          <w:szCs w:val="28"/>
          <w:lang w:eastAsia="en-US"/>
        </w:rPr>
        <w:t>considération</w:t>
      </w:r>
      <w:r w:rsidR="00A7505D" w:rsidRPr="005A687A">
        <w:rPr>
          <w:snapToGrid w:val="0"/>
          <w:szCs w:val="28"/>
          <w:lang w:eastAsia="en-US"/>
        </w:rPr>
        <w:t>s.</w:t>
      </w:r>
      <w:r w:rsidR="00A7505D" w:rsidRPr="00A7505D">
        <w:rPr>
          <w:snapToGrid w:val="0"/>
          <w:szCs w:val="28"/>
          <w:lang w:eastAsia="en-US"/>
        </w:rPr>
        <w:t xml:space="preserve"> </w:t>
      </w:r>
      <w:bookmarkStart w:id="21" w:name="_Hlk520732943"/>
      <w:r w:rsidR="008F50EF">
        <w:rPr>
          <w:snapToGrid w:val="0"/>
          <w:szCs w:val="28"/>
          <w:lang w:eastAsia="en-US"/>
        </w:rPr>
        <w:t xml:space="preserve">Comme on le verra, ces catégories ne sont pas des absolus et se recouvrent en partie. </w:t>
      </w:r>
      <w:r w:rsidR="00892F47">
        <w:rPr>
          <w:snapToGrid w:val="0"/>
          <w:szCs w:val="28"/>
          <w:lang w:eastAsia="en-US"/>
        </w:rPr>
        <w:t>Mais un avertissement , d</w:t>
      </w:r>
      <w:r w:rsidR="00A21829">
        <w:rPr>
          <w:snapToGrid w:val="0"/>
          <w:szCs w:val="28"/>
          <w:lang w:eastAsia="en-US"/>
        </w:rPr>
        <w:t>’ores et déjà</w:t>
      </w:r>
      <w:r w:rsidR="00892F47">
        <w:rPr>
          <w:snapToGrid w:val="0"/>
          <w:szCs w:val="28"/>
          <w:lang w:eastAsia="en-US"/>
        </w:rPr>
        <w:t xml:space="preserve"> : </w:t>
      </w:r>
      <w:r w:rsidR="00A21829">
        <w:rPr>
          <w:snapToGrid w:val="0"/>
          <w:szCs w:val="28"/>
          <w:lang w:eastAsia="en-US"/>
        </w:rPr>
        <w:t>ne nous laissons pas impressionner par l’ampleur du sujet</w:t>
      </w:r>
      <w:r w:rsidR="00C31563">
        <w:rPr>
          <w:snapToGrid w:val="0"/>
          <w:szCs w:val="28"/>
          <w:lang w:eastAsia="en-US"/>
        </w:rPr>
        <w:t>, qui est considérable.</w:t>
      </w:r>
      <w:r w:rsidR="00604FFF">
        <w:rPr>
          <w:snapToGrid w:val="0"/>
          <w:szCs w:val="28"/>
          <w:lang w:eastAsia="en-US"/>
        </w:rPr>
        <w:t xml:space="preserve"> I</w:t>
      </w:r>
      <w:r w:rsidR="00A21829">
        <w:rPr>
          <w:snapToGrid w:val="0"/>
          <w:szCs w:val="28"/>
          <w:lang w:eastAsia="en-US"/>
        </w:rPr>
        <w:t xml:space="preserve">l y a beaucoup à faire, </w:t>
      </w:r>
      <w:r w:rsidR="00604FFF">
        <w:rPr>
          <w:snapToGrid w:val="0"/>
          <w:szCs w:val="28"/>
          <w:lang w:eastAsia="en-US"/>
        </w:rPr>
        <w:t xml:space="preserve">comme on le verra, </w:t>
      </w:r>
      <w:r w:rsidR="00A21829">
        <w:rPr>
          <w:snapToGrid w:val="0"/>
          <w:szCs w:val="28"/>
          <w:lang w:eastAsia="en-US"/>
        </w:rPr>
        <w:t xml:space="preserve">mais ce qui importe d’abord c’est d’avancer, même de façon partielle. </w:t>
      </w:r>
    </w:p>
    <w:p w14:paraId="3BFBB9D7" w14:textId="14708014" w:rsidR="00D1619C" w:rsidRPr="00AB01FE" w:rsidRDefault="00D1619C" w:rsidP="00D1619C">
      <w:pPr>
        <w:pStyle w:val="Titre3"/>
        <w:rPr>
          <w:snapToGrid w:val="0"/>
        </w:rPr>
      </w:pPr>
      <w:bookmarkStart w:id="22" w:name="_Toc25597301"/>
      <w:r>
        <w:rPr>
          <w:snapToGrid w:val="0"/>
          <w:lang w:eastAsia="en-US"/>
        </w:rPr>
        <w:t>Les grandes questions qui se posent</w:t>
      </w:r>
      <w:bookmarkEnd w:id="22"/>
    </w:p>
    <w:p w14:paraId="65F945BF" w14:textId="0CCC9B5A" w:rsidR="00A7505D" w:rsidRPr="0057019D" w:rsidRDefault="00A7505D" w:rsidP="0057019D">
      <w:pPr>
        <w:pStyle w:val="Paragraphedeliste"/>
        <w:keepNext/>
        <w:numPr>
          <w:ilvl w:val="0"/>
          <w:numId w:val="26"/>
        </w:numPr>
        <w:spacing w:before="100" w:beforeAutospacing="1" w:after="100" w:afterAutospacing="1"/>
        <w:outlineLvl w:val="3"/>
        <w:rPr>
          <w:i/>
          <w:snapToGrid w:val="0"/>
          <w:szCs w:val="28"/>
        </w:rPr>
      </w:pPr>
      <w:r w:rsidRPr="0057019D">
        <w:rPr>
          <w:i/>
          <w:snapToGrid w:val="0"/>
          <w:szCs w:val="28"/>
        </w:rPr>
        <w:t xml:space="preserve">Responsabilités envers </w:t>
      </w:r>
      <w:r w:rsidRPr="008A4B47">
        <w:rPr>
          <w:i/>
          <w:snapToGrid w:val="0"/>
          <w:szCs w:val="28"/>
          <w:highlight w:val="yellow"/>
        </w:rPr>
        <w:t>l’environnement</w:t>
      </w:r>
      <w:r w:rsidRPr="0057019D">
        <w:rPr>
          <w:i/>
          <w:snapToGrid w:val="0"/>
          <w:szCs w:val="28"/>
        </w:rPr>
        <w:t xml:space="preserve"> </w:t>
      </w:r>
    </w:p>
    <w:p w14:paraId="4B4C0A11" w14:textId="77777777" w:rsidR="00604FFF" w:rsidRDefault="00A7505D" w:rsidP="00604FFF">
      <w:pPr>
        <w:ind w:firstLine="709"/>
      </w:pPr>
      <w:r w:rsidRPr="00A7505D">
        <w:rPr>
          <w:snapToGrid w:val="0"/>
          <w:szCs w:val="28"/>
        </w:rPr>
        <w:t>L’environnement est avec le social de loin le plus important des critères actuellement pris en compte</w:t>
      </w:r>
      <w:r w:rsidR="00AB01FE">
        <w:rPr>
          <w:snapToGrid w:val="0"/>
          <w:szCs w:val="28"/>
        </w:rPr>
        <w:t xml:space="preserve"> dans ce qu’on appelle fi</w:t>
      </w:r>
      <w:r w:rsidR="007727FE">
        <w:rPr>
          <w:snapToGrid w:val="0"/>
          <w:szCs w:val="28"/>
        </w:rPr>
        <w:t>n</w:t>
      </w:r>
      <w:r w:rsidR="00AB01FE">
        <w:rPr>
          <w:snapToGrid w:val="0"/>
          <w:szCs w:val="28"/>
        </w:rPr>
        <w:t>ance éthique ou ESG</w:t>
      </w:r>
      <w:r w:rsidRPr="00A7505D">
        <w:rPr>
          <w:snapToGrid w:val="0"/>
          <w:szCs w:val="28"/>
        </w:rPr>
        <w:t xml:space="preserve">. Il fait partie des critères ESG officiels et ne pose pas de problème dans son principe. </w:t>
      </w:r>
      <w:r w:rsidR="00570300" w:rsidRPr="00341BDE">
        <w:t xml:space="preserve">La prise en compte du souci environnemental dans la Doctrine sociale est bien connue ; la récente encyclique </w:t>
      </w:r>
      <w:r w:rsidR="00570300" w:rsidRPr="00341BDE">
        <w:rPr>
          <w:i/>
        </w:rPr>
        <w:t>Laudato Si</w:t>
      </w:r>
      <w:r w:rsidR="00570300" w:rsidRPr="00341BDE">
        <w:t xml:space="preserve"> lui a donné un relief tout particulier. </w:t>
      </w:r>
    </w:p>
    <w:p w14:paraId="72BF5D86" w14:textId="77777777" w:rsidR="00604FFF" w:rsidRDefault="00604FFF" w:rsidP="00604FFF">
      <w:pPr>
        <w:ind w:firstLine="709"/>
      </w:pPr>
    </w:p>
    <w:p w14:paraId="2E12FFC4" w14:textId="62A73B92" w:rsidR="00C25D8C" w:rsidRPr="00907A90" w:rsidRDefault="00604FFF" w:rsidP="00907A90">
      <w:pPr>
        <w:ind w:firstLine="709"/>
        <w:rPr>
          <w:snapToGrid w:val="0"/>
          <w:szCs w:val="28"/>
        </w:rPr>
      </w:pPr>
      <w:r w:rsidRPr="00A7505D">
        <w:rPr>
          <w:snapToGrid w:val="0"/>
          <w:szCs w:val="28"/>
        </w:rPr>
        <w:t xml:space="preserve">En revanche la </w:t>
      </w:r>
      <w:r w:rsidRPr="008A4B47">
        <w:rPr>
          <w:snapToGrid w:val="0"/>
          <w:szCs w:val="28"/>
          <w:highlight w:val="yellow"/>
        </w:rPr>
        <w:t>pratique est complexe</w:t>
      </w:r>
      <w:r w:rsidRPr="00A7505D">
        <w:rPr>
          <w:snapToGrid w:val="0"/>
          <w:szCs w:val="28"/>
        </w:rPr>
        <w:t xml:space="preserve">. </w:t>
      </w:r>
      <w:r w:rsidR="00570300" w:rsidRPr="00341BDE">
        <w:t>Ceci concerne évidemment le développement durable au sens étroit, le réchauffement</w:t>
      </w:r>
      <w:r w:rsidR="00C25D8C" w:rsidRPr="00341BDE">
        <w:t xml:space="preserve"> y compris la transition vers le non-carbone et la sortie des carburants fossiles</w:t>
      </w:r>
      <w:r w:rsidR="00570300" w:rsidRPr="00341BDE">
        <w:t xml:space="preserve">, les ressources naturelles notamment en eau et air, la </w:t>
      </w:r>
      <w:r w:rsidR="007727FE" w:rsidRPr="00341BDE">
        <w:t xml:space="preserve">lutte contre la </w:t>
      </w:r>
      <w:r w:rsidR="00570300" w:rsidRPr="00341BDE">
        <w:t xml:space="preserve">pollution au sens </w:t>
      </w:r>
      <w:r w:rsidR="00FD002F" w:rsidRPr="00341BDE">
        <w:t xml:space="preserve">le plus </w:t>
      </w:r>
      <w:r w:rsidR="00570300" w:rsidRPr="00341BDE">
        <w:t>large</w:t>
      </w:r>
      <w:r w:rsidR="00FD002F" w:rsidRPr="00341BDE">
        <w:t xml:space="preserve"> (contamination de zones comprise)</w:t>
      </w:r>
      <w:r w:rsidR="00570300" w:rsidRPr="00341BDE">
        <w:t>, la préservation de la biodiversité</w:t>
      </w:r>
      <w:r w:rsidR="00B807BE" w:rsidRPr="00341BDE">
        <w:t xml:space="preserve">, </w:t>
      </w:r>
      <w:r w:rsidR="00D2797D" w:rsidRPr="00341BDE">
        <w:t xml:space="preserve">le respect de zones comme les forêts pluviales, </w:t>
      </w:r>
      <w:r w:rsidR="00B807BE" w:rsidRPr="00341BDE">
        <w:t xml:space="preserve">la </w:t>
      </w:r>
      <w:r w:rsidR="00D2797D" w:rsidRPr="00341BDE">
        <w:t>non-</w:t>
      </w:r>
      <w:r w:rsidR="00B807BE" w:rsidRPr="00341BDE">
        <w:t>surexploitation des ressources</w:t>
      </w:r>
      <w:r w:rsidR="00FD002F" w:rsidRPr="00341BDE">
        <w:t xml:space="preserve">, </w:t>
      </w:r>
      <w:r w:rsidR="00D2797D" w:rsidRPr="00341BDE">
        <w:t>la préservation de la couche d’ozone</w:t>
      </w:r>
      <w:r w:rsidR="00A615BA">
        <w:t>, la gestion des déchets etc</w:t>
      </w:r>
      <w:r w:rsidR="00B807BE" w:rsidRPr="00341BDE">
        <w:t>.</w:t>
      </w:r>
      <w:r w:rsidR="00C25D8C" w:rsidRPr="00341BDE">
        <w:t xml:space="preserve"> </w:t>
      </w:r>
      <w:r w:rsidR="00301457">
        <w:t>D</w:t>
      </w:r>
      <w:r w:rsidR="007727FE" w:rsidRPr="00341BDE">
        <w:t>ans une acception plus large</w:t>
      </w:r>
      <w:r w:rsidR="000655F3">
        <w:t xml:space="preserve"> du </w:t>
      </w:r>
      <w:r w:rsidR="00301457">
        <w:t>terme</w:t>
      </w:r>
      <w:r w:rsidR="000655F3">
        <w:t xml:space="preserve"> environnement</w:t>
      </w:r>
      <w:r w:rsidR="00C25D8C" w:rsidRPr="00341BDE">
        <w:t>,</w:t>
      </w:r>
      <w:r w:rsidR="007727FE" w:rsidRPr="00341BDE">
        <w:t xml:space="preserve"> </w:t>
      </w:r>
      <w:r w:rsidR="00301457">
        <w:t xml:space="preserve">on peut inclure ici </w:t>
      </w:r>
      <w:r w:rsidR="00570300" w:rsidRPr="00341BDE">
        <w:t>l</w:t>
      </w:r>
      <w:r w:rsidR="007727FE" w:rsidRPr="00341BDE">
        <w:t>e refus d</w:t>
      </w:r>
      <w:r w:rsidR="00570300" w:rsidRPr="00341BDE">
        <w:t xml:space="preserve">es </w:t>
      </w:r>
      <w:r w:rsidR="00570300" w:rsidRPr="009C448B">
        <w:t xml:space="preserve">expérimentations animales </w:t>
      </w:r>
      <w:r w:rsidR="000655F3" w:rsidRPr="009C448B">
        <w:t>ou de l’</w:t>
      </w:r>
      <w:r w:rsidR="00301457" w:rsidRPr="009C448B">
        <w:t>élevage</w:t>
      </w:r>
      <w:r w:rsidR="000655F3" w:rsidRPr="009C448B">
        <w:t xml:space="preserve"> </w:t>
      </w:r>
      <w:r w:rsidR="00301457" w:rsidRPr="009C448B">
        <w:t>intensif</w:t>
      </w:r>
      <w:r w:rsidR="000655F3" w:rsidRPr="009C448B">
        <w:t>, voire celui</w:t>
      </w:r>
      <w:r w:rsidR="00570300" w:rsidRPr="009C448B">
        <w:t xml:space="preserve"> </w:t>
      </w:r>
      <w:r w:rsidR="007727FE" w:rsidRPr="009C448B">
        <w:t>d</w:t>
      </w:r>
      <w:r w:rsidR="00570300" w:rsidRPr="009C448B">
        <w:t xml:space="preserve">es manipulations génétiques etc. </w:t>
      </w:r>
      <w:r w:rsidR="00301457" w:rsidRPr="009C448B">
        <w:t xml:space="preserve">Dans la logique de la DSE ce souci doit </w:t>
      </w:r>
      <w:r w:rsidR="00E040A7">
        <w:t>même</w:t>
      </w:r>
      <w:r w:rsidR="00301457" w:rsidRPr="009C448B">
        <w:t xml:space="preserve"> être étendue à l’écologie humaine dans son ensemble, à commencer par les droits de l’embryon. </w:t>
      </w:r>
      <w:r w:rsidR="00301457" w:rsidRPr="009C448B">
        <w:rPr>
          <w:i/>
        </w:rPr>
        <w:t>Laudato Si</w:t>
      </w:r>
      <w:r w:rsidR="00301457" w:rsidRPr="009C448B">
        <w:t xml:space="preserve"> a </w:t>
      </w:r>
      <w:r w:rsidR="00E040A7">
        <w:t xml:space="preserve">d’ailleurs </w:t>
      </w:r>
      <w:r w:rsidR="00301457" w:rsidRPr="009C448B">
        <w:t>fait un lien très clair entre ces différentes dimensions</w:t>
      </w:r>
      <w:r w:rsidR="00C31563">
        <w:t xml:space="preserve"> de ce qu’elle appelle </w:t>
      </w:r>
      <w:r w:rsidR="00C31563" w:rsidRPr="00C31563">
        <w:rPr>
          <w:i/>
          <w:iCs/>
        </w:rPr>
        <w:t>écologie intégrale</w:t>
      </w:r>
      <w:r w:rsidR="00301457" w:rsidRPr="009C448B">
        <w:t xml:space="preserve">. La perspective est </w:t>
      </w:r>
      <w:r w:rsidR="00C15D5B">
        <w:t>donc</w:t>
      </w:r>
      <w:r w:rsidR="00301457" w:rsidRPr="009C448B">
        <w:t xml:space="preserve"> plus vaste que dans l’approche dominante.</w:t>
      </w:r>
      <w:r w:rsidR="00907A90">
        <w:t xml:space="preserve"> </w:t>
      </w:r>
      <w:r w:rsidR="007727FE" w:rsidRPr="009C448B">
        <w:t>Certains</w:t>
      </w:r>
      <w:r w:rsidR="009C448B" w:rsidRPr="009C448B">
        <w:t xml:space="preserve"> </w:t>
      </w:r>
      <w:r w:rsidR="007727FE" w:rsidRPr="009C448B">
        <w:t>inclu</w:t>
      </w:r>
      <w:r w:rsidR="00A615BA" w:rsidRPr="009C448B">
        <w:t>en</w:t>
      </w:r>
      <w:r w:rsidR="007727FE" w:rsidRPr="009C448B">
        <w:t>t</w:t>
      </w:r>
      <w:r w:rsidR="007727FE" w:rsidRPr="00A615BA">
        <w:t xml:space="preserve"> </w:t>
      </w:r>
      <w:r w:rsidR="009C448B">
        <w:t xml:space="preserve">en outre ici </w:t>
      </w:r>
      <w:r w:rsidR="007727FE" w:rsidRPr="00A615BA">
        <w:t>l’impact</w:t>
      </w:r>
      <w:r w:rsidR="007727FE" w:rsidRPr="00593F5E">
        <w:t xml:space="preserve"> sur les pauvres</w:t>
      </w:r>
      <w:r w:rsidR="00B807BE">
        <w:t xml:space="preserve"> ou la </w:t>
      </w:r>
      <w:r w:rsidR="00B807BE" w:rsidRPr="0069519F">
        <w:t>sécurité alimentaire</w:t>
      </w:r>
      <w:r w:rsidR="00C32B33">
        <w:t>, la limitation de l’</w:t>
      </w:r>
      <w:r w:rsidR="00C32B33" w:rsidRPr="0069519F">
        <w:t xml:space="preserve">accès des personnes à </w:t>
      </w:r>
      <w:r w:rsidR="00C32B33">
        <w:t>l’</w:t>
      </w:r>
      <w:r w:rsidR="00C32B33" w:rsidRPr="0069519F">
        <w:t xml:space="preserve">eau, </w:t>
      </w:r>
      <w:r w:rsidR="00C32B33">
        <w:t>l’</w:t>
      </w:r>
      <w:r w:rsidR="00C32B33" w:rsidRPr="0069519F">
        <w:t xml:space="preserve">air </w:t>
      </w:r>
      <w:r w:rsidR="00C32B33">
        <w:t>ou la</w:t>
      </w:r>
      <w:r w:rsidR="00C32B33" w:rsidRPr="0069519F">
        <w:t xml:space="preserve"> terre</w:t>
      </w:r>
      <w:r w:rsidR="00FB1898">
        <w:t xml:space="preserve">, les excès du brevetage qui limitent l’accès aux médicaments par exemple etc. </w:t>
      </w:r>
      <w:r w:rsidR="00907A90">
        <w:t>Cela dit</w:t>
      </w:r>
      <w:r w:rsidR="00E040A7">
        <w:t xml:space="preserve"> à mon sens </w:t>
      </w:r>
      <w:r w:rsidR="00C32B33">
        <w:t xml:space="preserve">cela relève </w:t>
      </w:r>
      <w:r w:rsidR="00066D01">
        <w:t>plu</w:t>
      </w:r>
      <w:r w:rsidR="00C32B33">
        <w:t xml:space="preserve">s logiquement de la responsabilité envers les communautés où l’entreprise intervient, </w:t>
      </w:r>
      <w:r w:rsidR="00066D01">
        <w:t xml:space="preserve">qui est </w:t>
      </w:r>
      <w:r w:rsidR="00C32B33">
        <w:t xml:space="preserve">évoquée ci-après. </w:t>
      </w:r>
    </w:p>
    <w:p w14:paraId="693946E8" w14:textId="77777777" w:rsidR="00341BDE" w:rsidRDefault="00341BDE" w:rsidP="000655F3">
      <w:pPr>
        <w:rPr>
          <w:snapToGrid w:val="0"/>
          <w:szCs w:val="28"/>
        </w:rPr>
      </w:pPr>
    </w:p>
    <w:p w14:paraId="496D70E7" w14:textId="410E3472" w:rsidR="00D173BA" w:rsidRDefault="002F6924" w:rsidP="00D173BA">
      <w:pPr>
        <w:pStyle w:val="Corpsdetexte"/>
        <w:ind w:firstLine="708"/>
      </w:pPr>
      <w:r>
        <w:t>D</w:t>
      </w:r>
      <w:r w:rsidR="00E040A7">
        <w:t xml:space="preserve">ans ce </w:t>
      </w:r>
      <w:r w:rsidR="00C15D5B">
        <w:t>domaine</w:t>
      </w:r>
      <w:r w:rsidR="00E040A7">
        <w:t xml:space="preserve">, </w:t>
      </w:r>
      <w:r w:rsidR="00570300" w:rsidRPr="00341BDE">
        <w:t xml:space="preserve">la pratique est complexe et </w:t>
      </w:r>
      <w:r w:rsidR="00E040A7">
        <w:t xml:space="preserve">très </w:t>
      </w:r>
      <w:r w:rsidR="00570300" w:rsidRPr="00341BDE">
        <w:t>technique</w:t>
      </w:r>
      <w:r w:rsidR="00E040A7">
        <w:t>,</w:t>
      </w:r>
      <w:r w:rsidR="00570300" w:rsidRPr="00341BDE">
        <w:t xml:space="preserve"> et souvent le </w:t>
      </w:r>
      <w:r w:rsidR="00570300" w:rsidRPr="008A4B47">
        <w:rPr>
          <w:highlight w:val="yellow"/>
        </w:rPr>
        <w:t>choix entre les alternatives n’est pas simple, y compris du point de vue de la DSE.</w:t>
      </w:r>
      <w:r w:rsidR="00570300" w:rsidRPr="001244F9">
        <w:rPr>
          <w:color w:val="7030A0"/>
        </w:rPr>
        <w:t xml:space="preserve"> </w:t>
      </w:r>
      <w:r w:rsidR="00D173BA" w:rsidRPr="00A7505D">
        <w:t>Si on v</w:t>
      </w:r>
      <w:r w:rsidR="00D173BA">
        <w:t>oulai</w:t>
      </w:r>
      <w:r w:rsidR="00D173BA" w:rsidRPr="00A7505D">
        <w:t xml:space="preserve">t être complet, il faudrait </w:t>
      </w:r>
      <w:r w:rsidR="00D173BA">
        <w:t xml:space="preserve">en définitive </w:t>
      </w:r>
      <w:r w:rsidR="00D173BA" w:rsidRPr="00A7505D">
        <w:t xml:space="preserve">une philosophie d’ensemble sur </w:t>
      </w:r>
      <w:r w:rsidR="00D173BA" w:rsidRPr="00A7505D">
        <w:lastRenderedPageBreak/>
        <w:t xml:space="preserve">ce qui est jugé bon, neutre ou mauvais dans le processus de production actuel pris dans son ensemble, au vu de son impact actuel et futur sur l’environnement. </w:t>
      </w:r>
      <w:r>
        <w:t>Comme on sait, l</w:t>
      </w:r>
      <w:r w:rsidR="00D173BA">
        <w:t>a question de ce qu’on appelle développement durable, apparemment simple, est en réalité assez complexe selon l’horizon choisi, les hypothèses faites sur l’impact sur l’environnement, l’évolution attendue du progrès technique, l’appréciation de la</w:t>
      </w:r>
      <w:r w:rsidR="00D173BA" w:rsidRPr="0069519F">
        <w:t xml:space="preserve"> renouvela</w:t>
      </w:r>
      <w:r w:rsidR="00D173BA">
        <w:t xml:space="preserve">bilité </w:t>
      </w:r>
      <w:r>
        <w:t xml:space="preserve">des ressources </w:t>
      </w:r>
      <w:r w:rsidR="00D173BA">
        <w:t>etc</w:t>
      </w:r>
      <w:r w:rsidR="00D173BA" w:rsidRPr="0069519F">
        <w:t>.</w:t>
      </w:r>
    </w:p>
    <w:p w14:paraId="09ED2DE0" w14:textId="77777777" w:rsidR="00D173BA" w:rsidRDefault="00D173BA" w:rsidP="00D173BA">
      <w:pPr>
        <w:pStyle w:val="Corpsdetexte"/>
        <w:ind w:firstLine="708"/>
      </w:pPr>
    </w:p>
    <w:p w14:paraId="31AD281A" w14:textId="44A54D3F" w:rsidR="00581468" w:rsidRPr="00A7505D" w:rsidRDefault="003E5DC6" w:rsidP="00581468">
      <w:pPr>
        <w:ind w:firstLine="709"/>
        <w:rPr>
          <w:snapToGrid w:val="0"/>
          <w:szCs w:val="28"/>
        </w:rPr>
      </w:pPr>
      <w:r w:rsidRPr="00A7505D">
        <w:rPr>
          <w:snapToGrid w:val="0"/>
          <w:szCs w:val="28"/>
        </w:rPr>
        <w:t>L’énergie et les matières premières</w:t>
      </w:r>
      <w:r w:rsidR="009C448B">
        <w:t>, l’activité minière</w:t>
      </w:r>
      <w:r w:rsidRPr="00A7505D">
        <w:rPr>
          <w:snapToGrid w:val="0"/>
          <w:szCs w:val="28"/>
        </w:rPr>
        <w:t xml:space="preserve"> en sont un exemple évident. Que faire par exemple avec le n</w:t>
      </w:r>
      <w:r w:rsidRPr="008A4B47">
        <w:rPr>
          <w:snapToGrid w:val="0"/>
          <w:szCs w:val="28"/>
          <w:highlight w:val="yellow"/>
        </w:rPr>
        <w:t>ucléaire</w:t>
      </w:r>
      <w:r w:rsidRPr="00A7505D">
        <w:rPr>
          <w:snapToGrid w:val="0"/>
          <w:szCs w:val="28"/>
        </w:rPr>
        <w:t xml:space="preserve"> ? La réponse n’est pas évidente. </w:t>
      </w:r>
      <w:r w:rsidRPr="00A7505D">
        <w:rPr>
          <w:rFonts w:eastAsia="Calibri"/>
          <w:snapToGrid w:val="0"/>
          <w:szCs w:val="28"/>
        </w:rPr>
        <w:t>Le nucléaire est proscrit par la plupart des fonds anglo</w:t>
      </w:r>
      <w:r w:rsidRPr="00A7505D">
        <w:rPr>
          <w:rFonts w:ascii="Cambria Math" w:eastAsia="Calibri" w:hAnsi="Cambria Math" w:cs="Cambria Math"/>
          <w:snapToGrid w:val="0"/>
          <w:szCs w:val="28"/>
        </w:rPr>
        <w:t>‐</w:t>
      </w:r>
      <w:r w:rsidRPr="00A7505D">
        <w:rPr>
          <w:rFonts w:eastAsia="Calibri"/>
          <w:snapToGrid w:val="0"/>
          <w:szCs w:val="28"/>
        </w:rPr>
        <w:t xml:space="preserve">saxons, alors que les gérants français ISR tendent </w:t>
      </w:r>
      <w:r w:rsidR="00341BDE">
        <w:rPr>
          <w:rFonts w:eastAsia="Calibri"/>
          <w:snapToGrid w:val="0"/>
          <w:szCs w:val="28"/>
        </w:rPr>
        <w:t>souvent</w:t>
      </w:r>
      <w:r w:rsidRPr="00A7505D">
        <w:rPr>
          <w:rFonts w:eastAsia="Calibri"/>
          <w:snapToGrid w:val="0"/>
          <w:szCs w:val="28"/>
        </w:rPr>
        <w:t xml:space="preserve"> à le retenir favorablement puisque, contrairement aux énergies fossiles, il ne rejette pas de gaz à effet de serre.</w:t>
      </w:r>
      <w:r w:rsidRPr="00A7505D">
        <w:rPr>
          <w:snapToGrid w:val="0"/>
          <w:szCs w:val="28"/>
        </w:rPr>
        <w:t xml:space="preserve"> </w:t>
      </w:r>
      <w:r w:rsidR="00341BDE">
        <w:rPr>
          <w:snapToGrid w:val="0"/>
          <w:szCs w:val="28"/>
        </w:rPr>
        <w:t>Mais comme on sait les risques et coûts sur le long terme sont difficiles à apprécier</w:t>
      </w:r>
      <w:r w:rsidR="00351E4C">
        <w:t xml:space="preserve"> (notamment le s</w:t>
      </w:r>
      <w:r w:rsidR="00351E4C" w:rsidRPr="0069519F">
        <w:t>tockage final des déchets</w:t>
      </w:r>
      <w:r w:rsidR="00351E4C">
        <w:t>)</w:t>
      </w:r>
      <w:r w:rsidR="00341BDE">
        <w:rPr>
          <w:snapToGrid w:val="0"/>
          <w:szCs w:val="28"/>
        </w:rPr>
        <w:t xml:space="preserve">. </w:t>
      </w:r>
      <w:r w:rsidR="00697FD3">
        <w:t xml:space="preserve">De même pour les OGM, sur lesquels </w:t>
      </w:r>
      <w:r w:rsidR="00697FD3" w:rsidRPr="00697FD3">
        <w:rPr>
          <w:i/>
          <w:iCs/>
        </w:rPr>
        <w:t>Laudato Si</w:t>
      </w:r>
      <w:r w:rsidR="00697FD3">
        <w:t xml:space="preserve"> reste dans l’indétermination. </w:t>
      </w:r>
      <w:r w:rsidR="00581468">
        <w:rPr>
          <w:rFonts w:eastAsia="Calibri"/>
          <w:snapToGrid w:val="0"/>
          <w:szCs w:val="28"/>
        </w:rPr>
        <w:t xml:space="preserve">Il y peut y avoir </w:t>
      </w:r>
      <w:r w:rsidR="00581468" w:rsidRPr="00A7505D">
        <w:rPr>
          <w:rFonts w:eastAsia="Calibri"/>
          <w:snapToGrid w:val="0"/>
          <w:szCs w:val="28"/>
        </w:rPr>
        <w:t>des diff</w:t>
      </w:r>
      <w:r w:rsidR="00581468" w:rsidRPr="00A7505D">
        <w:rPr>
          <w:rFonts w:eastAsia="Calibri" w:cs="Garamond"/>
          <w:snapToGrid w:val="0"/>
          <w:szCs w:val="28"/>
        </w:rPr>
        <w:t>é</w:t>
      </w:r>
      <w:r w:rsidR="00581468" w:rsidRPr="00A7505D">
        <w:rPr>
          <w:rFonts w:eastAsia="Calibri"/>
          <w:snapToGrid w:val="0"/>
          <w:szCs w:val="28"/>
        </w:rPr>
        <w:t>rences marquées entre les pays</w:t>
      </w:r>
      <w:r w:rsidR="00581468">
        <w:rPr>
          <w:rFonts w:eastAsia="Calibri"/>
          <w:snapToGrid w:val="0"/>
          <w:szCs w:val="28"/>
        </w:rPr>
        <w:t xml:space="preserve"> sur les tests sur les animaux</w:t>
      </w:r>
      <w:r w:rsidR="00581468" w:rsidRPr="00A7505D">
        <w:rPr>
          <w:rFonts w:eastAsia="Calibri"/>
          <w:snapToGrid w:val="0"/>
          <w:szCs w:val="28"/>
        </w:rPr>
        <w:t> : les anglo</w:t>
      </w:r>
      <w:r w:rsidR="00581468" w:rsidRPr="00A7505D">
        <w:rPr>
          <w:rFonts w:ascii="Cambria Math" w:eastAsia="Calibri" w:hAnsi="Cambria Math" w:cs="Cambria Math"/>
          <w:snapToGrid w:val="0"/>
          <w:szCs w:val="28"/>
        </w:rPr>
        <w:t>‐</w:t>
      </w:r>
      <w:r w:rsidR="00581468" w:rsidRPr="00A7505D">
        <w:rPr>
          <w:rFonts w:eastAsia="Calibri"/>
          <w:snapToGrid w:val="0"/>
          <w:szCs w:val="28"/>
        </w:rPr>
        <w:t xml:space="preserve">saxons excluent les entreprises qui </w:t>
      </w:r>
      <w:r w:rsidR="00C15D5B">
        <w:rPr>
          <w:rFonts w:eastAsia="Calibri"/>
          <w:snapToGrid w:val="0"/>
          <w:szCs w:val="28"/>
        </w:rPr>
        <w:t xml:space="preserve">les </w:t>
      </w:r>
      <w:r w:rsidR="00581468" w:rsidRPr="00A7505D">
        <w:rPr>
          <w:rFonts w:eastAsia="Calibri"/>
          <w:snapToGrid w:val="0"/>
          <w:szCs w:val="28"/>
        </w:rPr>
        <w:t xml:space="preserve">pratiquent, alors que cela a à ce stade </w:t>
      </w:r>
      <w:r w:rsidR="00C15D5B">
        <w:rPr>
          <w:rFonts w:eastAsia="Calibri"/>
          <w:snapToGrid w:val="0"/>
          <w:szCs w:val="28"/>
        </w:rPr>
        <w:t>moins</w:t>
      </w:r>
      <w:r w:rsidR="00581468" w:rsidRPr="00A7505D">
        <w:rPr>
          <w:rFonts w:eastAsia="Calibri"/>
          <w:snapToGrid w:val="0"/>
          <w:szCs w:val="28"/>
        </w:rPr>
        <w:t xml:space="preserve"> d</w:t>
      </w:r>
      <w:r w:rsidR="00581468" w:rsidRPr="00A7505D">
        <w:rPr>
          <w:rFonts w:eastAsia="Calibri" w:cs="Garamond"/>
          <w:snapToGrid w:val="0"/>
          <w:szCs w:val="28"/>
        </w:rPr>
        <w:t>’é</w:t>
      </w:r>
      <w:r w:rsidR="00581468" w:rsidRPr="00A7505D">
        <w:rPr>
          <w:rFonts w:eastAsia="Calibri"/>
          <w:snapToGrid w:val="0"/>
          <w:szCs w:val="28"/>
        </w:rPr>
        <w:t>cho en Europe continentale.</w:t>
      </w:r>
    </w:p>
    <w:p w14:paraId="05479B3A" w14:textId="52D565B4" w:rsidR="00A615BA" w:rsidRDefault="00A615BA" w:rsidP="00D173BA">
      <w:pPr>
        <w:rPr>
          <w:snapToGrid w:val="0"/>
          <w:szCs w:val="28"/>
        </w:rPr>
      </w:pPr>
    </w:p>
    <w:p w14:paraId="5FAB9862" w14:textId="21511E45" w:rsidR="00F85AE8" w:rsidRDefault="00281A96" w:rsidP="00F85AE8">
      <w:pPr>
        <w:ind w:firstLine="709"/>
        <w:rPr>
          <w:snapToGrid w:val="0"/>
          <w:szCs w:val="28"/>
        </w:rPr>
      </w:pPr>
      <w:r>
        <w:rPr>
          <w:snapToGrid w:val="0"/>
          <w:szCs w:val="28"/>
        </w:rPr>
        <w:t xml:space="preserve">Pour le chrétien, </w:t>
      </w:r>
      <w:r w:rsidR="00F85AE8" w:rsidRPr="00A7505D">
        <w:rPr>
          <w:snapToGrid w:val="0"/>
          <w:szCs w:val="28"/>
        </w:rPr>
        <w:t xml:space="preserve">en dehors des questions bien connues mais majeures de bioéthique, il </w:t>
      </w:r>
      <w:r w:rsidR="00F85AE8" w:rsidRPr="0049456F">
        <w:rPr>
          <w:snapToGrid w:val="0"/>
          <w:szCs w:val="28"/>
          <w:highlight w:val="yellow"/>
        </w:rPr>
        <w:t xml:space="preserve">ne semble pas ici que la spécificité </w:t>
      </w:r>
      <w:r w:rsidRPr="0049456F">
        <w:rPr>
          <w:snapToGrid w:val="0"/>
          <w:szCs w:val="28"/>
          <w:highlight w:val="yellow"/>
        </w:rPr>
        <w:t xml:space="preserve">de la </w:t>
      </w:r>
      <w:r w:rsidR="00F85AE8" w:rsidRPr="0049456F">
        <w:rPr>
          <w:snapToGrid w:val="0"/>
          <w:szCs w:val="28"/>
          <w:highlight w:val="yellow"/>
        </w:rPr>
        <w:t>DSE soit significative</w:t>
      </w:r>
      <w:r w:rsidR="00F85AE8" w:rsidRPr="00A7505D">
        <w:rPr>
          <w:snapToGrid w:val="0"/>
          <w:szCs w:val="28"/>
        </w:rPr>
        <w:t xml:space="preserve"> par rapport aux problématiques ESG courantes. En revanche </w:t>
      </w:r>
      <w:r w:rsidR="00F85AE8" w:rsidRPr="0049456F">
        <w:rPr>
          <w:snapToGrid w:val="0"/>
          <w:szCs w:val="28"/>
          <w:highlight w:val="yellow"/>
        </w:rPr>
        <w:t xml:space="preserve">le besoin de se faire une doctrine environnementale subsiste et </w:t>
      </w:r>
      <w:r w:rsidRPr="0049456F">
        <w:rPr>
          <w:snapToGrid w:val="0"/>
          <w:szCs w:val="28"/>
          <w:highlight w:val="yellow"/>
        </w:rPr>
        <w:t xml:space="preserve">il </w:t>
      </w:r>
      <w:r w:rsidR="00F85AE8" w:rsidRPr="0049456F">
        <w:rPr>
          <w:snapToGrid w:val="0"/>
          <w:szCs w:val="28"/>
          <w:highlight w:val="yellow"/>
        </w:rPr>
        <w:t>est majeur, car la réponse n’est pas simple</w:t>
      </w:r>
      <w:r w:rsidR="00F85AE8">
        <w:rPr>
          <w:snapToGrid w:val="0"/>
          <w:szCs w:val="28"/>
        </w:rPr>
        <w:t xml:space="preserve">. </w:t>
      </w:r>
      <w:r>
        <w:rPr>
          <w:snapToGrid w:val="0"/>
          <w:szCs w:val="28"/>
        </w:rPr>
        <w:t>Et</w:t>
      </w:r>
      <w:r w:rsidR="00F85AE8">
        <w:rPr>
          <w:snapToGrid w:val="0"/>
          <w:szCs w:val="28"/>
        </w:rPr>
        <w:t xml:space="preserve"> le besoin de données scientifiques, souvent pointues, est ici particulièrement criant ; </w:t>
      </w:r>
      <w:r w:rsidR="00A840E4">
        <w:rPr>
          <w:snapToGrid w:val="0"/>
          <w:szCs w:val="28"/>
        </w:rPr>
        <w:t>s</w:t>
      </w:r>
      <w:r w:rsidR="00F85AE8">
        <w:rPr>
          <w:snapToGrid w:val="0"/>
          <w:szCs w:val="28"/>
        </w:rPr>
        <w:t xml:space="preserve">’il y a des </w:t>
      </w:r>
      <w:r w:rsidR="00A840E4">
        <w:rPr>
          <w:snapToGrid w:val="0"/>
          <w:szCs w:val="28"/>
        </w:rPr>
        <w:t>réponses</w:t>
      </w:r>
      <w:r w:rsidR="00F85AE8">
        <w:rPr>
          <w:snapToGrid w:val="0"/>
          <w:szCs w:val="28"/>
        </w:rPr>
        <w:t xml:space="preserve"> </w:t>
      </w:r>
      <w:r w:rsidR="00A840E4">
        <w:rPr>
          <w:snapToGrid w:val="0"/>
          <w:szCs w:val="28"/>
        </w:rPr>
        <w:t>simples</w:t>
      </w:r>
      <w:r w:rsidR="00F85AE8">
        <w:rPr>
          <w:snapToGrid w:val="0"/>
          <w:szCs w:val="28"/>
        </w:rPr>
        <w:t xml:space="preserve"> dan</w:t>
      </w:r>
      <w:r w:rsidR="00A840E4">
        <w:rPr>
          <w:snapToGrid w:val="0"/>
          <w:szCs w:val="28"/>
        </w:rPr>
        <w:t>s</w:t>
      </w:r>
      <w:r w:rsidR="00F85AE8">
        <w:rPr>
          <w:snapToGrid w:val="0"/>
          <w:szCs w:val="28"/>
        </w:rPr>
        <w:t xml:space="preserve"> </w:t>
      </w:r>
      <w:r w:rsidR="00A840E4">
        <w:rPr>
          <w:snapToGrid w:val="0"/>
          <w:szCs w:val="28"/>
        </w:rPr>
        <w:t xml:space="preserve">certains </w:t>
      </w:r>
      <w:r w:rsidR="00F85AE8">
        <w:rPr>
          <w:snapToGrid w:val="0"/>
          <w:szCs w:val="28"/>
        </w:rPr>
        <w:t xml:space="preserve">cas, elles sont en général </w:t>
      </w:r>
      <w:r w:rsidR="00A840E4">
        <w:rPr>
          <w:snapToGrid w:val="0"/>
          <w:szCs w:val="28"/>
        </w:rPr>
        <w:t>complexes</w:t>
      </w:r>
      <w:r w:rsidR="00F85AE8">
        <w:rPr>
          <w:snapToGrid w:val="0"/>
          <w:szCs w:val="28"/>
        </w:rPr>
        <w:t>, et l’</w:t>
      </w:r>
      <w:r w:rsidR="00A840E4">
        <w:rPr>
          <w:snapToGrid w:val="0"/>
          <w:szCs w:val="28"/>
        </w:rPr>
        <w:t>investisseur</w:t>
      </w:r>
      <w:r w:rsidR="00F85AE8">
        <w:rPr>
          <w:snapToGrid w:val="0"/>
          <w:szCs w:val="28"/>
        </w:rPr>
        <w:t xml:space="preserve"> a besoin d’un travail d’</w:t>
      </w:r>
      <w:r w:rsidR="00A840E4">
        <w:rPr>
          <w:snapToGrid w:val="0"/>
          <w:szCs w:val="28"/>
        </w:rPr>
        <w:t>élaboration</w:t>
      </w:r>
      <w:r w:rsidR="00F85AE8">
        <w:rPr>
          <w:snapToGrid w:val="0"/>
          <w:szCs w:val="28"/>
        </w:rPr>
        <w:t xml:space="preserve"> </w:t>
      </w:r>
      <w:r w:rsidR="00A840E4">
        <w:rPr>
          <w:snapToGrid w:val="0"/>
          <w:szCs w:val="28"/>
        </w:rPr>
        <w:t>externe</w:t>
      </w:r>
      <w:r w:rsidR="00F85AE8">
        <w:rPr>
          <w:snapToGrid w:val="0"/>
          <w:szCs w:val="28"/>
        </w:rPr>
        <w:t xml:space="preserve"> </w:t>
      </w:r>
      <w:r w:rsidR="00A840E4">
        <w:rPr>
          <w:snapToGrid w:val="0"/>
          <w:szCs w:val="28"/>
        </w:rPr>
        <w:t>significatif</w:t>
      </w:r>
      <w:r w:rsidR="0020666E">
        <w:rPr>
          <w:snapToGrid w:val="0"/>
          <w:szCs w:val="28"/>
        </w:rPr>
        <w:t xml:space="preserve">, dépassant </w:t>
      </w:r>
      <w:r>
        <w:rPr>
          <w:snapToGrid w:val="0"/>
          <w:szCs w:val="28"/>
        </w:rPr>
        <w:t xml:space="preserve">d’ailleurs en grande partie </w:t>
      </w:r>
      <w:r w:rsidR="0020666E">
        <w:rPr>
          <w:snapToGrid w:val="0"/>
          <w:szCs w:val="28"/>
        </w:rPr>
        <w:t>le cadre confessionnel</w:t>
      </w:r>
      <w:r w:rsidR="00F85AE8">
        <w:rPr>
          <w:snapToGrid w:val="0"/>
          <w:szCs w:val="28"/>
        </w:rPr>
        <w:t xml:space="preserve">. </w:t>
      </w:r>
    </w:p>
    <w:p w14:paraId="729866BF" w14:textId="77777777" w:rsidR="00AB01FE" w:rsidRPr="0057019D" w:rsidRDefault="00AB01FE" w:rsidP="00AB01FE">
      <w:pPr>
        <w:pStyle w:val="Paragraphedeliste"/>
        <w:keepNext/>
        <w:numPr>
          <w:ilvl w:val="0"/>
          <w:numId w:val="26"/>
        </w:numPr>
        <w:spacing w:before="100" w:beforeAutospacing="1" w:after="100" w:afterAutospacing="1"/>
        <w:outlineLvl w:val="3"/>
        <w:rPr>
          <w:i/>
          <w:snapToGrid w:val="0"/>
          <w:szCs w:val="28"/>
        </w:rPr>
      </w:pPr>
      <w:bookmarkStart w:id="23" w:name="_Toc463794178"/>
      <w:r w:rsidRPr="0057019D">
        <w:rPr>
          <w:i/>
          <w:snapToGrid w:val="0"/>
          <w:szCs w:val="28"/>
        </w:rPr>
        <w:t>Responsabilités envers le personnel et les collaborateurs</w:t>
      </w:r>
      <w:bookmarkEnd w:id="23"/>
    </w:p>
    <w:p w14:paraId="3DB93E44" w14:textId="1491315F" w:rsidR="00ED4DCF" w:rsidRPr="000D70FB" w:rsidRDefault="00A76F20" w:rsidP="00907A90">
      <w:pPr>
        <w:ind w:firstLine="709"/>
        <w:rPr>
          <w:snapToGrid w:val="0"/>
          <w:szCs w:val="28"/>
        </w:rPr>
      </w:pPr>
      <w:r>
        <w:rPr>
          <w:snapToGrid w:val="0"/>
          <w:szCs w:val="28"/>
        </w:rPr>
        <w:t>Le s</w:t>
      </w:r>
      <w:r w:rsidRPr="0049456F">
        <w:rPr>
          <w:snapToGrid w:val="0"/>
          <w:szCs w:val="28"/>
          <w:highlight w:val="yellow"/>
        </w:rPr>
        <w:t>ocial</w:t>
      </w:r>
      <w:r>
        <w:rPr>
          <w:snapToGrid w:val="0"/>
          <w:szCs w:val="28"/>
        </w:rPr>
        <w:t xml:space="preserve"> </w:t>
      </w:r>
      <w:r w:rsidR="00AB01FE" w:rsidRPr="00A7505D">
        <w:rPr>
          <w:snapToGrid w:val="0"/>
          <w:szCs w:val="28"/>
        </w:rPr>
        <w:t xml:space="preserve">est parmi les critères actuels </w:t>
      </w:r>
      <w:r>
        <w:rPr>
          <w:snapToGrid w:val="0"/>
          <w:szCs w:val="28"/>
        </w:rPr>
        <w:t xml:space="preserve">(ESG) </w:t>
      </w:r>
      <w:r w:rsidR="00AB01FE" w:rsidRPr="00A7505D">
        <w:rPr>
          <w:snapToGrid w:val="0"/>
          <w:szCs w:val="28"/>
        </w:rPr>
        <w:t xml:space="preserve">le plus important et le plus développé avec l’environnement. </w:t>
      </w:r>
      <w:r w:rsidR="00AB01FE" w:rsidRPr="0099697D">
        <w:rPr>
          <w:snapToGrid w:val="0"/>
          <w:szCs w:val="28"/>
        </w:rPr>
        <w:t xml:space="preserve">La dimension sociale renvoie d’abord à la gestion des </w:t>
      </w:r>
      <w:r w:rsidR="00AB01FE" w:rsidRPr="0049456F">
        <w:rPr>
          <w:snapToGrid w:val="0"/>
          <w:szCs w:val="28"/>
          <w:highlight w:val="yellow"/>
        </w:rPr>
        <w:t>ressources humaines</w:t>
      </w:r>
      <w:r w:rsidR="00B86872">
        <w:rPr>
          <w:snapToGrid w:val="0"/>
          <w:szCs w:val="28"/>
        </w:rPr>
        <w:t> :</w:t>
      </w:r>
      <w:r w:rsidR="00AB01FE" w:rsidRPr="0099697D">
        <w:rPr>
          <w:snapToGrid w:val="0"/>
          <w:szCs w:val="28"/>
        </w:rPr>
        <w:t xml:space="preserve"> </w:t>
      </w:r>
      <w:r w:rsidR="00B86872" w:rsidRPr="0069519F">
        <w:t>respect du droit du travail</w:t>
      </w:r>
      <w:r w:rsidR="00B86872">
        <w:t>,</w:t>
      </w:r>
      <w:r w:rsidR="00B86872" w:rsidRPr="0099697D">
        <w:rPr>
          <w:snapToGrid w:val="0"/>
          <w:szCs w:val="28"/>
        </w:rPr>
        <w:t xml:space="preserve"> </w:t>
      </w:r>
      <w:r w:rsidR="00AB01FE" w:rsidRPr="0099697D">
        <w:rPr>
          <w:snapToGrid w:val="0"/>
          <w:szCs w:val="28"/>
        </w:rPr>
        <w:t>modalités de recrutement, formation et gestion des carrières, reconversion et adaptabilité, qualité des conditions de travail, respect de la vie privée, dialogue social, participation des salariés, prise en compte de situation spécifiques comme les handicapés, question de la diversité du recrutement etc.</w:t>
      </w:r>
      <w:r w:rsidR="0028275C">
        <w:rPr>
          <w:snapToGrid w:val="0"/>
          <w:szCs w:val="28"/>
        </w:rPr>
        <w:t xml:space="preserve"> </w:t>
      </w:r>
      <w:r w:rsidR="00AB01FE" w:rsidRPr="00A7505D">
        <w:rPr>
          <w:snapToGrid w:val="0"/>
          <w:szCs w:val="28"/>
        </w:rPr>
        <w:t xml:space="preserve">Dans le cadre des critères reçus au </w:t>
      </w:r>
      <w:r w:rsidR="00AB01FE" w:rsidRPr="00212E71">
        <w:rPr>
          <w:snapToGrid w:val="0"/>
          <w:szCs w:val="28"/>
        </w:rPr>
        <w:t>niveau international, et notamment dans le cas des multinationales les entreprises sont</w:t>
      </w:r>
      <w:r w:rsidR="00AB01FE" w:rsidRPr="00A7505D">
        <w:rPr>
          <w:snapToGrid w:val="0"/>
          <w:szCs w:val="28"/>
        </w:rPr>
        <w:t xml:space="preserve"> invitées </w:t>
      </w:r>
      <w:r w:rsidR="0099697D">
        <w:rPr>
          <w:snapToGrid w:val="0"/>
          <w:szCs w:val="28"/>
        </w:rPr>
        <w:t xml:space="preserve">en outre </w:t>
      </w:r>
      <w:r w:rsidR="00AB01FE" w:rsidRPr="00A7505D">
        <w:rPr>
          <w:snapToGrid w:val="0"/>
          <w:szCs w:val="28"/>
        </w:rPr>
        <w:t xml:space="preserve">à : « respecter la liberté d'association et à reconnaître le droit de négociation collective ; contribuer à l'élimination de toutes les formes de </w:t>
      </w:r>
      <w:hyperlink r:id="rId8" w:tooltip="Esclavage contemporain" w:history="1">
        <w:r w:rsidR="00AB01FE" w:rsidRPr="00A7505D">
          <w:rPr>
            <w:snapToGrid w:val="0"/>
            <w:szCs w:val="28"/>
          </w:rPr>
          <w:t>travail forcé ou obligatoire</w:t>
        </w:r>
      </w:hyperlink>
      <w:r w:rsidR="00AB01FE" w:rsidRPr="00A7505D">
        <w:rPr>
          <w:snapToGrid w:val="0"/>
          <w:szCs w:val="28"/>
        </w:rPr>
        <w:t xml:space="preserve"> ; contribuer à l'abolition effective du </w:t>
      </w:r>
      <w:hyperlink r:id="rId9" w:tooltip="Travail des enfants" w:history="1">
        <w:r w:rsidR="00AB01FE" w:rsidRPr="00A7505D">
          <w:rPr>
            <w:snapToGrid w:val="0"/>
            <w:szCs w:val="28"/>
          </w:rPr>
          <w:t>travail des enfants</w:t>
        </w:r>
      </w:hyperlink>
      <w:r w:rsidR="00AB01FE" w:rsidRPr="00A7505D">
        <w:rPr>
          <w:snapToGrid w:val="0"/>
          <w:szCs w:val="28"/>
        </w:rPr>
        <w:t xml:space="preserve"> ; contribuer à l’élimination de toute </w:t>
      </w:r>
      <w:hyperlink r:id="rId10" w:tooltip="Discrimination" w:history="1">
        <w:r w:rsidR="00AB01FE" w:rsidRPr="00A7505D">
          <w:rPr>
            <w:snapToGrid w:val="0"/>
            <w:szCs w:val="28"/>
          </w:rPr>
          <w:t>discrimination</w:t>
        </w:r>
      </w:hyperlink>
      <w:r w:rsidR="00AB01FE" w:rsidRPr="00A7505D">
        <w:rPr>
          <w:snapToGrid w:val="0"/>
          <w:szCs w:val="28"/>
        </w:rPr>
        <w:t xml:space="preserve"> en matière d'emploi et de profession ». Cela inclut aussi le respect des droits de l’homme</w:t>
      </w:r>
      <w:r w:rsidR="00AB01FE" w:rsidRPr="00A7505D">
        <w:rPr>
          <w:rFonts w:eastAsia="Calibri"/>
          <w:snapToGrid w:val="0"/>
          <w:szCs w:val="28"/>
        </w:rPr>
        <w:t xml:space="preserve">. </w:t>
      </w:r>
      <w:r w:rsidR="00AB01FE" w:rsidRPr="00A7505D">
        <w:rPr>
          <w:snapToGrid w:val="0"/>
          <w:szCs w:val="28"/>
        </w:rPr>
        <w:t>Cela peut conduire aussi à agir pour le développement du droit du travail local.</w:t>
      </w:r>
      <w:r w:rsidR="0099697D">
        <w:rPr>
          <w:snapToGrid w:val="0"/>
          <w:szCs w:val="28"/>
        </w:rPr>
        <w:t xml:space="preserve"> </w:t>
      </w:r>
      <w:r w:rsidRPr="00A7505D">
        <w:rPr>
          <w:snapToGrid w:val="0"/>
          <w:szCs w:val="28"/>
        </w:rPr>
        <w:t>Il faut rappeler que dans le</w:t>
      </w:r>
      <w:r w:rsidR="0099697D">
        <w:rPr>
          <w:snapToGrid w:val="0"/>
          <w:szCs w:val="28"/>
        </w:rPr>
        <w:t>ur</w:t>
      </w:r>
      <w:r w:rsidRPr="00A7505D">
        <w:rPr>
          <w:snapToGrid w:val="0"/>
          <w:szCs w:val="28"/>
        </w:rPr>
        <w:t xml:space="preserve"> cas ce souci s’applique à des environnements très variés et où le droit du </w:t>
      </w:r>
      <w:r w:rsidRPr="00A7505D">
        <w:rPr>
          <w:snapToGrid w:val="0"/>
          <w:szCs w:val="28"/>
        </w:rPr>
        <w:lastRenderedPageBreak/>
        <w:t>travail est assez notablement différent de celui des pays avancés.</w:t>
      </w:r>
      <w:r w:rsidR="0063644E">
        <w:rPr>
          <w:snapToGrid w:val="0"/>
          <w:szCs w:val="28"/>
        </w:rPr>
        <w:t xml:space="preserve"> Dans certains secteurs le respect de l’homme peut être assez limité (mines par exemple).</w:t>
      </w:r>
      <w:r w:rsidR="000D70FB">
        <w:rPr>
          <w:snapToGrid w:val="0"/>
          <w:szCs w:val="28"/>
        </w:rPr>
        <w:t xml:space="preserve"> </w:t>
      </w:r>
      <w:r w:rsidR="00ED4DCF">
        <w:t xml:space="preserve">En termes de principes, on refusera </w:t>
      </w:r>
      <w:r w:rsidR="000D70FB">
        <w:t xml:space="preserve">en outre </w:t>
      </w:r>
      <w:r w:rsidR="00ED4DCF">
        <w:t xml:space="preserve">ce qu’on appelle aujourd’hui </w:t>
      </w:r>
      <w:r w:rsidR="00ED4DCF" w:rsidRPr="0069519F">
        <w:t>discrimination (sexe, race, couleur, religion, langue, condition sociale)</w:t>
      </w:r>
      <w:r w:rsidR="00ED4DCF">
        <w:t xml:space="preserve"> même si la question est dans la pratique moins simple</w:t>
      </w:r>
      <w:r w:rsidR="0028275C">
        <w:t xml:space="preserve"> que dans l’idéologie dominante</w:t>
      </w:r>
      <w:r w:rsidR="00ED4DCF">
        <w:t>.</w:t>
      </w:r>
    </w:p>
    <w:p w14:paraId="346E502A" w14:textId="77777777" w:rsidR="0099697D" w:rsidRPr="00A7505D" w:rsidRDefault="0099697D" w:rsidP="0099697D">
      <w:pPr>
        <w:ind w:firstLine="709"/>
        <w:rPr>
          <w:snapToGrid w:val="0"/>
          <w:szCs w:val="28"/>
        </w:rPr>
      </w:pPr>
    </w:p>
    <w:p w14:paraId="514374AA" w14:textId="7093695E" w:rsidR="00AB01FE" w:rsidRDefault="00AB01FE" w:rsidP="000D70FB">
      <w:pPr>
        <w:ind w:firstLine="709"/>
        <w:rPr>
          <w:snapToGrid w:val="0"/>
          <w:szCs w:val="28"/>
        </w:rPr>
      </w:pPr>
      <w:r w:rsidRPr="00A7505D">
        <w:rPr>
          <w:snapToGrid w:val="0"/>
          <w:szCs w:val="28"/>
        </w:rPr>
        <w:t xml:space="preserve">Dans une optique chrétienne, les exigences de l’approche ESG officielle paraissent pouvoir être reprises dans leur principe, avec une </w:t>
      </w:r>
      <w:r w:rsidRPr="0049456F">
        <w:rPr>
          <w:snapToGrid w:val="0"/>
          <w:szCs w:val="28"/>
          <w:highlight w:val="yellow"/>
        </w:rPr>
        <w:t>sérieuse nuance pour la question de la diversité des mœurs</w:t>
      </w:r>
      <w:r w:rsidRPr="00A7505D">
        <w:rPr>
          <w:snapToGrid w:val="0"/>
          <w:szCs w:val="28"/>
        </w:rPr>
        <w:t> : mariage gay, diversité des genres etc.</w:t>
      </w:r>
      <w:r w:rsidR="000D70FB">
        <w:rPr>
          <w:snapToGrid w:val="0"/>
          <w:szCs w:val="28"/>
        </w:rPr>
        <w:t xml:space="preserve">, qui sont </w:t>
      </w:r>
      <w:r w:rsidR="0020666E">
        <w:rPr>
          <w:snapToGrid w:val="0"/>
          <w:szCs w:val="28"/>
        </w:rPr>
        <w:t xml:space="preserve">très à la mode dans les </w:t>
      </w:r>
      <w:r w:rsidR="00B96F1A">
        <w:rPr>
          <w:snapToGrid w:val="0"/>
          <w:szCs w:val="28"/>
        </w:rPr>
        <w:t>grandes</w:t>
      </w:r>
      <w:r w:rsidR="0020666E">
        <w:rPr>
          <w:snapToGrid w:val="0"/>
          <w:szCs w:val="28"/>
        </w:rPr>
        <w:t xml:space="preserve"> </w:t>
      </w:r>
      <w:r w:rsidR="00B96F1A">
        <w:rPr>
          <w:snapToGrid w:val="0"/>
          <w:szCs w:val="28"/>
        </w:rPr>
        <w:t>entreprises</w:t>
      </w:r>
      <w:r w:rsidR="0020666E">
        <w:rPr>
          <w:snapToGrid w:val="0"/>
          <w:szCs w:val="28"/>
        </w:rPr>
        <w:t xml:space="preserve"> </w:t>
      </w:r>
      <w:r w:rsidR="00B96F1A">
        <w:rPr>
          <w:snapToGrid w:val="0"/>
          <w:szCs w:val="28"/>
        </w:rPr>
        <w:t>américaines</w:t>
      </w:r>
      <w:r w:rsidR="0020666E">
        <w:rPr>
          <w:snapToGrid w:val="0"/>
          <w:szCs w:val="28"/>
        </w:rPr>
        <w:t xml:space="preserve">, </w:t>
      </w:r>
      <w:r w:rsidR="00B96F1A">
        <w:rPr>
          <w:snapToGrid w:val="0"/>
          <w:szCs w:val="28"/>
        </w:rPr>
        <w:t>notamment</w:t>
      </w:r>
      <w:r w:rsidR="0020666E">
        <w:rPr>
          <w:snapToGrid w:val="0"/>
          <w:szCs w:val="28"/>
        </w:rPr>
        <w:t xml:space="preserve"> </w:t>
      </w:r>
      <w:r w:rsidR="00B96F1A">
        <w:rPr>
          <w:snapToGrid w:val="0"/>
          <w:szCs w:val="28"/>
        </w:rPr>
        <w:t>p</w:t>
      </w:r>
      <w:r w:rsidR="0020666E">
        <w:rPr>
          <w:snapToGrid w:val="0"/>
          <w:szCs w:val="28"/>
        </w:rPr>
        <w:t xml:space="preserve">arce que </w:t>
      </w:r>
      <w:r w:rsidR="00B96F1A">
        <w:rPr>
          <w:snapToGrid w:val="0"/>
          <w:szCs w:val="28"/>
        </w:rPr>
        <w:t>cela permet d’éviter des campagnes hostiles agressives, tout en exigeant assez peu de contraintes pour la vie réelle des affaires.</w:t>
      </w:r>
      <w:r w:rsidRPr="00A7505D">
        <w:rPr>
          <w:snapToGrid w:val="0"/>
          <w:szCs w:val="28"/>
        </w:rPr>
        <w:t xml:space="preserve"> </w:t>
      </w:r>
      <w:r w:rsidR="0063644E" w:rsidRPr="00A7505D">
        <w:rPr>
          <w:snapToGrid w:val="0"/>
          <w:szCs w:val="28"/>
        </w:rPr>
        <w:t>Dans une optique chrétienne</w:t>
      </w:r>
      <w:r w:rsidR="0063644E">
        <w:rPr>
          <w:snapToGrid w:val="0"/>
          <w:szCs w:val="28"/>
        </w:rPr>
        <w:t xml:space="preserve"> donc</w:t>
      </w:r>
      <w:r w:rsidR="0063644E" w:rsidRPr="00A7505D">
        <w:rPr>
          <w:snapToGrid w:val="0"/>
          <w:szCs w:val="28"/>
        </w:rPr>
        <w:t xml:space="preserve">, </w:t>
      </w:r>
      <w:r w:rsidR="0063644E">
        <w:rPr>
          <w:snapToGrid w:val="0"/>
          <w:szCs w:val="28"/>
        </w:rPr>
        <w:t>o</w:t>
      </w:r>
      <w:r w:rsidRPr="00A7505D">
        <w:rPr>
          <w:snapToGrid w:val="0"/>
          <w:szCs w:val="28"/>
        </w:rPr>
        <w:t xml:space="preserve">n respectera les personnes, mais on ne mettra </w:t>
      </w:r>
      <w:r w:rsidR="0055316A">
        <w:rPr>
          <w:snapToGrid w:val="0"/>
          <w:szCs w:val="28"/>
        </w:rPr>
        <w:t xml:space="preserve">a priori </w:t>
      </w:r>
      <w:r w:rsidRPr="00A7505D">
        <w:rPr>
          <w:snapToGrid w:val="0"/>
          <w:szCs w:val="28"/>
        </w:rPr>
        <w:t xml:space="preserve">pas sur le même plan la famille véritable et ces formes diverses et erratiques de vie privée qui au fond ne concernent pas l’entreprise. En outre, de façon générale, la demande de prise en </w:t>
      </w:r>
      <w:r w:rsidRPr="0049456F">
        <w:rPr>
          <w:snapToGrid w:val="0"/>
          <w:szCs w:val="28"/>
          <w:highlight w:val="yellow"/>
        </w:rPr>
        <w:t>compte des exigences de la vie familiale sera bien plus marquée dans une</w:t>
      </w:r>
      <w:r w:rsidRPr="0063644E">
        <w:rPr>
          <w:snapToGrid w:val="0"/>
          <w:szCs w:val="28"/>
        </w:rPr>
        <w:t xml:space="preserve"> perspective DSE. Mais surtout</w:t>
      </w:r>
      <w:r w:rsidR="0063644E">
        <w:rPr>
          <w:snapToGrid w:val="0"/>
          <w:szCs w:val="28"/>
        </w:rPr>
        <w:t>,</w:t>
      </w:r>
      <w:r w:rsidRPr="0063644E">
        <w:rPr>
          <w:snapToGrid w:val="0"/>
          <w:szCs w:val="28"/>
        </w:rPr>
        <w:t xml:space="preserve"> comme on l’a vu, l’entreprise y est comprise comme communauté d’homme, au service de la communauté humaine plus large, avec association des salariés, avec l’idée que la personne doit pouvoir se réaliser dans son travail. </w:t>
      </w:r>
      <w:r w:rsidR="00212E71">
        <w:t>L</w:t>
      </w:r>
      <w:r w:rsidR="00212E71" w:rsidRPr="0069519F">
        <w:t xml:space="preserve">es conditions de travail </w:t>
      </w:r>
      <w:r w:rsidR="00212E71">
        <w:t xml:space="preserve">doivent </w:t>
      </w:r>
      <w:r w:rsidR="00212E71" w:rsidRPr="0069519F">
        <w:t>permett</w:t>
      </w:r>
      <w:r w:rsidR="00212E71">
        <w:t>re</w:t>
      </w:r>
      <w:r w:rsidR="00212E71" w:rsidRPr="0069519F">
        <w:t xml:space="preserve"> le développement de la personne. </w:t>
      </w:r>
      <w:r w:rsidR="00212E71">
        <w:t>Et dans la ligne de Léon XIII, la r</w:t>
      </w:r>
      <w:r w:rsidR="00212E71" w:rsidRPr="0069519F">
        <w:t xml:space="preserve">émunération </w:t>
      </w:r>
      <w:r w:rsidR="00212E71">
        <w:t xml:space="preserve">doit </w:t>
      </w:r>
      <w:r w:rsidR="00212E71" w:rsidRPr="0069519F">
        <w:t>permett</w:t>
      </w:r>
      <w:r w:rsidR="00212E71">
        <w:t>re</w:t>
      </w:r>
      <w:r w:rsidR="00212E71" w:rsidRPr="0069519F">
        <w:t xml:space="preserve"> de vivre</w:t>
      </w:r>
      <w:r w:rsidR="00212E71">
        <w:t xml:space="preserve"> et de faire vivre dignement sa famille</w:t>
      </w:r>
      <w:r w:rsidR="00212E71" w:rsidRPr="0069519F">
        <w:t>.</w:t>
      </w:r>
      <w:r w:rsidR="00212E71">
        <w:t xml:space="preserve"> </w:t>
      </w:r>
      <w:r w:rsidR="0055316A" w:rsidRPr="0063644E">
        <w:rPr>
          <w:snapToGrid w:val="0"/>
          <w:szCs w:val="28"/>
        </w:rPr>
        <w:t>En fait c’est toute l’entreprise qui doit être centrée sur l’homme, celui qui y travaille, sa famille, et tous les partenaires de l’entreprise.</w:t>
      </w:r>
      <w:r w:rsidR="0055316A" w:rsidRPr="00A7505D">
        <w:rPr>
          <w:snapToGrid w:val="0"/>
          <w:szCs w:val="28"/>
        </w:rPr>
        <w:t xml:space="preserve"> </w:t>
      </w:r>
      <w:r w:rsidRPr="0063644E">
        <w:rPr>
          <w:snapToGrid w:val="0"/>
          <w:szCs w:val="28"/>
        </w:rPr>
        <w:t xml:space="preserve">D’où une approche globale, incluant </w:t>
      </w:r>
      <w:r w:rsidR="00B86872">
        <w:rPr>
          <w:snapToGrid w:val="0"/>
          <w:szCs w:val="28"/>
        </w:rPr>
        <w:t>une</w:t>
      </w:r>
      <w:r w:rsidRPr="0063644E">
        <w:rPr>
          <w:snapToGrid w:val="0"/>
          <w:szCs w:val="28"/>
        </w:rPr>
        <w:t xml:space="preserve"> contribution au développement de </w:t>
      </w:r>
      <w:r w:rsidR="00B86872">
        <w:rPr>
          <w:snapToGrid w:val="0"/>
          <w:szCs w:val="28"/>
        </w:rPr>
        <w:t>l</w:t>
      </w:r>
      <w:r w:rsidRPr="0063644E">
        <w:rPr>
          <w:snapToGrid w:val="0"/>
          <w:szCs w:val="28"/>
        </w:rPr>
        <w:t>a vie privée</w:t>
      </w:r>
      <w:r w:rsidR="00B86872">
        <w:rPr>
          <w:snapToGrid w:val="0"/>
          <w:szCs w:val="28"/>
        </w:rPr>
        <w:t xml:space="preserve"> du travailleur</w:t>
      </w:r>
      <w:r w:rsidRPr="0063644E">
        <w:rPr>
          <w:snapToGrid w:val="0"/>
          <w:szCs w:val="28"/>
        </w:rPr>
        <w:t xml:space="preserve">. </w:t>
      </w:r>
    </w:p>
    <w:p w14:paraId="53DE08E1" w14:textId="632F5404" w:rsidR="008A7224" w:rsidRDefault="008A7224" w:rsidP="008A7224">
      <w:pPr>
        <w:ind w:firstLine="709"/>
        <w:rPr>
          <w:snapToGrid w:val="0"/>
          <w:szCs w:val="28"/>
        </w:rPr>
      </w:pPr>
    </w:p>
    <w:p w14:paraId="29B70E26" w14:textId="4FD1AAF1" w:rsidR="008A7224" w:rsidRPr="008A7224" w:rsidRDefault="008A7224" w:rsidP="008A7224">
      <w:pPr>
        <w:ind w:firstLine="709"/>
        <w:rPr>
          <w:snapToGrid w:val="0"/>
          <w:szCs w:val="28"/>
        </w:rPr>
      </w:pPr>
      <w:r>
        <w:rPr>
          <w:snapToGrid w:val="0"/>
          <w:szCs w:val="28"/>
        </w:rPr>
        <w:t xml:space="preserve">Là </w:t>
      </w:r>
      <w:r w:rsidRPr="0049456F">
        <w:rPr>
          <w:snapToGrid w:val="0"/>
          <w:szCs w:val="28"/>
          <w:highlight w:val="yellow"/>
        </w:rPr>
        <w:t>aussi, le besoin de données est important</w:t>
      </w:r>
      <w:r>
        <w:rPr>
          <w:snapToGrid w:val="0"/>
          <w:szCs w:val="28"/>
        </w:rPr>
        <w:t>, même si les lois les imposent dans certains cas ;</w:t>
      </w:r>
      <w:r w:rsidR="00BF123D">
        <w:rPr>
          <w:snapToGrid w:val="0"/>
          <w:szCs w:val="28"/>
        </w:rPr>
        <w:t xml:space="preserve"> certain</w:t>
      </w:r>
      <w:r w:rsidR="009674E8">
        <w:rPr>
          <w:snapToGrid w:val="0"/>
          <w:szCs w:val="28"/>
        </w:rPr>
        <w:t>e</w:t>
      </w:r>
      <w:r w:rsidR="00BF123D">
        <w:rPr>
          <w:snapToGrid w:val="0"/>
          <w:szCs w:val="28"/>
        </w:rPr>
        <w:t xml:space="preserve">s seraient spécifiques aux exigences chrétiennes et donc </w:t>
      </w:r>
      <w:r w:rsidR="00BF123D" w:rsidRPr="0049456F">
        <w:rPr>
          <w:snapToGrid w:val="0"/>
          <w:szCs w:val="28"/>
          <w:highlight w:val="yellow"/>
        </w:rPr>
        <w:t>plus difficiles à trouver</w:t>
      </w:r>
      <w:r w:rsidR="00BF123D">
        <w:rPr>
          <w:snapToGrid w:val="0"/>
          <w:szCs w:val="28"/>
        </w:rPr>
        <w:t xml:space="preserve">, hors dialogue </w:t>
      </w:r>
      <w:r w:rsidR="0055316A">
        <w:rPr>
          <w:snapToGrid w:val="0"/>
          <w:szCs w:val="28"/>
        </w:rPr>
        <w:t xml:space="preserve">direct </w:t>
      </w:r>
      <w:r w:rsidR="00BF123D">
        <w:rPr>
          <w:snapToGrid w:val="0"/>
          <w:szCs w:val="28"/>
        </w:rPr>
        <w:t xml:space="preserve">avec l’entreprise et son environnement. </w:t>
      </w:r>
    </w:p>
    <w:p w14:paraId="5A429B40" w14:textId="382C9DC6" w:rsidR="00A7505D" w:rsidRPr="0057019D" w:rsidRDefault="003E605A" w:rsidP="00AB01FE">
      <w:pPr>
        <w:pStyle w:val="Paragraphedeliste"/>
        <w:keepNext/>
        <w:numPr>
          <w:ilvl w:val="0"/>
          <w:numId w:val="26"/>
        </w:numPr>
        <w:spacing w:before="100" w:beforeAutospacing="1" w:after="100" w:afterAutospacing="1"/>
        <w:outlineLvl w:val="3"/>
        <w:rPr>
          <w:i/>
          <w:snapToGrid w:val="0"/>
          <w:szCs w:val="28"/>
        </w:rPr>
      </w:pPr>
      <w:bookmarkStart w:id="24" w:name="_Toc463794179"/>
      <w:r>
        <w:rPr>
          <w:i/>
          <w:snapToGrid w:val="0"/>
          <w:szCs w:val="28"/>
        </w:rPr>
        <w:t>Gouvernance, r</w:t>
      </w:r>
      <w:r w:rsidR="00A7505D" w:rsidRPr="0057019D">
        <w:rPr>
          <w:i/>
          <w:snapToGrid w:val="0"/>
          <w:szCs w:val="28"/>
        </w:rPr>
        <w:t>esponsabilités des actionnaires, relations de l’entreprise avec ses actionnaires</w:t>
      </w:r>
      <w:bookmarkEnd w:id="24"/>
    </w:p>
    <w:p w14:paraId="29E0F323" w14:textId="170428FC" w:rsidR="00867471" w:rsidRDefault="00867471" w:rsidP="00A7505D">
      <w:pPr>
        <w:ind w:firstLine="709"/>
        <w:rPr>
          <w:snapToGrid w:val="0"/>
          <w:szCs w:val="28"/>
        </w:rPr>
      </w:pPr>
      <w:bookmarkStart w:id="25" w:name="_Toc452390304"/>
      <w:r w:rsidRPr="00464400">
        <w:rPr>
          <w:snapToGrid w:val="0"/>
          <w:szCs w:val="28"/>
        </w:rPr>
        <w:t>La g</w:t>
      </w:r>
      <w:r w:rsidRPr="0049456F">
        <w:rPr>
          <w:snapToGrid w:val="0"/>
          <w:szCs w:val="28"/>
          <w:highlight w:val="yellow"/>
        </w:rPr>
        <w:t>ouvernance</w:t>
      </w:r>
      <w:r w:rsidRPr="00464400">
        <w:rPr>
          <w:snapToGrid w:val="0"/>
          <w:szCs w:val="28"/>
        </w:rPr>
        <w:t xml:space="preserve"> est le troisième critère officiel ESG, qu</w:t>
      </w:r>
      <w:r w:rsidR="00371C54" w:rsidRPr="00464400">
        <w:rPr>
          <w:snapToGrid w:val="0"/>
          <w:szCs w:val="28"/>
        </w:rPr>
        <w:t>i, outre la qualité du fonctionnement des organes dirigeants de l’entreprise, direction génale, conseil, AG, s’</w:t>
      </w:r>
      <w:r w:rsidRPr="00464400">
        <w:rPr>
          <w:snapToGrid w:val="0"/>
          <w:szCs w:val="28"/>
        </w:rPr>
        <w:t>élargi</w:t>
      </w:r>
      <w:r w:rsidR="00371C54" w:rsidRPr="00464400">
        <w:rPr>
          <w:snapToGrid w:val="0"/>
          <w:szCs w:val="28"/>
        </w:rPr>
        <w:t>t</w:t>
      </w:r>
      <w:r w:rsidRPr="00464400">
        <w:rPr>
          <w:snapToGrid w:val="0"/>
          <w:szCs w:val="28"/>
        </w:rPr>
        <w:t xml:space="preserve"> </w:t>
      </w:r>
      <w:r w:rsidR="00371C54" w:rsidRPr="00464400">
        <w:rPr>
          <w:snapToGrid w:val="0"/>
          <w:szCs w:val="28"/>
        </w:rPr>
        <w:t xml:space="preserve">à l’ensemble des </w:t>
      </w:r>
      <w:r w:rsidRPr="00464400">
        <w:rPr>
          <w:snapToGrid w:val="0"/>
          <w:szCs w:val="28"/>
        </w:rPr>
        <w:t>relations avec les actionnaires</w:t>
      </w:r>
      <w:bookmarkEnd w:id="25"/>
      <w:r w:rsidR="00391F27">
        <w:rPr>
          <w:snapToGrid w:val="0"/>
          <w:szCs w:val="28"/>
        </w:rPr>
        <w:t xml:space="preserve">, à commencer par le </w:t>
      </w:r>
      <w:r w:rsidR="00A7505D" w:rsidRPr="00464400">
        <w:rPr>
          <w:snapToGrid w:val="0"/>
          <w:szCs w:val="28"/>
        </w:rPr>
        <w:t>respect d</w:t>
      </w:r>
      <w:r w:rsidR="00391F27">
        <w:rPr>
          <w:snapToGrid w:val="0"/>
          <w:szCs w:val="28"/>
        </w:rPr>
        <w:t>e leurs</w:t>
      </w:r>
      <w:r w:rsidR="00A7505D" w:rsidRPr="00464400">
        <w:rPr>
          <w:snapToGrid w:val="0"/>
          <w:szCs w:val="28"/>
        </w:rPr>
        <w:t xml:space="preserve"> droit</w:t>
      </w:r>
      <w:r w:rsidR="00391F27">
        <w:rPr>
          <w:snapToGrid w:val="0"/>
          <w:szCs w:val="28"/>
        </w:rPr>
        <w:t>s. Cela comport</w:t>
      </w:r>
      <w:r w:rsidR="009674E8">
        <w:rPr>
          <w:snapToGrid w:val="0"/>
          <w:szCs w:val="28"/>
        </w:rPr>
        <w:t>e</w:t>
      </w:r>
      <w:r w:rsidR="00391F27">
        <w:rPr>
          <w:snapToGrid w:val="0"/>
          <w:szCs w:val="28"/>
        </w:rPr>
        <w:t xml:space="preserve"> en outre notamment la</w:t>
      </w:r>
      <w:r w:rsidR="00A7505D" w:rsidRPr="00464400">
        <w:rPr>
          <w:snapToGrid w:val="0"/>
          <w:szCs w:val="28"/>
        </w:rPr>
        <w:t xml:space="preserve"> promotion de l’indépendance</w:t>
      </w:r>
      <w:r w:rsidR="00A7505D" w:rsidRPr="00A7505D">
        <w:rPr>
          <w:snapToGrid w:val="0"/>
          <w:szCs w:val="28"/>
        </w:rPr>
        <w:t xml:space="preserve"> et de la compétence des administrateurs, </w:t>
      </w:r>
      <w:r w:rsidR="00391F27">
        <w:rPr>
          <w:snapToGrid w:val="0"/>
          <w:szCs w:val="28"/>
        </w:rPr>
        <w:t xml:space="preserve">la </w:t>
      </w:r>
      <w:r w:rsidR="00A7505D" w:rsidRPr="00A7505D">
        <w:rPr>
          <w:snapToGrid w:val="0"/>
          <w:szCs w:val="28"/>
        </w:rPr>
        <w:t>transparence</w:t>
      </w:r>
      <w:r w:rsidR="0016084C">
        <w:rPr>
          <w:snapToGrid w:val="0"/>
          <w:szCs w:val="28"/>
        </w:rPr>
        <w:t xml:space="preserve"> et </w:t>
      </w:r>
      <w:r w:rsidR="00391F27">
        <w:rPr>
          <w:snapToGrid w:val="0"/>
          <w:szCs w:val="28"/>
        </w:rPr>
        <w:t xml:space="preserve">le </w:t>
      </w:r>
      <w:r w:rsidR="0016084C">
        <w:rPr>
          <w:snapToGrid w:val="0"/>
          <w:szCs w:val="28"/>
        </w:rPr>
        <w:t>niveau</w:t>
      </w:r>
      <w:r w:rsidR="00A7505D" w:rsidRPr="00A7505D">
        <w:rPr>
          <w:snapToGrid w:val="0"/>
          <w:szCs w:val="28"/>
        </w:rPr>
        <w:t xml:space="preserve"> de la rémunération </w:t>
      </w:r>
      <w:r w:rsidR="00391F27">
        <w:rPr>
          <w:snapToGrid w:val="0"/>
          <w:szCs w:val="28"/>
        </w:rPr>
        <w:t xml:space="preserve">(au sens large) </w:t>
      </w:r>
      <w:r w:rsidR="00A7505D" w:rsidRPr="00A7505D">
        <w:rPr>
          <w:snapToGrid w:val="0"/>
          <w:szCs w:val="28"/>
        </w:rPr>
        <w:t xml:space="preserve">des cadres dirigeants etc. </w:t>
      </w:r>
    </w:p>
    <w:p w14:paraId="5DB5D105" w14:textId="77777777" w:rsidR="00867471" w:rsidRDefault="00867471" w:rsidP="00A7505D">
      <w:pPr>
        <w:ind w:firstLine="709"/>
        <w:rPr>
          <w:snapToGrid w:val="0"/>
          <w:szCs w:val="28"/>
        </w:rPr>
      </w:pPr>
    </w:p>
    <w:p w14:paraId="484AD1EC" w14:textId="44DD4B4F" w:rsidR="00A7505D" w:rsidRDefault="00A7505D" w:rsidP="00A7505D">
      <w:pPr>
        <w:ind w:firstLine="709"/>
        <w:rPr>
          <w:snapToGrid w:val="0"/>
          <w:szCs w:val="28"/>
        </w:rPr>
      </w:pPr>
      <w:r w:rsidRPr="00B66697">
        <w:rPr>
          <w:snapToGrid w:val="0"/>
          <w:szCs w:val="28"/>
          <w:highlight w:val="yellow"/>
        </w:rPr>
        <w:t>On peut aussi ranger ici l’</w:t>
      </w:r>
      <w:r w:rsidRPr="00A7505D">
        <w:rPr>
          <w:snapToGrid w:val="0"/>
          <w:szCs w:val="28"/>
        </w:rPr>
        <w:t xml:space="preserve">attitude globale de l’entreprise envers les préoccupations ESG et plus généralement l’intégration dans l’ensemble de ses processus de </w:t>
      </w:r>
      <w:r w:rsidRPr="00B66697">
        <w:rPr>
          <w:snapToGrid w:val="0"/>
          <w:szCs w:val="28"/>
          <w:highlight w:val="yellow"/>
        </w:rPr>
        <w:t>critères plus larges que la rentabilité</w:t>
      </w:r>
      <w:r w:rsidR="00464400">
        <w:rPr>
          <w:snapToGrid w:val="0"/>
          <w:szCs w:val="28"/>
        </w:rPr>
        <w:t xml:space="preserve">, ainsi que le respect des </w:t>
      </w:r>
      <w:r w:rsidR="00464400">
        <w:rPr>
          <w:snapToGrid w:val="0"/>
          <w:szCs w:val="28"/>
        </w:rPr>
        <w:lastRenderedPageBreak/>
        <w:t>engagements pris à cet égard, par exemple dans les statuts, les déclarations publiques, ou la ‘raison d’être’, notamment au vu de la loi PACTE française</w:t>
      </w:r>
      <w:r w:rsidR="00695D23">
        <w:rPr>
          <w:snapToGrid w:val="0"/>
          <w:szCs w:val="28"/>
        </w:rPr>
        <w:t>.</w:t>
      </w:r>
    </w:p>
    <w:p w14:paraId="789EFE72" w14:textId="06945913" w:rsidR="00695D23" w:rsidRDefault="00695D23" w:rsidP="00A7505D">
      <w:pPr>
        <w:ind w:firstLine="709"/>
        <w:rPr>
          <w:snapToGrid w:val="0"/>
          <w:szCs w:val="28"/>
        </w:rPr>
      </w:pPr>
    </w:p>
    <w:p w14:paraId="0429D28C" w14:textId="17B6122F" w:rsidR="00695D23" w:rsidRPr="00A7505D" w:rsidRDefault="00695D23" w:rsidP="00A7505D">
      <w:pPr>
        <w:ind w:firstLine="709"/>
        <w:rPr>
          <w:snapToGrid w:val="0"/>
          <w:szCs w:val="28"/>
        </w:rPr>
      </w:pPr>
      <w:r>
        <w:rPr>
          <w:snapToGrid w:val="0"/>
          <w:szCs w:val="28"/>
        </w:rPr>
        <w:t xml:space="preserve">Certains incluent </w:t>
      </w:r>
      <w:r w:rsidR="009674E8">
        <w:rPr>
          <w:snapToGrid w:val="0"/>
          <w:szCs w:val="28"/>
        </w:rPr>
        <w:t xml:space="preserve">en outre </w:t>
      </w:r>
      <w:r>
        <w:rPr>
          <w:snapToGrid w:val="0"/>
          <w:szCs w:val="28"/>
        </w:rPr>
        <w:t xml:space="preserve">ici les questions de la </w:t>
      </w:r>
      <w:r>
        <w:rPr>
          <w:szCs w:val="28"/>
        </w:rPr>
        <w:t>c</w:t>
      </w:r>
      <w:r w:rsidRPr="0069519F">
        <w:rPr>
          <w:szCs w:val="28"/>
        </w:rPr>
        <w:t xml:space="preserve">orruption, </w:t>
      </w:r>
      <w:r>
        <w:rPr>
          <w:szCs w:val="28"/>
        </w:rPr>
        <w:t xml:space="preserve">ou des </w:t>
      </w:r>
      <w:r w:rsidRPr="0069519F">
        <w:rPr>
          <w:szCs w:val="28"/>
        </w:rPr>
        <w:t>pratiques commerciales choquantes</w:t>
      </w:r>
      <w:r>
        <w:rPr>
          <w:szCs w:val="28"/>
        </w:rPr>
        <w:t xml:space="preserve"> ; mais elles me </w:t>
      </w:r>
      <w:r w:rsidR="00E008C5">
        <w:rPr>
          <w:szCs w:val="28"/>
        </w:rPr>
        <w:t>paraissent</w:t>
      </w:r>
      <w:r>
        <w:rPr>
          <w:szCs w:val="28"/>
        </w:rPr>
        <w:t xml:space="preserve"> </w:t>
      </w:r>
      <w:r w:rsidR="00E008C5">
        <w:rPr>
          <w:szCs w:val="28"/>
        </w:rPr>
        <w:t>plutôt</w:t>
      </w:r>
      <w:r>
        <w:rPr>
          <w:szCs w:val="28"/>
        </w:rPr>
        <w:t xml:space="preserve"> relever de la </w:t>
      </w:r>
      <w:r w:rsidR="00E008C5">
        <w:rPr>
          <w:szCs w:val="28"/>
        </w:rPr>
        <w:t>relation</w:t>
      </w:r>
      <w:r>
        <w:rPr>
          <w:szCs w:val="28"/>
        </w:rPr>
        <w:t xml:space="preserve"> avec les </w:t>
      </w:r>
      <w:r w:rsidR="00D43645">
        <w:rPr>
          <w:szCs w:val="28"/>
        </w:rPr>
        <w:t>communautés locales</w:t>
      </w:r>
      <w:r w:rsidR="00E008C5">
        <w:rPr>
          <w:szCs w:val="28"/>
        </w:rPr>
        <w:t>.</w:t>
      </w:r>
    </w:p>
    <w:p w14:paraId="7964253F" w14:textId="77777777" w:rsidR="00A7505D" w:rsidRPr="00A7505D" w:rsidRDefault="00A7505D" w:rsidP="00A7505D">
      <w:pPr>
        <w:ind w:firstLine="709"/>
        <w:rPr>
          <w:snapToGrid w:val="0"/>
          <w:szCs w:val="28"/>
        </w:rPr>
      </w:pPr>
    </w:p>
    <w:p w14:paraId="6ED8413C" w14:textId="2377A5B0" w:rsidR="00570300" w:rsidRPr="00B065EF" w:rsidRDefault="00A7505D" w:rsidP="00B065EF">
      <w:pPr>
        <w:ind w:firstLine="709"/>
        <w:rPr>
          <w:snapToGrid w:val="0"/>
          <w:color w:val="7030A0"/>
          <w:szCs w:val="28"/>
        </w:rPr>
      </w:pPr>
      <w:r w:rsidRPr="00A7505D">
        <w:rPr>
          <w:snapToGrid w:val="0"/>
          <w:szCs w:val="28"/>
        </w:rPr>
        <w:t xml:space="preserve">Si l’approche ESG </w:t>
      </w:r>
      <w:r w:rsidR="009674E8">
        <w:rPr>
          <w:snapToGrid w:val="0"/>
          <w:szCs w:val="28"/>
        </w:rPr>
        <w:t xml:space="preserve">dominante </w:t>
      </w:r>
      <w:r w:rsidRPr="00A7505D">
        <w:rPr>
          <w:snapToGrid w:val="0"/>
          <w:szCs w:val="28"/>
        </w:rPr>
        <w:t xml:space="preserve">peut être là aussi reprise dans ses traits principaux, notamment la transparence, l’organisation de la gouvernance au niveau du conseil d’administration etc., </w:t>
      </w:r>
      <w:r w:rsidR="009674E8">
        <w:rPr>
          <w:snapToGrid w:val="0"/>
          <w:szCs w:val="28"/>
        </w:rPr>
        <w:t xml:space="preserve">une </w:t>
      </w:r>
      <w:r w:rsidR="00B065EF">
        <w:rPr>
          <w:snapToGrid w:val="0"/>
          <w:szCs w:val="28"/>
        </w:rPr>
        <w:t>politique</w:t>
      </w:r>
      <w:r w:rsidR="009674E8">
        <w:rPr>
          <w:snapToGrid w:val="0"/>
          <w:szCs w:val="28"/>
        </w:rPr>
        <w:t xml:space="preserve"> s’</w:t>
      </w:r>
      <w:r w:rsidR="00B065EF">
        <w:rPr>
          <w:snapToGrid w:val="0"/>
          <w:szCs w:val="28"/>
        </w:rPr>
        <w:t>inspirant</w:t>
      </w:r>
      <w:r w:rsidR="009674E8">
        <w:rPr>
          <w:snapToGrid w:val="0"/>
          <w:szCs w:val="28"/>
        </w:rPr>
        <w:t xml:space="preserve"> de </w:t>
      </w:r>
      <w:r w:rsidRPr="00A7505D">
        <w:rPr>
          <w:snapToGrid w:val="0"/>
          <w:szCs w:val="28"/>
        </w:rPr>
        <w:t xml:space="preserve">la DSE </w:t>
      </w:r>
      <w:r w:rsidR="00B065EF">
        <w:rPr>
          <w:snapToGrid w:val="0"/>
          <w:szCs w:val="28"/>
        </w:rPr>
        <w:t>sera</w:t>
      </w:r>
      <w:r w:rsidRPr="00A7505D">
        <w:rPr>
          <w:snapToGrid w:val="0"/>
          <w:szCs w:val="28"/>
        </w:rPr>
        <w:t xml:space="preserve"> </w:t>
      </w:r>
      <w:r w:rsidRPr="00B66697">
        <w:rPr>
          <w:snapToGrid w:val="0"/>
          <w:szCs w:val="28"/>
          <w:highlight w:val="yellow"/>
        </w:rPr>
        <w:t>logiquement plus exigeante sur la philosophie qu’affiche l’entreprise, notamment en regard des demandes financières de ses propriétaires, les actionnaires</w:t>
      </w:r>
      <w:r w:rsidRPr="00695D23">
        <w:rPr>
          <w:snapToGrid w:val="0"/>
          <w:szCs w:val="28"/>
        </w:rPr>
        <w:t xml:space="preserve">. Le principe de destination universelle des biens exclut que l’entreprise soit ordonnée qu’au profit des seuls actionnaires, et </w:t>
      </w:r>
      <w:r w:rsidR="0016084C" w:rsidRPr="00B66697">
        <w:rPr>
          <w:snapToGrid w:val="0"/>
          <w:szCs w:val="28"/>
          <w:highlight w:val="yellow"/>
        </w:rPr>
        <w:t>ces derniers</w:t>
      </w:r>
      <w:r w:rsidRPr="00B66697">
        <w:rPr>
          <w:snapToGrid w:val="0"/>
          <w:szCs w:val="28"/>
          <w:highlight w:val="yellow"/>
        </w:rPr>
        <w:t xml:space="preserve"> ont plus de devoirs</w:t>
      </w:r>
      <w:r w:rsidRPr="00695D23">
        <w:rPr>
          <w:snapToGrid w:val="0"/>
          <w:szCs w:val="28"/>
        </w:rPr>
        <w:t xml:space="preserve"> que dans la perspective dominante</w:t>
      </w:r>
      <w:r w:rsidR="0016084C" w:rsidRPr="00695D23">
        <w:rPr>
          <w:snapToGrid w:val="0"/>
          <w:szCs w:val="28"/>
        </w:rPr>
        <w:t xml:space="preserve">. </w:t>
      </w:r>
      <w:r w:rsidR="00391F27" w:rsidRPr="00B66697">
        <w:rPr>
          <w:snapToGrid w:val="0"/>
          <w:szCs w:val="28"/>
          <w:highlight w:val="yellow"/>
        </w:rPr>
        <w:t>L</w:t>
      </w:r>
      <w:r w:rsidRPr="00B66697">
        <w:rPr>
          <w:snapToGrid w:val="0"/>
          <w:szCs w:val="28"/>
          <w:highlight w:val="yellow"/>
        </w:rPr>
        <w:t>a rémunération des dirigeants</w:t>
      </w:r>
      <w:r w:rsidRPr="00695D23">
        <w:rPr>
          <w:snapToGrid w:val="0"/>
          <w:szCs w:val="28"/>
        </w:rPr>
        <w:t xml:space="preserve"> </w:t>
      </w:r>
      <w:r w:rsidR="00B065EF">
        <w:rPr>
          <w:snapToGrid w:val="0"/>
          <w:szCs w:val="28"/>
        </w:rPr>
        <w:t xml:space="preserve">notamment </w:t>
      </w:r>
      <w:r w:rsidRPr="00695D23">
        <w:rPr>
          <w:snapToGrid w:val="0"/>
          <w:szCs w:val="28"/>
        </w:rPr>
        <w:t xml:space="preserve">doit être </w:t>
      </w:r>
      <w:r w:rsidR="00695D23" w:rsidRPr="00695D23">
        <w:rPr>
          <w:snapToGrid w:val="0"/>
          <w:szCs w:val="28"/>
        </w:rPr>
        <w:t>alors</w:t>
      </w:r>
      <w:r w:rsidR="00391F27" w:rsidRPr="00695D23">
        <w:rPr>
          <w:snapToGrid w:val="0"/>
          <w:szCs w:val="28"/>
        </w:rPr>
        <w:t xml:space="preserve"> </w:t>
      </w:r>
      <w:r w:rsidRPr="00695D23">
        <w:rPr>
          <w:snapToGrid w:val="0"/>
          <w:szCs w:val="28"/>
        </w:rPr>
        <w:t>plus encadrée en fonction de considérations de justice (commutative et distributive).</w:t>
      </w:r>
      <w:r w:rsidRPr="002F65BB">
        <w:rPr>
          <w:snapToGrid w:val="0"/>
          <w:color w:val="7030A0"/>
          <w:szCs w:val="28"/>
        </w:rPr>
        <w:t xml:space="preserve"> </w:t>
      </w:r>
      <w:r w:rsidR="00B065EF">
        <w:rPr>
          <w:snapToGrid w:val="0"/>
          <w:color w:val="7030A0"/>
          <w:szCs w:val="28"/>
        </w:rPr>
        <w:t xml:space="preserve"> </w:t>
      </w:r>
      <w:r w:rsidRPr="00A7505D">
        <w:rPr>
          <w:snapToGrid w:val="0"/>
          <w:szCs w:val="28"/>
        </w:rPr>
        <w:t xml:space="preserve">Du point de vue de la DSE il s’agit donc d’aller plus loin, et de veiller à ce que les actionnaires exercent leur rôle de façon active et responsable, </w:t>
      </w:r>
      <w:r w:rsidR="00695D23">
        <w:rPr>
          <w:snapToGrid w:val="0"/>
          <w:szCs w:val="28"/>
        </w:rPr>
        <w:t xml:space="preserve">et </w:t>
      </w:r>
      <w:r w:rsidR="00E008C5">
        <w:rPr>
          <w:snapToGrid w:val="0"/>
          <w:szCs w:val="28"/>
        </w:rPr>
        <w:t>puissent</w:t>
      </w:r>
      <w:r w:rsidR="00695D23">
        <w:rPr>
          <w:snapToGrid w:val="0"/>
          <w:szCs w:val="28"/>
        </w:rPr>
        <w:t xml:space="preserve"> le faire, </w:t>
      </w:r>
      <w:r w:rsidRPr="00A7505D">
        <w:rPr>
          <w:snapToGrid w:val="0"/>
          <w:szCs w:val="28"/>
        </w:rPr>
        <w:t>sur la base de critères plus larges que la rentabilité (c’est l’ensemble des autres critères ici examinés), et intégrés dans sa gouvernance.</w:t>
      </w:r>
      <w:r w:rsidR="00B065EF">
        <w:rPr>
          <w:snapToGrid w:val="0"/>
          <w:szCs w:val="28"/>
        </w:rPr>
        <w:t xml:space="preserve"> Notons cependant que de telles considérations se font jour ici ou là dans les cercles professionnels même non chrétiens. </w:t>
      </w:r>
    </w:p>
    <w:p w14:paraId="1D9C8463" w14:textId="6473B142" w:rsidR="00A7505D" w:rsidRPr="0057019D" w:rsidRDefault="00A7505D" w:rsidP="00AB01FE">
      <w:pPr>
        <w:pStyle w:val="Paragraphedeliste"/>
        <w:keepNext/>
        <w:numPr>
          <w:ilvl w:val="0"/>
          <w:numId w:val="26"/>
        </w:numPr>
        <w:spacing w:before="100" w:beforeAutospacing="1" w:after="100" w:afterAutospacing="1"/>
        <w:outlineLvl w:val="3"/>
        <w:rPr>
          <w:i/>
          <w:snapToGrid w:val="0"/>
          <w:szCs w:val="28"/>
        </w:rPr>
      </w:pPr>
      <w:bookmarkStart w:id="26" w:name="_Toc463794180"/>
      <w:r w:rsidRPr="0057019D">
        <w:rPr>
          <w:i/>
          <w:snapToGrid w:val="0"/>
          <w:szCs w:val="28"/>
        </w:rPr>
        <w:t>Responsabilités envers les clients, y compris sur les produits</w:t>
      </w:r>
      <w:bookmarkEnd w:id="26"/>
    </w:p>
    <w:p w14:paraId="041174E2" w14:textId="3850CED0" w:rsidR="00F25867" w:rsidRDefault="00A7505D" w:rsidP="00F25867">
      <w:pPr>
        <w:ind w:firstLine="709"/>
        <w:rPr>
          <w:snapToGrid w:val="0"/>
          <w:szCs w:val="28"/>
        </w:rPr>
      </w:pPr>
      <w:r w:rsidRPr="00EA53D5">
        <w:rPr>
          <w:snapToGrid w:val="0"/>
          <w:szCs w:val="28"/>
        </w:rPr>
        <w:t xml:space="preserve">Dans une perspective DSE, </w:t>
      </w:r>
      <w:r w:rsidRPr="00B66697">
        <w:rPr>
          <w:snapToGrid w:val="0"/>
          <w:szCs w:val="28"/>
          <w:highlight w:val="yellow"/>
        </w:rPr>
        <w:t>la responsabilité envers les clients</w:t>
      </w:r>
      <w:r w:rsidR="00E008C5" w:rsidRPr="00EA53D5">
        <w:rPr>
          <w:snapToGrid w:val="0"/>
          <w:szCs w:val="28"/>
        </w:rPr>
        <w:t>, comprise au sens large,</w:t>
      </w:r>
      <w:r w:rsidRPr="00EA53D5">
        <w:rPr>
          <w:snapToGrid w:val="0"/>
          <w:szCs w:val="28"/>
        </w:rPr>
        <w:t xml:space="preserve"> est </w:t>
      </w:r>
      <w:r w:rsidRPr="00B66697">
        <w:rPr>
          <w:snapToGrid w:val="0"/>
          <w:szCs w:val="28"/>
          <w:highlight w:val="yellow"/>
        </w:rPr>
        <w:t xml:space="preserve">un souci majeur, et c’est là </w:t>
      </w:r>
      <w:r w:rsidR="00E008C5" w:rsidRPr="00B66697">
        <w:rPr>
          <w:snapToGrid w:val="0"/>
          <w:szCs w:val="28"/>
          <w:highlight w:val="yellow"/>
        </w:rPr>
        <w:t xml:space="preserve">à mon sens </w:t>
      </w:r>
      <w:r w:rsidRPr="00B66697">
        <w:rPr>
          <w:snapToGrid w:val="0"/>
          <w:szCs w:val="28"/>
          <w:highlight w:val="yellow"/>
        </w:rPr>
        <w:t>une assez nette différence</w:t>
      </w:r>
      <w:r w:rsidRPr="00EA53D5">
        <w:rPr>
          <w:snapToGrid w:val="0"/>
          <w:szCs w:val="28"/>
        </w:rPr>
        <w:t xml:space="preserve"> avec l’approche ESG</w:t>
      </w:r>
      <w:r w:rsidR="00E008C5" w:rsidRPr="00EA53D5">
        <w:rPr>
          <w:snapToGrid w:val="0"/>
          <w:szCs w:val="28"/>
        </w:rPr>
        <w:t xml:space="preserve"> dominante</w:t>
      </w:r>
      <w:r w:rsidRPr="00EA53D5">
        <w:rPr>
          <w:snapToGrid w:val="0"/>
          <w:szCs w:val="28"/>
        </w:rPr>
        <w:t xml:space="preserve">. Cela vise au minimum </w:t>
      </w:r>
      <w:r w:rsidRPr="00B66697">
        <w:rPr>
          <w:snapToGrid w:val="0"/>
          <w:szCs w:val="28"/>
          <w:highlight w:val="yellow"/>
        </w:rPr>
        <w:t xml:space="preserve">la </w:t>
      </w:r>
      <w:r w:rsidR="00E008C5" w:rsidRPr="00B66697">
        <w:rPr>
          <w:snapToGrid w:val="0"/>
          <w:szCs w:val="28"/>
          <w:highlight w:val="yellow"/>
        </w:rPr>
        <w:t xml:space="preserve">qualité, la </w:t>
      </w:r>
      <w:r w:rsidR="001F6A08" w:rsidRPr="00B66697">
        <w:rPr>
          <w:snapToGrid w:val="0"/>
          <w:szCs w:val="28"/>
          <w:highlight w:val="yellow"/>
        </w:rPr>
        <w:t>pertinence</w:t>
      </w:r>
      <w:r w:rsidR="00E008C5" w:rsidRPr="00B66697">
        <w:rPr>
          <w:snapToGrid w:val="0"/>
          <w:szCs w:val="28"/>
          <w:highlight w:val="yellow"/>
        </w:rPr>
        <w:t xml:space="preserve"> et la </w:t>
      </w:r>
      <w:r w:rsidRPr="00B66697">
        <w:rPr>
          <w:snapToGrid w:val="0"/>
          <w:szCs w:val="28"/>
          <w:highlight w:val="yellow"/>
        </w:rPr>
        <w:t>sécurité des produits</w:t>
      </w:r>
      <w:r w:rsidRPr="00EA53D5">
        <w:rPr>
          <w:snapToGrid w:val="0"/>
          <w:szCs w:val="28"/>
        </w:rPr>
        <w:t xml:space="preserve"> et l’information donnée aux consommateurs</w:t>
      </w:r>
      <w:r w:rsidR="00FB7E30">
        <w:rPr>
          <w:snapToGrid w:val="0"/>
          <w:szCs w:val="28"/>
        </w:rPr>
        <w:t>. Mais c</w:t>
      </w:r>
      <w:r w:rsidRPr="00EA53D5">
        <w:rPr>
          <w:snapToGrid w:val="0"/>
          <w:szCs w:val="28"/>
        </w:rPr>
        <w:t xml:space="preserve">ela s’étend </w:t>
      </w:r>
      <w:r w:rsidR="00FB7E30">
        <w:rPr>
          <w:snapToGrid w:val="0"/>
          <w:szCs w:val="28"/>
        </w:rPr>
        <w:t xml:space="preserve">aussi </w:t>
      </w:r>
      <w:r w:rsidRPr="00EA53D5">
        <w:rPr>
          <w:snapToGrid w:val="0"/>
          <w:szCs w:val="28"/>
        </w:rPr>
        <w:t>à la n</w:t>
      </w:r>
      <w:r w:rsidRPr="00B66697">
        <w:rPr>
          <w:snapToGrid w:val="0"/>
          <w:szCs w:val="28"/>
          <w:highlight w:val="yellow"/>
        </w:rPr>
        <w:t>ature</w:t>
      </w:r>
      <w:r w:rsidRPr="00EA53D5">
        <w:rPr>
          <w:snapToGrid w:val="0"/>
          <w:szCs w:val="28"/>
        </w:rPr>
        <w:t xml:space="preserve"> des produits fabriqués, en fonction de leur rôle au service du véritable épanouissement de l’homme, au moins par </w:t>
      </w:r>
      <w:r w:rsidR="009D14D5" w:rsidRPr="00EA53D5">
        <w:rPr>
          <w:snapToGrid w:val="0"/>
          <w:szCs w:val="28"/>
        </w:rPr>
        <w:t>la démarche d’</w:t>
      </w:r>
      <w:r w:rsidRPr="00EA53D5">
        <w:rPr>
          <w:snapToGrid w:val="0"/>
          <w:szCs w:val="28"/>
        </w:rPr>
        <w:t>exclusion</w:t>
      </w:r>
      <w:r w:rsidR="009D14D5" w:rsidRPr="00EA53D5">
        <w:rPr>
          <w:snapToGrid w:val="0"/>
          <w:szCs w:val="28"/>
        </w:rPr>
        <w:t xml:space="preserve"> qu’on a évoquée</w:t>
      </w:r>
      <w:r w:rsidRPr="00EA53D5">
        <w:rPr>
          <w:snapToGrid w:val="0"/>
          <w:szCs w:val="28"/>
        </w:rPr>
        <w:t xml:space="preserve"> : </w:t>
      </w:r>
      <w:r w:rsidR="009D14D5" w:rsidRPr="00EA53D5">
        <w:rPr>
          <w:snapToGrid w:val="0"/>
          <w:szCs w:val="28"/>
        </w:rPr>
        <w:t xml:space="preserve">cela vise </w:t>
      </w:r>
      <w:r w:rsidR="00FB7E30">
        <w:rPr>
          <w:snapToGrid w:val="0"/>
          <w:szCs w:val="28"/>
        </w:rPr>
        <w:t xml:space="preserve">alors au minimum </w:t>
      </w:r>
      <w:r w:rsidR="009D14D5" w:rsidRPr="00EA53D5">
        <w:rPr>
          <w:snapToGrid w:val="0"/>
          <w:szCs w:val="28"/>
        </w:rPr>
        <w:t xml:space="preserve">les </w:t>
      </w:r>
      <w:r w:rsidRPr="00EA53D5">
        <w:rPr>
          <w:snapToGrid w:val="0"/>
          <w:szCs w:val="28"/>
        </w:rPr>
        <w:t>produits a</w:t>
      </w:r>
      <w:r w:rsidRPr="00E12BD4">
        <w:rPr>
          <w:snapToGrid w:val="0"/>
          <w:szCs w:val="28"/>
          <w:highlight w:val="yellow"/>
        </w:rPr>
        <w:t>bortifs</w:t>
      </w:r>
      <w:r w:rsidRPr="00EA53D5">
        <w:rPr>
          <w:snapToGrid w:val="0"/>
          <w:szCs w:val="28"/>
        </w:rPr>
        <w:t xml:space="preserve"> </w:t>
      </w:r>
      <w:r w:rsidR="007B5004" w:rsidRPr="00EA53D5">
        <w:rPr>
          <w:snapToGrid w:val="0"/>
          <w:szCs w:val="28"/>
        </w:rPr>
        <w:t xml:space="preserve">au sens large </w:t>
      </w:r>
      <w:r w:rsidRPr="00EA53D5">
        <w:rPr>
          <w:snapToGrid w:val="0"/>
          <w:szCs w:val="28"/>
        </w:rPr>
        <w:t xml:space="preserve">ou </w:t>
      </w:r>
      <w:r w:rsidR="007B5004" w:rsidRPr="00EA53D5">
        <w:rPr>
          <w:snapToGrid w:val="0"/>
          <w:szCs w:val="28"/>
        </w:rPr>
        <w:t xml:space="preserve">mêmes </w:t>
      </w:r>
      <w:r w:rsidRPr="00EA53D5">
        <w:rPr>
          <w:snapToGrid w:val="0"/>
          <w:szCs w:val="28"/>
        </w:rPr>
        <w:t xml:space="preserve">contraceptifs, </w:t>
      </w:r>
      <w:r w:rsidR="007B5004" w:rsidRPr="00E12BD4">
        <w:rPr>
          <w:snapToGrid w:val="0"/>
          <w:szCs w:val="28"/>
          <w:highlight w:val="yellow"/>
        </w:rPr>
        <w:t xml:space="preserve">les </w:t>
      </w:r>
      <w:r w:rsidRPr="00E12BD4">
        <w:rPr>
          <w:snapToGrid w:val="0"/>
          <w:szCs w:val="28"/>
          <w:highlight w:val="yellow"/>
        </w:rPr>
        <w:t>drogues</w:t>
      </w:r>
      <w:r w:rsidRPr="00E12BD4">
        <w:rPr>
          <w:rFonts w:eastAsia="Calibri"/>
          <w:snapToGrid w:val="0"/>
          <w:szCs w:val="28"/>
          <w:highlight w:val="yellow"/>
        </w:rPr>
        <w:t xml:space="preserve">, </w:t>
      </w:r>
      <w:r w:rsidR="007B5004" w:rsidRPr="00E12BD4">
        <w:rPr>
          <w:rFonts w:eastAsia="Calibri"/>
          <w:snapToGrid w:val="0"/>
          <w:szCs w:val="28"/>
          <w:highlight w:val="yellow"/>
        </w:rPr>
        <w:t xml:space="preserve">les </w:t>
      </w:r>
      <w:r w:rsidRPr="00E12BD4">
        <w:rPr>
          <w:rFonts w:eastAsia="Calibri"/>
          <w:snapToGrid w:val="0"/>
          <w:szCs w:val="28"/>
          <w:highlight w:val="yellow"/>
        </w:rPr>
        <w:t>jeu</w:t>
      </w:r>
      <w:r w:rsidR="009D14D5" w:rsidRPr="00E12BD4">
        <w:rPr>
          <w:rFonts w:eastAsia="Calibri"/>
          <w:snapToGrid w:val="0"/>
          <w:szCs w:val="28"/>
          <w:highlight w:val="yellow"/>
        </w:rPr>
        <w:t>x d’argent</w:t>
      </w:r>
      <w:r w:rsidRPr="00E12BD4">
        <w:rPr>
          <w:rFonts w:eastAsia="Calibri"/>
          <w:snapToGrid w:val="0"/>
          <w:szCs w:val="28"/>
          <w:highlight w:val="yellow"/>
        </w:rPr>
        <w:t xml:space="preserve">, </w:t>
      </w:r>
      <w:r w:rsidR="007B5004" w:rsidRPr="00E12BD4">
        <w:rPr>
          <w:rFonts w:eastAsia="Calibri"/>
          <w:snapToGrid w:val="0"/>
          <w:szCs w:val="28"/>
          <w:highlight w:val="yellow"/>
        </w:rPr>
        <w:t xml:space="preserve">et la </w:t>
      </w:r>
      <w:r w:rsidRPr="00E12BD4">
        <w:rPr>
          <w:rFonts w:eastAsia="Calibri"/>
          <w:snapToGrid w:val="0"/>
          <w:szCs w:val="28"/>
          <w:highlight w:val="yellow"/>
        </w:rPr>
        <w:t>pornographie</w:t>
      </w:r>
      <w:r w:rsidR="00F42283" w:rsidRPr="00EA53D5">
        <w:rPr>
          <w:rFonts w:eastAsia="Calibri"/>
          <w:snapToGrid w:val="0"/>
          <w:szCs w:val="28"/>
        </w:rPr>
        <w:t xml:space="preserve"> (un marché colossal de nos jours)</w:t>
      </w:r>
      <w:r w:rsidRPr="00EA53D5">
        <w:rPr>
          <w:rFonts w:eastAsia="Calibri"/>
          <w:snapToGrid w:val="0"/>
          <w:szCs w:val="28"/>
        </w:rPr>
        <w:t xml:space="preserve"> etc. </w:t>
      </w:r>
      <w:r w:rsidR="00F25867" w:rsidRPr="00EA53D5">
        <w:rPr>
          <w:snapToGrid w:val="0"/>
          <w:szCs w:val="28"/>
        </w:rPr>
        <w:t>Ces soucis s’entendent naturellement au processus de production, conduisant à écarter par exemple les recherches médicales avec utilisation d’</w:t>
      </w:r>
      <w:r w:rsidR="00F25867" w:rsidRPr="00E12BD4">
        <w:rPr>
          <w:snapToGrid w:val="0"/>
          <w:szCs w:val="28"/>
          <w:highlight w:val="yellow"/>
        </w:rPr>
        <w:t>embryons</w:t>
      </w:r>
      <w:r w:rsidR="00F25867" w:rsidRPr="00EA53D5">
        <w:rPr>
          <w:snapToGrid w:val="0"/>
          <w:szCs w:val="28"/>
        </w:rPr>
        <w:t xml:space="preserve"> ou </w:t>
      </w:r>
      <w:r w:rsidR="00F25867" w:rsidRPr="00EA53D5">
        <w:rPr>
          <w:szCs w:val="28"/>
        </w:rPr>
        <w:t>les expérimentations animales</w:t>
      </w:r>
      <w:r w:rsidR="00F25867" w:rsidRPr="00EA53D5">
        <w:rPr>
          <w:snapToGrid w:val="0"/>
          <w:szCs w:val="28"/>
        </w:rPr>
        <w:t>.</w:t>
      </w:r>
    </w:p>
    <w:p w14:paraId="0F1AE213" w14:textId="77777777" w:rsidR="000B3899" w:rsidRPr="00EA53D5" w:rsidRDefault="000B3899" w:rsidP="00F25867">
      <w:pPr>
        <w:ind w:firstLine="709"/>
        <w:rPr>
          <w:snapToGrid w:val="0"/>
          <w:szCs w:val="28"/>
        </w:rPr>
      </w:pPr>
    </w:p>
    <w:p w14:paraId="68CDC022" w14:textId="4739EA85" w:rsidR="000B3899" w:rsidRDefault="000B3899" w:rsidP="000B3899">
      <w:pPr>
        <w:pStyle w:val="Corpsdetexte"/>
      </w:pPr>
      <w:r w:rsidRPr="00EA53D5">
        <w:t xml:space="preserve">Là encore le </w:t>
      </w:r>
      <w:r w:rsidRPr="00E12BD4">
        <w:rPr>
          <w:highlight w:val="yellow"/>
        </w:rPr>
        <w:t>débat peut exister, ainsi pour les armements</w:t>
      </w:r>
      <w:r w:rsidRPr="00EA53D5">
        <w:t> : d’un côté, il</w:t>
      </w:r>
      <w:r w:rsidR="00D43645">
        <w:t>s son</w:t>
      </w:r>
      <w:r w:rsidRPr="00EA53D5">
        <w:t>t source de mort et contribue</w:t>
      </w:r>
      <w:r w:rsidR="003B3C06">
        <w:t>nt</w:t>
      </w:r>
      <w:r w:rsidRPr="00EA53D5">
        <w:t xml:space="preserve"> à la course aux armements très dispendieuse. D’un autre côté, laisser les industries d’armements à certains pays moins scrupuleux peut être bien pire</w:t>
      </w:r>
      <w:r w:rsidR="003B3C06">
        <w:t>.</w:t>
      </w:r>
      <w:r w:rsidRPr="00EA53D5">
        <w:t xml:space="preserve"> Au minimum cela comporte en priorité la lutte contre certaines armes :  NBC, mines anti-personnelles et bombes à fragmentation par exemple. De même pour les </w:t>
      </w:r>
      <w:r w:rsidRPr="00E12BD4">
        <w:rPr>
          <w:highlight w:val="yellow"/>
        </w:rPr>
        <w:t>produits addictifs</w:t>
      </w:r>
      <w:r w:rsidRPr="00EA53D5">
        <w:t xml:space="preserve"> : si tout ce qui conduit à l’addiction est nocif, en revanche un certain usage modéré ne pose pas de problème. Les anglo-saxons </w:t>
      </w:r>
      <w:r w:rsidRPr="00EA53D5">
        <w:lastRenderedPageBreak/>
        <w:t xml:space="preserve">tolèrent mal par exemple la présence de qu’ils appellent alcools (y compris le vin et la bière) alors que ce sont des dimensions anciennes de notre culture ou de notre alimentation, à dose modérée. On trouve même le vin, chanté par la Bible,  dans le sacrement de l’Eucharistie. Dans le cas en revanche de la pornographie la condamnation est simple et totale, et plus encore dans le cas des mineurs. </w:t>
      </w:r>
    </w:p>
    <w:p w14:paraId="12A81ED9" w14:textId="77777777" w:rsidR="003B30C6" w:rsidRPr="00EA53D5" w:rsidRDefault="003B30C6" w:rsidP="003B30C6">
      <w:pPr>
        <w:ind w:firstLine="709"/>
        <w:rPr>
          <w:rFonts w:eastAsia="Calibri"/>
          <w:snapToGrid w:val="0"/>
          <w:szCs w:val="28"/>
        </w:rPr>
      </w:pPr>
    </w:p>
    <w:p w14:paraId="76A0CA43" w14:textId="74A8C923" w:rsidR="00747B5D" w:rsidRPr="00EA53D5" w:rsidRDefault="00FB7E30" w:rsidP="003B30C6">
      <w:pPr>
        <w:ind w:firstLine="709"/>
        <w:rPr>
          <w:snapToGrid w:val="0"/>
          <w:szCs w:val="28"/>
        </w:rPr>
      </w:pPr>
      <w:r>
        <w:rPr>
          <w:rFonts w:eastAsia="Calibri"/>
          <w:snapToGrid w:val="0"/>
          <w:szCs w:val="28"/>
        </w:rPr>
        <w:t xml:space="preserve">Mais la considération des clients et des produits doit aller </w:t>
      </w:r>
      <w:r w:rsidR="00A7505D" w:rsidRPr="00EA53D5">
        <w:rPr>
          <w:rFonts w:eastAsia="Calibri"/>
          <w:snapToGrid w:val="0"/>
          <w:szCs w:val="28"/>
        </w:rPr>
        <w:t>bien au-delà</w:t>
      </w:r>
      <w:r>
        <w:rPr>
          <w:rFonts w:eastAsia="Calibri"/>
          <w:snapToGrid w:val="0"/>
          <w:szCs w:val="28"/>
        </w:rPr>
        <w:t>, en fo</w:t>
      </w:r>
      <w:r w:rsidR="000B3899">
        <w:rPr>
          <w:rFonts w:eastAsia="Calibri"/>
          <w:snapToGrid w:val="0"/>
          <w:szCs w:val="28"/>
        </w:rPr>
        <w:t>nct</w:t>
      </w:r>
      <w:r>
        <w:rPr>
          <w:rFonts w:eastAsia="Calibri"/>
          <w:snapToGrid w:val="0"/>
          <w:szCs w:val="28"/>
        </w:rPr>
        <w:t>io</w:t>
      </w:r>
      <w:r w:rsidR="000B3899">
        <w:rPr>
          <w:rFonts w:eastAsia="Calibri"/>
          <w:snapToGrid w:val="0"/>
          <w:szCs w:val="28"/>
        </w:rPr>
        <w:t>n</w:t>
      </w:r>
      <w:r w:rsidR="00A7505D" w:rsidRPr="00EA53D5">
        <w:rPr>
          <w:rFonts w:eastAsia="Calibri"/>
          <w:snapToGrid w:val="0"/>
          <w:szCs w:val="28"/>
        </w:rPr>
        <w:t xml:space="preserve"> de la </w:t>
      </w:r>
      <w:r w:rsidR="00A7505D" w:rsidRPr="00E12BD4">
        <w:rPr>
          <w:rFonts w:eastAsia="Calibri"/>
          <w:snapToGrid w:val="0"/>
          <w:szCs w:val="28"/>
          <w:highlight w:val="yellow"/>
        </w:rPr>
        <w:t>fonction sociale du produit proposé</w:t>
      </w:r>
      <w:r w:rsidR="00A7505D" w:rsidRPr="00EA53D5">
        <w:rPr>
          <w:rFonts w:eastAsia="Calibri"/>
          <w:snapToGrid w:val="0"/>
          <w:szCs w:val="28"/>
        </w:rPr>
        <w:t xml:space="preserve"> : l</w:t>
      </w:r>
      <w:r w:rsidR="00A7505D" w:rsidRPr="00EA53D5">
        <w:rPr>
          <w:snapToGrid w:val="0"/>
          <w:szCs w:val="28"/>
        </w:rPr>
        <w:t xml:space="preserve">’entreprise doit proposer des produits utiles et sûrs, </w:t>
      </w:r>
      <w:r w:rsidR="00C929B9" w:rsidRPr="00EA53D5">
        <w:rPr>
          <w:snapToGrid w:val="0"/>
          <w:szCs w:val="28"/>
        </w:rPr>
        <w:t xml:space="preserve">et </w:t>
      </w:r>
      <w:r w:rsidR="00A7505D" w:rsidRPr="00EA53D5">
        <w:rPr>
          <w:snapToGrid w:val="0"/>
          <w:szCs w:val="28"/>
        </w:rPr>
        <w:t xml:space="preserve">à un </w:t>
      </w:r>
      <w:r w:rsidR="00A7505D" w:rsidRPr="00E12BD4">
        <w:rPr>
          <w:snapToGrid w:val="0"/>
          <w:szCs w:val="28"/>
          <w:highlight w:val="yellow"/>
        </w:rPr>
        <w:t>juste prix</w:t>
      </w:r>
      <w:r w:rsidR="00A7505D" w:rsidRPr="00EA53D5">
        <w:rPr>
          <w:snapToGrid w:val="0"/>
          <w:szCs w:val="28"/>
        </w:rPr>
        <w:t xml:space="preserve">. </w:t>
      </w:r>
      <w:r w:rsidR="00C929B9" w:rsidRPr="00EA53D5">
        <w:rPr>
          <w:snapToGrid w:val="0"/>
          <w:szCs w:val="28"/>
        </w:rPr>
        <w:t xml:space="preserve">Cette </w:t>
      </w:r>
      <w:r w:rsidR="00703D0F" w:rsidRPr="00EA53D5">
        <w:rPr>
          <w:snapToGrid w:val="0"/>
          <w:szCs w:val="28"/>
        </w:rPr>
        <w:t>dernière</w:t>
      </w:r>
      <w:r w:rsidR="00C929B9" w:rsidRPr="00EA53D5">
        <w:rPr>
          <w:snapToGrid w:val="0"/>
          <w:szCs w:val="28"/>
        </w:rPr>
        <w:t xml:space="preserve"> question est bien plus </w:t>
      </w:r>
      <w:r w:rsidR="00703D0F" w:rsidRPr="00EA53D5">
        <w:rPr>
          <w:snapToGrid w:val="0"/>
          <w:szCs w:val="28"/>
        </w:rPr>
        <w:t>importante</w:t>
      </w:r>
      <w:r w:rsidR="00C929B9" w:rsidRPr="00EA53D5">
        <w:rPr>
          <w:snapToGrid w:val="0"/>
          <w:szCs w:val="28"/>
        </w:rPr>
        <w:t xml:space="preserve"> qu’on en l’estime </w:t>
      </w:r>
      <w:r w:rsidR="003B30C6" w:rsidRPr="00EA53D5">
        <w:rPr>
          <w:snapToGrid w:val="0"/>
          <w:szCs w:val="28"/>
        </w:rPr>
        <w:t>habituellement</w:t>
      </w:r>
      <w:r w:rsidR="00C929B9" w:rsidRPr="00EA53D5">
        <w:rPr>
          <w:snapToGrid w:val="0"/>
          <w:szCs w:val="28"/>
        </w:rPr>
        <w:t xml:space="preserve"> : pour la </w:t>
      </w:r>
      <w:r w:rsidR="00703D0F" w:rsidRPr="00EA53D5">
        <w:rPr>
          <w:snapToGrid w:val="0"/>
          <w:szCs w:val="28"/>
        </w:rPr>
        <w:t>Scolastique</w:t>
      </w:r>
      <w:r w:rsidR="00C929B9" w:rsidRPr="00EA53D5">
        <w:rPr>
          <w:snapToGrid w:val="0"/>
          <w:szCs w:val="28"/>
        </w:rPr>
        <w:t xml:space="preserve"> médiévale, c’était un </w:t>
      </w:r>
      <w:r w:rsidR="003B30C6" w:rsidRPr="00EA53D5">
        <w:rPr>
          <w:snapToGrid w:val="0"/>
          <w:szCs w:val="28"/>
        </w:rPr>
        <w:t>thème</w:t>
      </w:r>
      <w:r w:rsidR="00C929B9" w:rsidRPr="00EA53D5">
        <w:rPr>
          <w:snapToGrid w:val="0"/>
          <w:szCs w:val="28"/>
        </w:rPr>
        <w:t xml:space="preserve"> majeur ; et </w:t>
      </w:r>
      <w:r w:rsidR="00703D0F" w:rsidRPr="00EA53D5">
        <w:rPr>
          <w:snapToGrid w:val="0"/>
          <w:szCs w:val="28"/>
        </w:rPr>
        <w:t>nos</w:t>
      </w:r>
      <w:r w:rsidR="00C929B9" w:rsidRPr="00EA53D5">
        <w:rPr>
          <w:snapToGrid w:val="0"/>
          <w:szCs w:val="28"/>
        </w:rPr>
        <w:t xml:space="preserve"> </w:t>
      </w:r>
      <w:r w:rsidR="003B30C6" w:rsidRPr="00EA53D5">
        <w:rPr>
          <w:snapToGrid w:val="0"/>
          <w:szCs w:val="28"/>
        </w:rPr>
        <w:t>contemporains</w:t>
      </w:r>
      <w:r w:rsidR="00703D0F" w:rsidRPr="00EA53D5">
        <w:rPr>
          <w:snapToGrid w:val="0"/>
          <w:szCs w:val="28"/>
        </w:rPr>
        <w:t xml:space="preserve"> aussi détestent être ‘grugés’ ; or au</w:t>
      </w:r>
      <w:r w:rsidR="003B30C6" w:rsidRPr="00EA53D5">
        <w:rPr>
          <w:snapToGrid w:val="0"/>
          <w:szCs w:val="28"/>
        </w:rPr>
        <w:t>ta</w:t>
      </w:r>
      <w:r w:rsidR="00703D0F" w:rsidRPr="00EA53D5">
        <w:rPr>
          <w:snapToGrid w:val="0"/>
          <w:szCs w:val="28"/>
        </w:rPr>
        <w:t xml:space="preserve">nt </w:t>
      </w:r>
      <w:r w:rsidR="000B3899">
        <w:rPr>
          <w:snapToGrid w:val="0"/>
          <w:szCs w:val="28"/>
        </w:rPr>
        <w:t xml:space="preserve">voire plus </w:t>
      </w:r>
      <w:r w:rsidR="00703D0F" w:rsidRPr="00EA53D5">
        <w:rPr>
          <w:snapToGrid w:val="0"/>
          <w:szCs w:val="28"/>
        </w:rPr>
        <w:t xml:space="preserve">que le jeu du marché </w:t>
      </w:r>
      <w:r w:rsidR="00703D0F" w:rsidRPr="00E12BD4">
        <w:rPr>
          <w:snapToGrid w:val="0"/>
          <w:szCs w:val="28"/>
          <w:highlight w:val="yellow"/>
        </w:rPr>
        <w:t xml:space="preserve">c’est </w:t>
      </w:r>
      <w:r w:rsidR="000B3899" w:rsidRPr="00E12BD4">
        <w:rPr>
          <w:snapToGrid w:val="0"/>
          <w:szCs w:val="28"/>
          <w:highlight w:val="yellow"/>
        </w:rPr>
        <w:t xml:space="preserve">désormais </w:t>
      </w:r>
      <w:r w:rsidR="00703D0F" w:rsidRPr="00E12BD4">
        <w:rPr>
          <w:snapToGrid w:val="0"/>
          <w:szCs w:val="28"/>
          <w:highlight w:val="yellow"/>
        </w:rPr>
        <w:t xml:space="preserve">la </w:t>
      </w:r>
      <w:r w:rsidR="003B30C6" w:rsidRPr="00E12BD4">
        <w:rPr>
          <w:snapToGrid w:val="0"/>
          <w:szCs w:val="28"/>
          <w:highlight w:val="yellow"/>
        </w:rPr>
        <w:t>décision</w:t>
      </w:r>
      <w:r w:rsidR="00703D0F" w:rsidRPr="00E12BD4">
        <w:rPr>
          <w:snapToGrid w:val="0"/>
          <w:szCs w:val="28"/>
          <w:highlight w:val="yellow"/>
        </w:rPr>
        <w:t xml:space="preserve"> du vendeur qui fait le prix</w:t>
      </w:r>
      <w:r w:rsidR="00703D0F" w:rsidRPr="00EA53D5">
        <w:rPr>
          <w:snapToGrid w:val="0"/>
          <w:szCs w:val="28"/>
        </w:rPr>
        <w:t xml:space="preserve">, et certains </w:t>
      </w:r>
      <w:r w:rsidR="000B3899">
        <w:rPr>
          <w:snapToGrid w:val="0"/>
          <w:szCs w:val="28"/>
        </w:rPr>
        <w:t xml:space="preserve">d’entre eux </w:t>
      </w:r>
      <w:r w:rsidR="00703D0F" w:rsidRPr="00EA53D5">
        <w:rPr>
          <w:snapToGrid w:val="0"/>
          <w:szCs w:val="28"/>
        </w:rPr>
        <w:t xml:space="preserve">sont </w:t>
      </w:r>
      <w:r w:rsidR="003B30C6" w:rsidRPr="00EA53D5">
        <w:rPr>
          <w:snapToGrid w:val="0"/>
          <w:szCs w:val="28"/>
        </w:rPr>
        <w:t>résolument</w:t>
      </w:r>
      <w:r w:rsidR="00703D0F" w:rsidRPr="00EA53D5">
        <w:rPr>
          <w:snapToGrid w:val="0"/>
          <w:szCs w:val="28"/>
        </w:rPr>
        <w:t xml:space="preserve"> </w:t>
      </w:r>
      <w:r w:rsidR="003B30C6" w:rsidRPr="00EA53D5">
        <w:rPr>
          <w:snapToGrid w:val="0"/>
          <w:szCs w:val="28"/>
        </w:rPr>
        <w:t>iniques</w:t>
      </w:r>
      <w:r w:rsidR="00703D0F" w:rsidRPr="00EA53D5">
        <w:rPr>
          <w:snapToGrid w:val="0"/>
          <w:szCs w:val="28"/>
        </w:rPr>
        <w:t xml:space="preserve"> (</w:t>
      </w:r>
      <w:r w:rsidR="003B30C6" w:rsidRPr="00EA53D5">
        <w:rPr>
          <w:snapToGrid w:val="0"/>
          <w:szCs w:val="28"/>
        </w:rPr>
        <w:t xml:space="preserve">dans </w:t>
      </w:r>
      <w:r w:rsidR="00703D0F" w:rsidRPr="00EA53D5">
        <w:rPr>
          <w:snapToGrid w:val="0"/>
          <w:szCs w:val="28"/>
        </w:rPr>
        <w:t xml:space="preserve">les produits de luxe par exemple, </w:t>
      </w:r>
      <w:r w:rsidR="003B30C6" w:rsidRPr="00EA53D5">
        <w:rPr>
          <w:snapToGrid w:val="0"/>
          <w:szCs w:val="28"/>
        </w:rPr>
        <w:t xml:space="preserve">souvent </w:t>
      </w:r>
      <w:r w:rsidR="00703D0F" w:rsidRPr="00EA53D5">
        <w:rPr>
          <w:snapToGrid w:val="0"/>
          <w:szCs w:val="28"/>
        </w:rPr>
        <w:t>proches de l’</w:t>
      </w:r>
      <w:r w:rsidR="003B30C6" w:rsidRPr="00EA53D5">
        <w:rPr>
          <w:snapToGrid w:val="0"/>
          <w:szCs w:val="28"/>
        </w:rPr>
        <w:t>escroquerie</w:t>
      </w:r>
      <w:r w:rsidR="003B3C06">
        <w:rPr>
          <w:snapToGrid w:val="0"/>
          <w:szCs w:val="28"/>
        </w:rPr>
        <w:t xml:space="preserve">, ou bien des services, ainsi </w:t>
      </w:r>
      <w:r w:rsidR="003952BB">
        <w:rPr>
          <w:snapToGrid w:val="0"/>
          <w:szCs w:val="28"/>
        </w:rPr>
        <w:t xml:space="preserve">dans </w:t>
      </w:r>
      <w:r w:rsidR="003B3C06">
        <w:rPr>
          <w:snapToGrid w:val="0"/>
          <w:szCs w:val="28"/>
        </w:rPr>
        <w:t>la banque de détail</w:t>
      </w:r>
      <w:r w:rsidR="00703D0F" w:rsidRPr="00EA53D5">
        <w:rPr>
          <w:snapToGrid w:val="0"/>
          <w:szCs w:val="28"/>
        </w:rPr>
        <w:t>).</w:t>
      </w:r>
      <w:r w:rsidR="00C929B9" w:rsidRPr="00EA53D5">
        <w:rPr>
          <w:snapToGrid w:val="0"/>
          <w:szCs w:val="28"/>
        </w:rPr>
        <w:t xml:space="preserve"> </w:t>
      </w:r>
      <w:r w:rsidR="009D14D5" w:rsidRPr="00EA53D5">
        <w:rPr>
          <w:snapToGrid w:val="0"/>
          <w:szCs w:val="28"/>
        </w:rPr>
        <w:t xml:space="preserve">Le style de publicité adopté doit lui-même faire l’objet d’une réflexion particulière. </w:t>
      </w:r>
    </w:p>
    <w:p w14:paraId="378EE969" w14:textId="77777777" w:rsidR="00F25867" w:rsidRPr="0069519F" w:rsidRDefault="00F25867" w:rsidP="0057019D">
      <w:pPr>
        <w:rPr>
          <w:szCs w:val="28"/>
        </w:rPr>
      </w:pPr>
    </w:p>
    <w:p w14:paraId="60D66258" w14:textId="0A3935FC" w:rsidR="0057019D" w:rsidRPr="00593F5E" w:rsidRDefault="00EA53D5" w:rsidP="0057019D">
      <w:pPr>
        <w:pStyle w:val="Corpsdetexte"/>
      </w:pPr>
      <w:r>
        <w:t xml:space="preserve">Comme on le voit, ce domaine est un de ceux où les </w:t>
      </w:r>
      <w:r w:rsidR="00281DBD">
        <w:t>exigences</w:t>
      </w:r>
      <w:r>
        <w:t xml:space="preserve"> de la </w:t>
      </w:r>
      <w:r w:rsidR="00281DBD">
        <w:t>doctrine</w:t>
      </w:r>
      <w:r>
        <w:t xml:space="preserve"> </w:t>
      </w:r>
      <w:r w:rsidR="00281DBD">
        <w:t>chrétienne</w:t>
      </w:r>
      <w:r>
        <w:t xml:space="preserve"> vont </w:t>
      </w:r>
      <w:r w:rsidRPr="0040622C">
        <w:rPr>
          <w:highlight w:val="yellow"/>
        </w:rPr>
        <w:t>au-delà</w:t>
      </w:r>
      <w:r>
        <w:t xml:space="preserve"> de </w:t>
      </w:r>
      <w:r w:rsidR="00281DBD">
        <w:t>l’</w:t>
      </w:r>
      <w:r>
        <w:t>approche ES</w:t>
      </w:r>
      <w:r w:rsidR="00281DBD">
        <w:t>G</w:t>
      </w:r>
      <w:r>
        <w:t>, même compris</w:t>
      </w:r>
      <w:r w:rsidR="008528FF">
        <w:t>e</w:t>
      </w:r>
      <w:r>
        <w:t xml:space="preserve"> </w:t>
      </w:r>
      <w:r w:rsidR="00281DBD">
        <w:t>largement</w:t>
      </w:r>
      <w:r>
        <w:t xml:space="preserve"> (sauf à inclure tou</w:t>
      </w:r>
      <w:r w:rsidR="00281DBD">
        <w:t>t</w:t>
      </w:r>
      <w:r>
        <w:t xml:space="preserve">e la morale dans le </w:t>
      </w:r>
      <w:r w:rsidR="008528FF">
        <w:t>‘</w:t>
      </w:r>
      <w:r w:rsidR="00281DBD">
        <w:t>social</w:t>
      </w:r>
      <w:r w:rsidR="008528FF">
        <w:t>’</w:t>
      </w:r>
      <w:r>
        <w:t>). Du coup</w:t>
      </w:r>
      <w:r w:rsidR="008528FF">
        <w:t>,</w:t>
      </w:r>
      <w:r>
        <w:t xml:space="preserve"> l’</w:t>
      </w:r>
      <w:r w:rsidR="00281DBD">
        <w:t>information</w:t>
      </w:r>
      <w:r>
        <w:t xml:space="preserve"> </w:t>
      </w:r>
      <w:r w:rsidR="00281DBD">
        <w:t>peut</w:t>
      </w:r>
      <w:r>
        <w:t xml:space="preserve"> être plus </w:t>
      </w:r>
      <w:r w:rsidR="00281DBD">
        <w:t>difficile</w:t>
      </w:r>
      <w:r>
        <w:t xml:space="preserve"> d’accès (par </w:t>
      </w:r>
      <w:r w:rsidR="00281DBD">
        <w:t>exemple</w:t>
      </w:r>
      <w:r>
        <w:t xml:space="preserve"> </w:t>
      </w:r>
      <w:r w:rsidR="00281DBD">
        <w:t xml:space="preserve">dans le cas d’une grande entreprise ayant de multiples activités, ou pour analyser la politique des prix). Mais non moins désirable. </w:t>
      </w:r>
    </w:p>
    <w:p w14:paraId="539B4BEC" w14:textId="04F2514B" w:rsidR="00A7505D" w:rsidRPr="0057019D" w:rsidRDefault="00A7505D" w:rsidP="00AB01FE">
      <w:pPr>
        <w:pStyle w:val="Paragraphedeliste"/>
        <w:keepNext/>
        <w:numPr>
          <w:ilvl w:val="0"/>
          <w:numId w:val="26"/>
        </w:numPr>
        <w:spacing w:before="100" w:beforeAutospacing="1" w:after="100" w:afterAutospacing="1"/>
        <w:outlineLvl w:val="3"/>
        <w:rPr>
          <w:i/>
          <w:snapToGrid w:val="0"/>
          <w:szCs w:val="28"/>
        </w:rPr>
      </w:pPr>
      <w:bookmarkStart w:id="27" w:name="_Toc463794181"/>
      <w:r w:rsidRPr="0057019D">
        <w:rPr>
          <w:i/>
          <w:snapToGrid w:val="0"/>
          <w:szCs w:val="28"/>
        </w:rPr>
        <w:t>Responsabilités envers les fournisseurs et distributeurs</w:t>
      </w:r>
      <w:bookmarkEnd w:id="27"/>
      <w:r w:rsidR="00783269">
        <w:rPr>
          <w:i/>
          <w:snapToGrid w:val="0"/>
          <w:szCs w:val="28"/>
        </w:rPr>
        <w:t>, et même le marché</w:t>
      </w:r>
    </w:p>
    <w:p w14:paraId="52C2830B" w14:textId="1877C628" w:rsidR="00747B5D" w:rsidRPr="007D4B6F" w:rsidRDefault="00A7505D" w:rsidP="007D4B6F">
      <w:pPr>
        <w:pStyle w:val="Corpsdetexte"/>
      </w:pPr>
      <w:r w:rsidRPr="00747B5D">
        <w:t xml:space="preserve">De façon analogue, </w:t>
      </w:r>
      <w:r w:rsidR="00783269">
        <w:t xml:space="preserve">du point de vue de la doctrine sociale bien comprise, </w:t>
      </w:r>
      <w:r w:rsidRPr="00747B5D">
        <w:t xml:space="preserve">la responsabilité envers les </w:t>
      </w:r>
      <w:r w:rsidRPr="0040622C">
        <w:rPr>
          <w:highlight w:val="yellow"/>
        </w:rPr>
        <w:t>fournisseurs et distributeurs</w:t>
      </w:r>
      <w:r w:rsidRPr="00747B5D">
        <w:t xml:space="preserve"> est également un critère important, bien plus que dans l’ESG officielle. On cite ici souvent la prévention des conflits d’intérêts et des pratiques anti-concurrentielles</w:t>
      </w:r>
      <w:r w:rsidR="00850781">
        <w:t xml:space="preserve"> (cartels de droit ou plus souvent de fait, liées aux pratiques commerciales) ou plus largement inéquitables</w:t>
      </w:r>
      <w:r w:rsidR="007D4B6F">
        <w:t xml:space="preserve">. </w:t>
      </w:r>
      <w:r w:rsidRPr="00747B5D">
        <w:t xml:space="preserve">Ou la diffusion des bonnes pratiques dans la chaîne de valeur en amont et en aval de la production. Tout cela est bien sûr tout à fait fondé. Mais l’approche DSE est logiquement plus exigeante, notamment </w:t>
      </w:r>
      <w:r w:rsidR="00783269">
        <w:t xml:space="preserve">à nouveau </w:t>
      </w:r>
      <w:r w:rsidRPr="00747B5D">
        <w:t xml:space="preserve">en termes de </w:t>
      </w:r>
      <w:r w:rsidRPr="0040622C">
        <w:rPr>
          <w:highlight w:val="yellow"/>
        </w:rPr>
        <w:t>juste prix</w:t>
      </w:r>
      <w:r w:rsidRPr="00747B5D">
        <w:t xml:space="preserve">, ainsi que du besoin de </w:t>
      </w:r>
      <w:r w:rsidRPr="0040622C">
        <w:rPr>
          <w:highlight w:val="yellow"/>
        </w:rPr>
        <w:t>relations de partenariat</w:t>
      </w:r>
      <w:r w:rsidRPr="00747B5D">
        <w:t xml:space="preserve"> voire de solidarité envers les fournisseurs, surtout lorsqu’ils sont plus faibles que l’entreprise concernée.</w:t>
      </w:r>
    </w:p>
    <w:p w14:paraId="36E71150" w14:textId="599009D2" w:rsidR="00F77AF1" w:rsidRDefault="00F77AF1" w:rsidP="007D4B6F">
      <w:pPr>
        <w:pStyle w:val="Corpsdetexte"/>
      </w:pPr>
    </w:p>
    <w:p w14:paraId="5F0782C3" w14:textId="0C130371" w:rsidR="007D4B6F" w:rsidRPr="007D4B6F" w:rsidRDefault="00F77AF1" w:rsidP="003A33E9">
      <w:pPr>
        <w:pStyle w:val="Corpsdetexte"/>
      </w:pPr>
      <w:r>
        <w:t xml:space="preserve">On peut en outre étendre ceci à la </w:t>
      </w:r>
      <w:r w:rsidRPr="0040622C">
        <w:rPr>
          <w:highlight w:val="yellow"/>
        </w:rPr>
        <w:t>responsabilité envers le marché</w:t>
      </w:r>
      <w:r>
        <w:t xml:space="preserve"> au sens large, concurrents compris. </w:t>
      </w:r>
      <w:r w:rsidR="007D4B6F">
        <w:t>Notamment</w:t>
      </w:r>
      <w:r>
        <w:t xml:space="preserve"> lorsqu</w:t>
      </w:r>
      <w:r w:rsidR="00242FAA">
        <w:t>’</w:t>
      </w:r>
      <w:r>
        <w:t xml:space="preserve">il y a un processus collectif de formation des prix, par </w:t>
      </w:r>
      <w:r w:rsidR="007D4B6F">
        <w:t>exemple</w:t>
      </w:r>
      <w:r>
        <w:t xml:space="preserve"> dans les marchés financiers, la </w:t>
      </w:r>
      <w:r w:rsidR="00A41C5D">
        <w:t xml:space="preserve">bonne </w:t>
      </w:r>
      <w:r w:rsidR="007D4B6F" w:rsidRPr="0040622C">
        <w:rPr>
          <w:highlight w:val="yellow"/>
        </w:rPr>
        <w:t>détermination</w:t>
      </w:r>
      <w:r w:rsidRPr="0040622C">
        <w:rPr>
          <w:highlight w:val="yellow"/>
        </w:rPr>
        <w:t xml:space="preserve"> du prix étant</w:t>
      </w:r>
      <w:r>
        <w:t xml:space="preserve"> un </w:t>
      </w:r>
      <w:r w:rsidR="007D4B6F">
        <w:t>élément</w:t>
      </w:r>
      <w:r>
        <w:t xml:space="preserve"> du bien commun. Les pratiques de </w:t>
      </w:r>
      <w:r w:rsidR="007D4B6F">
        <w:t>spéculation</w:t>
      </w:r>
      <w:r>
        <w:t xml:space="preserve"> sauvage de </w:t>
      </w:r>
      <w:r w:rsidR="007D4B6F">
        <w:t>certains</w:t>
      </w:r>
      <w:r>
        <w:t xml:space="preserve"> </w:t>
      </w:r>
      <w:r w:rsidR="007D4B6F">
        <w:t>organismes</w:t>
      </w:r>
      <w:r>
        <w:t xml:space="preserve"> financiers sont ici </w:t>
      </w:r>
      <w:r w:rsidR="007D4B6F">
        <w:t>manifestement</w:t>
      </w:r>
      <w:r>
        <w:t xml:space="preserve"> </w:t>
      </w:r>
      <w:r w:rsidR="007D4B6F">
        <w:t>à sanctionner. De même le</w:t>
      </w:r>
      <w:r w:rsidR="0057019D" w:rsidRPr="0069519F">
        <w:t xml:space="preserve"> manque de transparence, </w:t>
      </w:r>
      <w:r w:rsidR="007D4B6F">
        <w:t xml:space="preserve">les </w:t>
      </w:r>
      <w:r w:rsidR="007D4B6F" w:rsidRPr="0069519F">
        <w:t>manipulations comptables</w:t>
      </w:r>
      <w:r w:rsidR="007D4B6F" w:rsidRPr="007D4B6F">
        <w:t xml:space="preserve"> </w:t>
      </w:r>
      <w:r w:rsidR="007D4B6F" w:rsidRPr="0069519F">
        <w:t>etc.</w:t>
      </w:r>
      <w:r w:rsidR="003A33E9">
        <w:t xml:space="preserve"> </w:t>
      </w:r>
      <w:r w:rsidR="007D4B6F">
        <w:t xml:space="preserve">Là encore selon les cas repérer de telles pratiques pourra ne pas être facile ; </w:t>
      </w:r>
      <w:r w:rsidR="004F6102">
        <w:t xml:space="preserve">a </w:t>
      </w:r>
      <w:r w:rsidR="004F6102">
        <w:lastRenderedPageBreak/>
        <w:t xml:space="preserve">fortiori si les exigences qu’on pose vont au-delà de celles communément reconnues. </w:t>
      </w:r>
    </w:p>
    <w:p w14:paraId="630CA35C" w14:textId="50F251E0" w:rsidR="00A7505D" w:rsidRPr="00A7505D" w:rsidRDefault="00021514" w:rsidP="00A7505D">
      <w:pPr>
        <w:keepNext/>
        <w:spacing w:before="100" w:beforeAutospacing="1" w:after="100" w:afterAutospacing="1"/>
        <w:ind w:firstLine="737"/>
        <w:outlineLvl w:val="3"/>
        <w:rPr>
          <w:i/>
          <w:snapToGrid w:val="0"/>
          <w:szCs w:val="28"/>
        </w:rPr>
      </w:pPr>
      <w:bookmarkStart w:id="28" w:name="_Toc463794182"/>
      <w:r>
        <w:rPr>
          <w:i/>
          <w:snapToGrid w:val="0"/>
          <w:szCs w:val="28"/>
        </w:rPr>
        <w:t>6</w:t>
      </w:r>
      <w:r w:rsidR="0057019D">
        <w:rPr>
          <w:i/>
          <w:snapToGrid w:val="0"/>
          <w:szCs w:val="28"/>
        </w:rPr>
        <w:t xml:space="preserve">. </w:t>
      </w:r>
      <w:r w:rsidR="00A7505D" w:rsidRPr="00A7505D">
        <w:rPr>
          <w:i/>
          <w:snapToGrid w:val="0"/>
          <w:szCs w:val="28"/>
        </w:rPr>
        <w:t xml:space="preserve">Responsabilités </w:t>
      </w:r>
      <w:r w:rsidR="00D607AF">
        <w:rPr>
          <w:i/>
          <w:snapToGrid w:val="0"/>
          <w:szCs w:val="28"/>
        </w:rPr>
        <w:t>à l’égard d</w:t>
      </w:r>
      <w:r w:rsidR="00A7505D" w:rsidRPr="00A7505D">
        <w:rPr>
          <w:i/>
          <w:snapToGrid w:val="0"/>
          <w:szCs w:val="28"/>
        </w:rPr>
        <w:t>es communautés où l’entreprise intervient</w:t>
      </w:r>
      <w:bookmarkEnd w:id="28"/>
      <w:r w:rsidR="00A7505D" w:rsidRPr="00A7505D">
        <w:rPr>
          <w:i/>
          <w:snapToGrid w:val="0"/>
          <w:szCs w:val="28"/>
        </w:rPr>
        <w:t xml:space="preserve"> </w:t>
      </w:r>
    </w:p>
    <w:p w14:paraId="690798DD" w14:textId="7E6D07E4" w:rsidR="00742F81" w:rsidRDefault="00A7505D" w:rsidP="008155C2">
      <w:pPr>
        <w:pStyle w:val="Corpsdetexte"/>
      </w:pPr>
      <w:r w:rsidRPr="0040622C">
        <w:rPr>
          <w:highlight w:val="yellow"/>
        </w:rPr>
        <w:t>La responsabilité envers les communautés</w:t>
      </w:r>
      <w:r w:rsidRPr="00CF4BBD">
        <w:t xml:space="preserve"> où l’entreprise intervient n’est pas toujours évoquée</w:t>
      </w:r>
      <w:r w:rsidR="000A14EA" w:rsidRPr="00CF4BBD">
        <w:t> ; elle</w:t>
      </w:r>
      <w:r w:rsidRPr="00CF4BBD">
        <w:t xml:space="preserve"> est pourtant </w:t>
      </w:r>
      <w:r w:rsidR="00242FAA" w:rsidRPr="00CF4BBD">
        <w:t xml:space="preserve">elle aussi très </w:t>
      </w:r>
      <w:r w:rsidRPr="00CF4BBD">
        <w:t>importante. Certains l’incluent sous le ‘social’ de l’ESG. Ou sous la gouvernance. Mais c’est une préoccupation en soi</w:t>
      </w:r>
      <w:r w:rsidR="000A14EA" w:rsidRPr="00CF4BBD">
        <w:t>, logiquement distincte</w:t>
      </w:r>
      <w:r w:rsidR="000A75AA" w:rsidRPr="00CF4BBD">
        <w:t xml:space="preserve"> de celles-ci</w:t>
      </w:r>
      <w:r w:rsidRPr="00CF4BBD">
        <w:t>.</w:t>
      </w:r>
      <w:r w:rsidR="000A14EA" w:rsidRPr="00CF4BBD">
        <w:t xml:space="preserve"> Elle porte d’abord bien sûr sur des cas </w:t>
      </w:r>
      <w:r w:rsidR="00CA2893" w:rsidRPr="00CF4BBD">
        <w:t>dramatiques</w:t>
      </w:r>
      <w:r w:rsidR="000A14EA" w:rsidRPr="00CF4BBD">
        <w:t xml:space="preserve">, à </w:t>
      </w:r>
      <w:r w:rsidR="00CA2893" w:rsidRPr="00CF4BBD">
        <w:t>signification</w:t>
      </w:r>
      <w:r w:rsidR="000A14EA" w:rsidRPr="00CF4BBD">
        <w:t xml:space="preserve"> </w:t>
      </w:r>
      <w:r w:rsidR="00CA2893" w:rsidRPr="00CF4BBD">
        <w:t>politique</w:t>
      </w:r>
      <w:r w:rsidR="000A14EA" w:rsidRPr="00CF4BBD">
        <w:t xml:space="preserve"> forte</w:t>
      </w:r>
      <w:r w:rsidR="00B34A80">
        <w:t xml:space="preserve">, comme le risque </w:t>
      </w:r>
      <w:r w:rsidR="00B34A80" w:rsidRPr="00C653DB">
        <w:t xml:space="preserve">de compromission avec des </w:t>
      </w:r>
      <w:r w:rsidR="00B34A80" w:rsidRPr="0040622C">
        <w:rPr>
          <w:highlight w:val="yellow"/>
        </w:rPr>
        <w:t>régimes politiques inacceptables</w:t>
      </w:r>
      <w:r w:rsidR="00CA2893" w:rsidRPr="00CF4BBD">
        <w:t>.</w:t>
      </w:r>
      <w:r w:rsidR="000A14EA" w:rsidRPr="00CF4BBD">
        <w:t xml:space="preserve"> </w:t>
      </w:r>
      <w:r w:rsidR="00B34A80" w:rsidRPr="00CF4BBD">
        <w:t>Parmi les exemples de questions posées : pouvait-on financer la Birmanie à l’époque de la dictature ? Ou un barrage impliquant des déplacements brutaux de populations ?</w:t>
      </w:r>
      <w:r w:rsidR="00B34A80">
        <w:t xml:space="preserve"> </w:t>
      </w:r>
      <w:r w:rsidRPr="00CF4BBD">
        <w:t xml:space="preserve">Mais le souci </w:t>
      </w:r>
      <w:r w:rsidR="00CA2893" w:rsidRPr="00CF4BBD">
        <w:t xml:space="preserve">comporte aussi </w:t>
      </w:r>
      <w:r w:rsidR="000A75AA" w:rsidRPr="00CF4BBD">
        <w:t>des matières beaucoup plus familières</w:t>
      </w:r>
      <w:r w:rsidR="00A41C5D">
        <w:t>,</w:t>
      </w:r>
      <w:r w:rsidR="000A75AA" w:rsidRPr="00CF4BBD">
        <w:t xml:space="preserve"> </w:t>
      </w:r>
      <w:r w:rsidR="00A41C5D" w:rsidRPr="00C653DB">
        <w:t>certains principes de conduite dans les affaires</w:t>
      </w:r>
      <w:r w:rsidR="00A41C5D">
        <w:t xml:space="preserve"> </w:t>
      </w:r>
      <w:r w:rsidR="0054133F">
        <w:t>comm</w:t>
      </w:r>
      <w:r w:rsidR="000A75AA" w:rsidRPr="00CF4BBD">
        <w:t>e la c</w:t>
      </w:r>
      <w:r w:rsidR="000A75AA" w:rsidRPr="00733F27">
        <w:rPr>
          <w:highlight w:val="yellow"/>
        </w:rPr>
        <w:t>orruption</w:t>
      </w:r>
      <w:r w:rsidR="000A75AA" w:rsidRPr="00CF4BBD">
        <w:t xml:space="preserve"> sous toutes ses formes, y </w:t>
      </w:r>
      <w:r w:rsidR="000A75AA" w:rsidRPr="00C653DB">
        <w:t xml:space="preserve">compris l'extorsion de fonds et les pots-de-vin, la complicité dans le </w:t>
      </w:r>
      <w:r w:rsidR="000A75AA" w:rsidRPr="0040622C">
        <w:rPr>
          <w:highlight w:val="yellow"/>
        </w:rPr>
        <w:t>blanchiment</w:t>
      </w:r>
      <w:r w:rsidR="000A75AA" w:rsidRPr="00C653DB">
        <w:t xml:space="preserve"> d’argent sale, et bien sûr l’énorme question de l’évasion fiscale</w:t>
      </w:r>
      <w:r w:rsidR="003E0A3C" w:rsidRPr="00C653DB">
        <w:t xml:space="preserve">. </w:t>
      </w:r>
      <w:r w:rsidR="00663A35" w:rsidRPr="00C653DB">
        <w:t>D’une certaine manière, à sa façon le non-</w:t>
      </w:r>
      <w:r w:rsidR="000A75AA" w:rsidRPr="00C653DB">
        <w:t>respect</w:t>
      </w:r>
      <w:r w:rsidR="00663A35" w:rsidRPr="00C653DB">
        <w:t xml:space="preserve"> d’autres</w:t>
      </w:r>
      <w:r w:rsidR="000A75AA" w:rsidRPr="00C653DB">
        <w:t xml:space="preserve"> standards</w:t>
      </w:r>
      <w:r w:rsidR="00663A35" w:rsidRPr="00C653DB">
        <w:t>,</w:t>
      </w:r>
      <w:r w:rsidR="000A75AA" w:rsidRPr="00C653DB">
        <w:t xml:space="preserve"> sociaux</w:t>
      </w:r>
      <w:r w:rsidR="00663A35" w:rsidRPr="00C653DB">
        <w:t>,</w:t>
      </w:r>
      <w:r w:rsidR="000A75AA" w:rsidRPr="00C653DB">
        <w:t xml:space="preserve"> écologiques</w:t>
      </w:r>
      <w:r w:rsidR="00663A35" w:rsidRPr="00C653DB">
        <w:t xml:space="preserve"> ou autres, peut aussi rentrer en partie dans cette catégorie</w:t>
      </w:r>
      <w:r w:rsidR="00742F81">
        <w:t>,</w:t>
      </w:r>
      <w:r w:rsidR="00663A35" w:rsidRPr="00C653DB">
        <w:t xml:space="preserve"> si l’enjeu est </w:t>
      </w:r>
      <w:r w:rsidR="00AD0567" w:rsidRPr="00C653DB">
        <w:t xml:space="preserve">significatif </w:t>
      </w:r>
      <w:r w:rsidR="00663A35" w:rsidRPr="00C653DB">
        <w:t xml:space="preserve">pour la </w:t>
      </w:r>
      <w:r w:rsidR="00AD0567" w:rsidRPr="00C653DB">
        <w:t>communauté</w:t>
      </w:r>
      <w:r w:rsidR="00663A35" w:rsidRPr="00C653DB">
        <w:t xml:space="preserve"> </w:t>
      </w:r>
      <w:r w:rsidR="00AD0567" w:rsidRPr="00C653DB">
        <w:t>humaine</w:t>
      </w:r>
      <w:r w:rsidR="00663A35" w:rsidRPr="00C653DB">
        <w:t xml:space="preserve"> </w:t>
      </w:r>
      <w:r w:rsidR="00AD0567" w:rsidRPr="00C653DB">
        <w:t>impactée</w:t>
      </w:r>
      <w:r w:rsidR="000A75AA" w:rsidRPr="00C653DB">
        <w:t>.</w:t>
      </w:r>
      <w:r w:rsidR="003E0A3C" w:rsidRPr="00C653DB">
        <w:t xml:space="preserve"> </w:t>
      </w:r>
      <w:r w:rsidR="00C653DB">
        <w:t xml:space="preserve">Ainsi par exemple une </w:t>
      </w:r>
      <w:r w:rsidR="00C653DB" w:rsidRPr="00733F27">
        <w:rPr>
          <w:highlight w:val="yellow"/>
        </w:rPr>
        <w:t xml:space="preserve">hausse inconsidérée du prix de </w:t>
      </w:r>
      <w:r w:rsidR="005B5BE1" w:rsidRPr="00733F27">
        <w:rPr>
          <w:highlight w:val="yellow"/>
        </w:rPr>
        <w:t>produits</w:t>
      </w:r>
      <w:r w:rsidR="00C653DB" w:rsidRPr="00733F27">
        <w:rPr>
          <w:highlight w:val="yellow"/>
        </w:rPr>
        <w:t xml:space="preserve"> agricoles</w:t>
      </w:r>
      <w:r w:rsidR="00C653DB" w:rsidRPr="00D47E87">
        <w:t xml:space="preserve"> alimentaires </w:t>
      </w:r>
      <w:r w:rsidR="005B5BE1">
        <w:t>peut</w:t>
      </w:r>
      <w:r w:rsidR="00C653DB" w:rsidRPr="00D47E87">
        <w:t xml:space="preserve"> </w:t>
      </w:r>
      <w:r w:rsidR="00C653DB">
        <w:t>remet</w:t>
      </w:r>
      <w:r w:rsidR="005B5BE1">
        <w:t>tre</w:t>
      </w:r>
      <w:r w:rsidR="00C653DB">
        <w:t xml:space="preserve"> en cause la sécurité alimentaire</w:t>
      </w:r>
      <w:r w:rsidR="00D668FE">
        <w:t xml:space="preserve"> de communautés entières</w:t>
      </w:r>
      <w:r w:rsidR="00C653DB">
        <w:t xml:space="preserve">. </w:t>
      </w:r>
      <w:r w:rsidR="005C02DB">
        <w:t xml:space="preserve">Ou l’entretien </w:t>
      </w:r>
      <w:r w:rsidR="005C02DB" w:rsidRPr="00733F27">
        <w:rPr>
          <w:highlight w:val="yellow"/>
        </w:rPr>
        <w:t>d’inégalités socialement considérées inacceptables</w:t>
      </w:r>
      <w:r w:rsidR="005C02DB">
        <w:t xml:space="preserve">. </w:t>
      </w:r>
      <w:r w:rsidR="00CF4BBD" w:rsidRPr="00C653DB">
        <w:t xml:space="preserve">Le sujet </w:t>
      </w:r>
      <w:r w:rsidRPr="00C653DB">
        <w:t>peut</w:t>
      </w:r>
      <w:r w:rsidR="00C653DB">
        <w:t xml:space="preserve"> en outre</w:t>
      </w:r>
      <w:r w:rsidRPr="00C653DB">
        <w:t xml:space="preserve"> inclure le souci </w:t>
      </w:r>
      <w:r w:rsidR="00CF4BBD" w:rsidRPr="00C653DB">
        <w:t xml:space="preserve">plus général </w:t>
      </w:r>
      <w:r w:rsidRPr="00C653DB">
        <w:rPr>
          <w:rFonts w:eastAsia="Calibri"/>
        </w:rPr>
        <w:t>de « </w:t>
      </w:r>
      <w:r w:rsidRPr="00C653DB">
        <w:t>promouvoir et respecter la protection du droit international relatif aux droits de l'homme » et « ne pas se rendre complices de violations des droits de l'homme »</w:t>
      </w:r>
      <w:r w:rsidR="00CF4BBD" w:rsidRPr="00C653DB">
        <w:t>, au-delà du personnel de l’entreprise</w:t>
      </w:r>
      <w:r w:rsidRPr="00C653DB">
        <w:t xml:space="preserve">. </w:t>
      </w:r>
      <w:r w:rsidR="00742F81">
        <w:t xml:space="preserve">Ainsi en cas de non-respect avéré des peuples indigènes. </w:t>
      </w:r>
      <w:r w:rsidR="00A44739">
        <w:t xml:space="preserve">D’où le dilemme délicat de la présence dans un pays dont le régime politique est </w:t>
      </w:r>
      <w:r w:rsidR="00C25B18">
        <w:t>notoirement</w:t>
      </w:r>
      <w:r w:rsidR="00A44739">
        <w:t xml:space="preserve"> contestable. </w:t>
      </w:r>
    </w:p>
    <w:p w14:paraId="0B9B0789" w14:textId="77777777" w:rsidR="00CF4BBD" w:rsidRPr="00C653DB" w:rsidRDefault="00CF4BBD" w:rsidP="00CF4BBD">
      <w:pPr>
        <w:rPr>
          <w:snapToGrid w:val="0"/>
          <w:szCs w:val="28"/>
        </w:rPr>
      </w:pPr>
    </w:p>
    <w:p w14:paraId="6D39497A" w14:textId="56196DC2" w:rsidR="00A44739" w:rsidRPr="00C25B18" w:rsidRDefault="00A7505D" w:rsidP="00C25B18">
      <w:pPr>
        <w:ind w:firstLine="709"/>
      </w:pPr>
      <w:r w:rsidRPr="00C653DB">
        <w:rPr>
          <w:snapToGrid w:val="0"/>
          <w:szCs w:val="28"/>
        </w:rPr>
        <w:t>Là aussi les préoccupations ambiantes sont prises en compte dans une perspective DSE</w:t>
      </w:r>
      <w:r w:rsidR="003E0A3C" w:rsidRPr="00C653DB">
        <w:rPr>
          <w:snapToGrid w:val="0"/>
          <w:szCs w:val="28"/>
        </w:rPr>
        <w:t>,</w:t>
      </w:r>
      <w:r w:rsidRPr="00C653DB">
        <w:rPr>
          <w:snapToGrid w:val="0"/>
          <w:szCs w:val="28"/>
        </w:rPr>
        <w:t xml:space="preserve"> mais approfondies et élargies. Le fait de ne pas se livrer à des pratiques répréhensibles ou de ne pas en être complice est une première étape. Mais il faut aller au-delà : </w:t>
      </w:r>
      <w:r w:rsidRPr="00733F27">
        <w:rPr>
          <w:snapToGrid w:val="0"/>
          <w:szCs w:val="28"/>
          <w:highlight w:val="yellow"/>
        </w:rPr>
        <w:t>l’entreprise doit prendre en compte sa participation à la communauté, comprise comme contribution positive au développement de celle-ci</w:t>
      </w:r>
      <w:r w:rsidRPr="00C653DB">
        <w:rPr>
          <w:snapToGrid w:val="0"/>
          <w:szCs w:val="28"/>
        </w:rPr>
        <w:t>, et responsabilité envers elle</w:t>
      </w:r>
      <w:bookmarkStart w:id="29" w:name="_Toc452390308"/>
      <w:r w:rsidR="00642D14" w:rsidRPr="00C653DB">
        <w:rPr>
          <w:snapToGrid w:val="0"/>
          <w:szCs w:val="28"/>
        </w:rPr>
        <w:t xml:space="preserve">. </w:t>
      </w:r>
      <w:bookmarkEnd w:id="29"/>
      <w:r w:rsidR="000B6675" w:rsidRPr="00C653DB">
        <w:rPr>
          <w:snapToGrid w:val="0"/>
          <w:szCs w:val="28"/>
        </w:rPr>
        <w:t xml:space="preserve">En même temps, comme on le voit là aussi la </w:t>
      </w:r>
      <w:r w:rsidR="000B6675" w:rsidRPr="00733F27">
        <w:rPr>
          <w:snapToGrid w:val="0"/>
          <w:szCs w:val="28"/>
          <w:highlight w:val="yellow"/>
        </w:rPr>
        <w:t>disponibilité des données</w:t>
      </w:r>
      <w:r w:rsidR="000B6675" w:rsidRPr="00C653DB">
        <w:rPr>
          <w:snapToGrid w:val="0"/>
          <w:szCs w:val="28"/>
        </w:rPr>
        <w:t xml:space="preserve"> n’est pas acquise ; en outre</w:t>
      </w:r>
      <w:r w:rsidR="00A44739">
        <w:rPr>
          <w:snapToGrid w:val="0"/>
          <w:szCs w:val="28"/>
        </w:rPr>
        <w:t xml:space="preserve"> et </w:t>
      </w:r>
      <w:r w:rsidR="00C25B18">
        <w:rPr>
          <w:snapToGrid w:val="0"/>
          <w:szCs w:val="28"/>
        </w:rPr>
        <w:t>surtout , plus que dans tout autre domaine</w:t>
      </w:r>
      <w:r w:rsidR="000B6675" w:rsidRPr="00C653DB">
        <w:rPr>
          <w:snapToGrid w:val="0"/>
          <w:szCs w:val="28"/>
        </w:rPr>
        <w:t>, les choix à faire peuvent</w:t>
      </w:r>
      <w:r w:rsidR="00C653DB" w:rsidRPr="00C653DB">
        <w:rPr>
          <w:snapToGrid w:val="0"/>
          <w:szCs w:val="28"/>
        </w:rPr>
        <w:t xml:space="preserve"> légitimement</w:t>
      </w:r>
      <w:r w:rsidR="000B6675" w:rsidRPr="00C653DB">
        <w:rPr>
          <w:snapToGrid w:val="0"/>
          <w:szCs w:val="28"/>
        </w:rPr>
        <w:t xml:space="preserve"> faire l’objet</w:t>
      </w:r>
      <w:r w:rsidR="00C653DB" w:rsidRPr="00C653DB">
        <w:rPr>
          <w:snapToGrid w:val="0"/>
          <w:szCs w:val="28"/>
        </w:rPr>
        <w:t xml:space="preserve"> d’appréciations très variables. </w:t>
      </w:r>
      <w:r w:rsidR="00C25B18">
        <w:rPr>
          <w:snapToGrid w:val="0"/>
          <w:szCs w:val="28"/>
        </w:rPr>
        <w:t xml:space="preserve">On peut par exemple se demander si comme le demandent certains catholiques une entreprise doit faire entrer la présence de la </w:t>
      </w:r>
      <w:r w:rsidR="00C25B18">
        <w:rPr>
          <w:szCs w:val="28"/>
        </w:rPr>
        <w:t>p</w:t>
      </w:r>
      <w:r w:rsidR="00C25B18" w:rsidRPr="0069519F">
        <w:rPr>
          <w:szCs w:val="28"/>
        </w:rPr>
        <w:t>eine de mort</w:t>
      </w:r>
      <w:r w:rsidR="00C25B18">
        <w:rPr>
          <w:szCs w:val="28"/>
        </w:rPr>
        <w:t xml:space="preserve"> dans un pays comme un facteur négatif à prendre en compte</w:t>
      </w:r>
      <w:r w:rsidR="00C25B18" w:rsidRPr="0069519F">
        <w:rPr>
          <w:szCs w:val="28"/>
        </w:rPr>
        <w:t xml:space="preserve">. </w:t>
      </w:r>
      <w:r w:rsidR="009B35BD">
        <w:rPr>
          <w:szCs w:val="28"/>
        </w:rPr>
        <w:t xml:space="preserve">A ce compte il faudrait boycotter les Etats-Unis. </w:t>
      </w:r>
    </w:p>
    <w:p w14:paraId="4B8C9B29" w14:textId="77777777" w:rsidR="00FF6B15" w:rsidRDefault="00FF6B15" w:rsidP="002200B3">
      <w:pPr>
        <w:ind w:firstLine="709"/>
        <w:rPr>
          <w:snapToGrid w:val="0"/>
          <w:color w:val="7030A0"/>
          <w:szCs w:val="28"/>
        </w:rPr>
      </w:pPr>
    </w:p>
    <w:p w14:paraId="395FADA6" w14:textId="392FEB92" w:rsidR="003A33E9" w:rsidRDefault="0054133F" w:rsidP="008155C2">
      <w:pPr>
        <w:pStyle w:val="Corpsdetexte"/>
      </w:pPr>
      <w:r>
        <w:t>De façon analogue</w:t>
      </w:r>
      <w:r w:rsidR="005B5BE1">
        <w:t>, l</w:t>
      </w:r>
      <w:r w:rsidR="00A7505D" w:rsidRPr="002200B3">
        <w:t xml:space="preserve">a responsabilité envers la </w:t>
      </w:r>
      <w:r w:rsidR="00A7505D" w:rsidRPr="00733F27">
        <w:rPr>
          <w:highlight w:val="yellow"/>
        </w:rPr>
        <w:t xml:space="preserve">communauté nationale d’origine de l’entreprise </w:t>
      </w:r>
      <w:r w:rsidR="00FF6B15" w:rsidRPr="00733F27">
        <w:rPr>
          <w:highlight w:val="yellow"/>
        </w:rPr>
        <w:t>considérée</w:t>
      </w:r>
      <w:r w:rsidR="00FF6B15">
        <w:t xml:space="preserve"> </w:t>
      </w:r>
      <w:r w:rsidR="005B7BAD">
        <w:t xml:space="preserve">n’est </w:t>
      </w:r>
      <w:r w:rsidR="002555AD">
        <w:t xml:space="preserve">pratiquement </w:t>
      </w:r>
      <w:r w:rsidR="005B7BAD">
        <w:t>pas</w:t>
      </w:r>
      <w:r w:rsidR="00A7505D" w:rsidRPr="002200B3">
        <w:t xml:space="preserve"> évoquée dans </w:t>
      </w:r>
      <w:r w:rsidR="002555AD">
        <w:t xml:space="preserve">la </w:t>
      </w:r>
      <w:r w:rsidR="002555AD">
        <w:lastRenderedPageBreak/>
        <w:t>littérature</w:t>
      </w:r>
      <w:r w:rsidR="00A7505D" w:rsidRPr="002200B3">
        <w:t xml:space="preserve"> ESG. </w:t>
      </w:r>
      <w:r w:rsidR="009B35BD">
        <w:t>Sauf sans doute</w:t>
      </w:r>
      <w:r w:rsidR="00A7505D" w:rsidRPr="002200B3">
        <w:t xml:space="preserve"> la question des paradis fiscaux, moyen de soustraire des revenus fiscaux légitimes à un pays, en général celui d’origine.  Mais le souci est plus vaste : </w:t>
      </w:r>
      <w:r w:rsidR="00A7505D" w:rsidRPr="002200B3">
        <w:rPr>
          <w:i/>
        </w:rPr>
        <w:t>Caritas in veritate</w:t>
      </w:r>
      <w:r w:rsidR="00A7505D" w:rsidRPr="002200B3">
        <w:t xml:space="preserve"> souligne les devoirs d’une entreprise devenue internationale envers son pays d’origine, qui lui a fourni de quoi se développer, et ses capitaux. C’est notamment la question de la </w:t>
      </w:r>
      <w:r w:rsidR="00A7505D" w:rsidRPr="00733F27">
        <w:rPr>
          <w:highlight w:val="yellow"/>
        </w:rPr>
        <w:t>localisation de sa capacité d’investissement et de ses développements</w:t>
      </w:r>
      <w:r w:rsidR="002555AD" w:rsidRPr="00733F27">
        <w:rPr>
          <w:highlight w:val="yellow"/>
        </w:rPr>
        <w:t xml:space="preserve"> futurs, et celle très sensible de la fermeture de certains sites</w:t>
      </w:r>
      <w:r w:rsidR="00A7505D" w:rsidRPr="00733F27">
        <w:rPr>
          <w:highlight w:val="yellow"/>
        </w:rPr>
        <w:t>.</w:t>
      </w:r>
      <w:r w:rsidR="00A7505D" w:rsidRPr="002200B3">
        <w:t xml:space="preserve"> </w:t>
      </w:r>
      <w:r w:rsidR="00A766BC">
        <w:t xml:space="preserve">Inutile de souligner que dans ce domaine tout particulièrement l’obtention d’informations pertinentes n’est pas chose aisée. </w:t>
      </w:r>
    </w:p>
    <w:p w14:paraId="684D3869" w14:textId="10EF17DD" w:rsidR="003A33E9" w:rsidRPr="007171ED" w:rsidRDefault="002D2E05" w:rsidP="003A33E9">
      <w:pPr>
        <w:pStyle w:val="Titre3"/>
      </w:pPr>
      <w:bookmarkStart w:id="30" w:name="_Toc20067637"/>
      <w:bookmarkStart w:id="31" w:name="_Toc25597302"/>
      <w:r>
        <w:t xml:space="preserve">Les moyens </w:t>
      </w:r>
      <w:bookmarkEnd w:id="30"/>
      <w:bookmarkEnd w:id="31"/>
      <w:r>
        <w:t>pour agir</w:t>
      </w:r>
    </w:p>
    <w:p w14:paraId="7579FB8B" w14:textId="77777777" w:rsidR="003A33E9" w:rsidRDefault="003A33E9" w:rsidP="003A33E9">
      <w:pPr>
        <w:pStyle w:val="Titre4"/>
      </w:pPr>
      <w:r>
        <w:t>Comment se pose la question</w:t>
      </w:r>
    </w:p>
    <w:p w14:paraId="63B3F6CF" w14:textId="6A4821AD" w:rsidR="003A33E9" w:rsidRDefault="003A33E9" w:rsidP="003A33E9">
      <w:pPr>
        <w:pStyle w:val="Corpsdetexte"/>
      </w:pPr>
      <w:r>
        <w:t xml:space="preserve">Comment s’organiser ? Il y a d’emblée </w:t>
      </w:r>
      <w:r w:rsidRPr="00733F27">
        <w:rPr>
          <w:highlight w:val="yellow"/>
        </w:rPr>
        <w:t>deux grandes vo</w:t>
      </w:r>
      <w:r>
        <w:t xml:space="preserve">ies pour l’investisseur  : l’une est la </w:t>
      </w:r>
      <w:r w:rsidRPr="00733F27">
        <w:rPr>
          <w:highlight w:val="yellow"/>
        </w:rPr>
        <w:t>gestion directe</w:t>
      </w:r>
      <w:r>
        <w:t xml:space="preserve">, l’autre à travers un </w:t>
      </w:r>
      <w:r w:rsidRPr="00733F27">
        <w:rPr>
          <w:highlight w:val="yellow"/>
        </w:rPr>
        <w:t>gestionnaire</w:t>
      </w:r>
      <w:r>
        <w:t xml:space="preserve"> et notamment à travers des fonds, en général existant au préalable. Cela va dépendre évidemment notamment de l’ampleur des fonds à gérer. Mais dans tous les cas, un point essentiel est à noter : il y a un </w:t>
      </w:r>
      <w:r w:rsidRPr="00733F27">
        <w:rPr>
          <w:highlight w:val="yellow"/>
        </w:rPr>
        <w:t>intérêt majeur, voire une nécessité, au regroupement</w:t>
      </w:r>
      <w:r>
        <w:t xml:space="preserve"> des forces, et donc à la coopération la plus large entre fonds ou gestionnaires inspirés par les mêmes principes. Soit par regroupement, notamment des gestionnaires, soit par action commune, soit par échange de principes et de méthodes. Un deuxième point essentiel est de susciter ou encourager des </w:t>
      </w:r>
      <w:r w:rsidRPr="00733F27">
        <w:rPr>
          <w:highlight w:val="yellow"/>
        </w:rPr>
        <w:t>opérateurs spécialisés à orientation catholique</w:t>
      </w:r>
      <w:r>
        <w:t xml:space="preserve">, ou au </w:t>
      </w:r>
      <w:r w:rsidRPr="00733F27">
        <w:rPr>
          <w:highlight w:val="yellow"/>
        </w:rPr>
        <w:t>minimum un souci en ce sens</w:t>
      </w:r>
      <w:r>
        <w:t xml:space="preserve"> d’opérateurs existants, et cela à tous les niveaux : gérants, analystes, agences de notation, services aux investisseurs etc. Ce qui </w:t>
      </w:r>
      <w:r w:rsidRPr="00ED6C73">
        <w:t>apparaît</w:t>
      </w:r>
      <w:r>
        <w:t xml:space="preserve"> clairement en tout cas est la n</w:t>
      </w:r>
      <w:r w:rsidRPr="0069519F">
        <w:t>écessité d’avoir un plan d’action</w:t>
      </w:r>
      <w:r>
        <w:t xml:space="preserve">. Il est très important de se rappeler qu’il ne s’agit pas seulement de gérer, d’acheter et de vendre, mais aussi d’orienter à son niveau l’action des entreprises. Ce qui implique autant que possible un engagement direct avec elles. </w:t>
      </w:r>
    </w:p>
    <w:p w14:paraId="0A105206" w14:textId="77777777" w:rsidR="003A33E9" w:rsidRDefault="003A33E9" w:rsidP="003A33E9">
      <w:pPr>
        <w:pStyle w:val="Corpsdetexte"/>
      </w:pPr>
    </w:p>
    <w:p w14:paraId="2F275618" w14:textId="77777777" w:rsidR="003A33E9" w:rsidRDefault="003A33E9" w:rsidP="003A33E9">
      <w:pPr>
        <w:pStyle w:val="Corpsdetexte"/>
      </w:pPr>
      <w:r>
        <w:t xml:space="preserve">Ajoutons que </w:t>
      </w:r>
      <w:r w:rsidRPr="00D771F3">
        <w:rPr>
          <w:highlight w:val="yellow"/>
        </w:rPr>
        <w:t>la logique de ces actions paraît difficilement compatible avec la forme de gestion actuellement tendanciellement dominante qui est la gestion passive</w:t>
      </w:r>
      <w:r>
        <w:t>. Elle consiste comme on sait à se borner à dupliquer un indice, en général un indice assez large de marché, ou sectoriel (</w:t>
      </w:r>
      <w:proofErr w:type="spellStart"/>
      <w:r>
        <w:t>ETFs</w:t>
      </w:r>
      <w:proofErr w:type="spellEnd"/>
      <w:r>
        <w:t xml:space="preserve">). Cela permet des frais plus bas que la gestion active, et donc en général un résultat meilleur. Mais outre que c’est en général incompatible avec une gestion éthique, c’est </w:t>
      </w:r>
      <w:r w:rsidRPr="00D771F3">
        <w:rPr>
          <w:highlight w:val="yellow"/>
        </w:rPr>
        <w:t>une forme d’irresponsabilité à l’égard de la logique du marché,</w:t>
      </w:r>
      <w:r>
        <w:t xml:space="preserve"> lequel n’est déterminé que par la gestion active ; une attitude de passager clandestin ou </w:t>
      </w:r>
      <w:proofErr w:type="spellStart"/>
      <w:r w:rsidRPr="00B641C7">
        <w:rPr>
          <w:i/>
          <w:iCs/>
        </w:rPr>
        <w:t>free-rider</w:t>
      </w:r>
      <w:proofErr w:type="spellEnd"/>
      <w:r>
        <w:t xml:space="preserve"> peu éthique en elle-même, sauf évidemment besoin ou situation très particulière.  </w:t>
      </w:r>
    </w:p>
    <w:p w14:paraId="131EAD1D" w14:textId="77777777" w:rsidR="003A33E9" w:rsidRDefault="003A33E9" w:rsidP="003A33E9">
      <w:pPr>
        <w:pStyle w:val="Titre4"/>
      </w:pPr>
      <w:r>
        <w:t>Les actions à mener</w:t>
      </w:r>
    </w:p>
    <w:p w14:paraId="1AE3F593" w14:textId="77777777" w:rsidR="003A33E9" w:rsidRDefault="003A33E9" w:rsidP="003A33E9">
      <w:pPr>
        <w:pStyle w:val="Corpsdetexte"/>
      </w:pPr>
      <w:r>
        <w:t xml:space="preserve">Dans le cas idéal, le plan d’action d’un grand investisseur éthique se décline à plusieurs niveaux : </w:t>
      </w:r>
    </w:p>
    <w:p w14:paraId="3650B92E" w14:textId="77777777" w:rsidR="003A33E9" w:rsidRDefault="003A33E9" w:rsidP="003A33E9">
      <w:pPr>
        <w:pStyle w:val="Corpsdetexte"/>
      </w:pPr>
    </w:p>
    <w:p w14:paraId="51DCFD11" w14:textId="77777777" w:rsidR="003A33E9" w:rsidRPr="0002579F" w:rsidRDefault="003A33E9" w:rsidP="003A33E9">
      <w:pPr>
        <w:pStyle w:val="Paragraphedeliste"/>
        <w:numPr>
          <w:ilvl w:val="0"/>
          <w:numId w:val="30"/>
        </w:numPr>
        <w:spacing w:line="276" w:lineRule="auto"/>
        <w:contextualSpacing/>
        <w:rPr>
          <w:i/>
          <w:iCs/>
          <w:color w:val="252525"/>
          <w:szCs w:val="28"/>
        </w:rPr>
      </w:pPr>
      <w:r w:rsidRPr="00D771F3">
        <w:rPr>
          <w:i/>
          <w:iCs/>
          <w:color w:val="252525"/>
          <w:szCs w:val="28"/>
          <w:highlight w:val="yellow"/>
        </w:rPr>
        <w:lastRenderedPageBreak/>
        <w:t>Intégration de la DSE dans son analyse, ses processus de décision, et sa mise en œuvre</w:t>
      </w:r>
      <w:r w:rsidRPr="0002579F">
        <w:rPr>
          <w:i/>
          <w:iCs/>
          <w:color w:val="252525"/>
          <w:szCs w:val="28"/>
        </w:rPr>
        <w:t xml:space="preserve">. </w:t>
      </w:r>
      <w:r>
        <w:rPr>
          <w:i/>
          <w:iCs/>
          <w:color w:val="252525"/>
          <w:szCs w:val="28"/>
        </w:rPr>
        <w:t xml:space="preserve"> </w:t>
      </w:r>
      <w:r w:rsidRPr="0002579F">
        <w:rPr>
          <w:color w:val="252525"/>
          <w:szCs w:val="28"/>
        </w:rPr>
        <w:t xml:space="preserve">Ce qui veut dire </w:t>
      </w:r>
      <w:r>
        <w:rPr>
          <w:color w:val="252525"/>
          <w:szCs w:val="28"/>
        </w:rPr>
        <w:t xml:space="preserve">y </w:t>
      </w:r>
      <w:r w:rsidRPr="0002579F">
        <w:rPr>
          <w:color w:val="252525"/>
          <w:szCs w:val="28"/>
        </w:rPr>
        <w:t>allouer du temps et des ressources ; suivre les développements</w:t>
      </w:r>
      <w:r>
        <w:rPr>
          <w:color w:val="252525"/>
          <w:szCs w:val="28"/>
        </w:rPr>
        <w:t xml:space="preserve"> sur le marché </w:t>
      </w:r>
      <w:r w:rsidRPr="0002579F">
        <w:rPr>
          <w:color w:val="252525"/>
          <w:szCs w:val="28"/>
        </w:rPr>
        <w:t xml:space="preserve"> (</w:t>
      </w:r>
      <w:r>
        <w:rPr>
          <w:color w:val="252525"/>
          <w:szCs w:val="28"/>
        </w:rPr>
        <w:t xml:space="preserve">les </w:t>
      </w:r>
      <w:r w:rsidRPr="0002579F">
        <w:rPr>
          <w:color w:val="252525"/>
          <w:szCs w:val="28"/>
        </w:rPr>
        <w:t xml:space="preserve">nouveaux produits) ; si </w:t>
      </w:r>
      <w:r>
        <w:rPr>
          <w:color w:val="252525"/>
          <w:szCs w:val="28"/>
        </w:rPr>
        <w:t xml:space="preserve">le </w:t>
      </w:r>
      <w:r w:rsidRPr="0002579F">
        <w:rPr>
          <w:color w:val="252525"/>
          <w:szCs w:val="28"/>
        </w:rPr>
        <w:t xml:space="preserve">gérant </w:t>
      </w:r>
      <w:r>
        <w:rPr>
          <w:color w:val="252525"/>
          <w:szCs w:val="28"/>
        </w:rPr>
        <w:t xml:space="preserve">est </w:t>
      </w:r>
      <w:r w:rsidRPr="0002579F">
        <w:rPr>
          <w:color w:val="252525"/>
          <w:szCs w:val="28"/>
        </w:rPr>
        <w:t xml:space="preserve">extérieur, </w:t>
      </w:r>
      <w:r>
        <w:rPr>
          <w:color w:val="252525"/>
          <w:szCs w:val="28"/>
        </w:rPr>
        <w:t xml:space="preserve">le </w:t>
      </w:r>
      <w:r w:rsidRPr="0002579F">
        <w:rPr>
          <w:color w:val="252525"/>
          <w:szCs w:val="28"/>
        </w:rPr>
        <w:t>surveiller</w:t>
      </w:r>
      <w:r>
        <w:rPr>
          <w:color w:val="252525"/>
          <w:szCs w:val="28"/>
        </w:rPr>
        <w:t xml:space="preserve"> et dialoguer avec lui</w:t>
      </w:r>
      <w:r w:rsidRPr="0002579F">
        <w:rPr>
          <w:color w:val="252525"/>
          <w:szCs w:val="28"/>
        </w:rPr>
        <w:t xml:space="preserve"> ; </w:t>
      </w:r>
      <w:r>
        <w:rPr>
          <w:color w:val="252525"/>
          <w:szCs w:val="28"/>
        </w:rPr>
        <w:t xml:space="preserve">et </w:t>
      </w:r>
      <w:r w:rsidRPr="0002579F">
        <w:rPr>
          <w:color w:val="252525"/>
          <w:szCs w:val="28"/>
        </w:rPr>
        <w:t>demander</w:t>
      </w:r>
      <w:r>
        <w:rPr>
          <w:color w:val="252525"/>
          <w:szCs w:val="28"/>
        </w:rPr>
        <w:t xml:space="preserve"> la prise en compte de</w:t>
      </w:r>
      <w:r w:rsidRPr="0002579F">
        <w:rPr>
          <w:color w:val="252525"/>
          <w:szCs w:val="28"/>
        </w:rPr>
        <w:t xml:space="preserve"> la DSE aux fournisseurs</w:t>
      </w:r>
      <w:r>
        <w:rPr>
          <w:color w:val="252525"/>
          <w:szCs w:val="28"/>
        </w:rPr>
        <w:t xml:space="preserve"> à tous les niveaux</w:t>
      </w:r>
      <w:r w:rsidRPr="0002579F">
        <w:rPr>
          <w:color w:val="252525"/>
          <w:szCs w:val="28"/>
        </w:rPr>
        <w:t xml:space="preserve">. </w:t>
      </w:r>
    </w:p>
    <w:p w14:paraId="25E54979" w14:textId="77777777" w:rsidR="003A33E9" w:rsidRPr="0069519F" w:rsidRDefault="003A33E9" w:rsidP="003A33E9">
      <w:pPr>
        <w:rPr>
          <w:b/>
          <w:bCs/>
          <w:iCs/>
          <w:color w:val="252525"/>
          <w:szCs w:val="28"/>
        </w:rPr>
      </w:pPr>
    </w:p>
    <w:p w14:paraId="684067B1" w14:textId="3F7338AD" w:rsidR="003A33E9" w:rsidRPr="002D2E05" w:rsidRDefault="003A33E9" w:rsidP="003A33E9">
      <w:pPr>
        <w:pStyle w:val="Paragraphedeliste"/>
        <w:numPr>
          <w:ilvl w:val="0"/>
          <w:numId w:val="30"/>
        </w:numPr>
        <w:spacing w:line="276" w:lineRule="auto"/>
        <w:contextualSpacing/>
        <w:rPr>
          <w:i/>
          <w:iCs/>
          <w:color w:val="252525"/>
          <w:szCs w:val="28"/>
        </w:rPr>
      </w:pPr>
      <w:r w:rsidRPr="00D771F3">
        <w:rPr>
          <w:i/>
          <w:iCs/>
          <w:color w:val="252525"/>
          <w:szCs w:val="28"/>
          <w:highlight w:val="yellow"/>
        </w:rPr>
        <w:t xml:space="preserve">Mise en œuvre. </w:t>
      </w:r>
      <w:r w:rsidRPr="00D771F3">
        <w:rPr>
          <w:color w:val="252525"/>
          <w:szCs w:val="28"/>
          <w:highlight w:val="yellow"/>
        </w:rPr>
        <w:t>Il faut chercher l’information,</w:t>
      </w:r>
      <w:r>
        <w:rPr>
          <w:color w:val="252525"/>
          <w:szCs w:val="28"/>
        </w:rPr>
        <w:t xml:space="preserve"> </w:t>
      </w:r>
      <w:r w:rsidRPr="00481DE9">
        <w:rPr>
          <w:color w:val="252525"/>
          <w:szCs w:val="28"/>
        </w:rPr>
        <w:t>aller au contact</w:t>
      </w:r>
      <w:r>
        <w:rPr>
          <w:color w:val="252525"/>
          <w:szCs w:val="28"/>
        </w:rPr>
        <w:t>, soutenir les</w:t>
      </w:r>
      <w:r w:rsidRPr="00481DE9">
        <w:rPr>
          <w:color w:val="252525"/>
          <w:szCs w:val="28"/>
        </w:rPr>
        <w:t xml:space="preserve"> initiatives d</w:t>
      </w:r>
      <w:r>
        <w:rPr>
          <w:color w:val="252525"/>
          <w:szCs w:val="28"/>
        </w:rPr>
        <w:t xml:space="preserve">es </w:t>
      </w:r>
      <w:r w:rsidRPr="00481DE9">
        <w:rPr>
          <w:color w:val="252525"/>
          <w:szCs w:val="28"/>
        </w:rPr>
        <w:t>actionnaires</w:t>
      </w:r>
      <w:r>
        <w:rPr>
          <w:color w:val="252525"/>
          <w:szCs w:val="28"/>
        </w:rPr>
        <w:t xml:space="preserve"> allant dans le bon sens</w:t>
      </w:r>
      <w:r w:rsidRPr="00481DE9">
        <w:rPr>
          <w:color w:val="252525"/>
          <w:szCs w:val="28"/>
        </w:rPr>
        <w:t> ; demande</w:t>
      </w:r>
      <w:r>
        <w:rPr>
          <w:color w:val="252525"/>
          <w:szCs w:val="28"/>
        </w:rPr>
        <w:t>r</w:t>
      </w:r>
      <w:r w:rsidRPr="00481DE9">
        <w:rPr>
          <w:color w:val="252525"/>
          <w:szCs w:val="28"/>
        </w:rPr>
        <w:t xml:space="preserve"> </w:t>
      </w:r>
      <w:r>
        <w:rPr>
          <w:color w:val="252525"/>
          <w:szCs w:val="28"/>
        </w:rPr>
        <w:t>l</w:t>
      </w:r>
      <w:r w:rsidRPr="00481DE9">
        <w:rPr>
          <w:color w:val="252525"/>
          <w:szCs w:val="28"/>
        </w:rPr>
        <w:t>’info</w:t>
      </w:r>
      <w:r>
        <w:rPr>
          <w:color w:val="252525"/>
          <w:szCs w:val="28"/>
        </w:rPr>
        <w:t>rmation non disponible (ce qui est souvent le cas pour ce qui intéresse l’investissement éthique)</w:t>
      </w:r>
      <w:r w:rsidRPr="00481DE9">
        <w:rPr>
          <w:color w:val="252525"/>
          <w:szCs w:val="28"/>
        </w:rPr>
        <w:t xml:space="preserve"> ; </w:t>
      </w:r>
      <w:r>
        <w:rPr>
          <w:color w:val="252525"/>
          <w:szCs w:val="28"/>
        </w:rPr>
        <w:t xml:space="preserve">exercer activement ses </w:t>
      </w:r>
      <w:r w:rsidRPr="00481DE9">
        <w:rPr>
          <w:color w:val="252525"/>
          <w:szCs w:val="28"/>
        </w:rPr>
        <w:t xml:space="preserve">droits de vote. </w:t>
      </w:r>
    </w:p>
    <w:p w14:paraId="61876D98" w14:textId="77777777" w:rsidR="002D2E05" w:rsidRPr="002D2E05" w:rsidRDefault="002D2E05" w:rsidP="002D2E05">
      <w:pPr>
        <w:pStyle w:val="Paragraphedeliste"/>
        <w:rPr>
          <w:i/>
          <w:iCs/>
          <w:color w:val="252525"/>
          <w:szCs w:val="28"/>
        </w:rPr>
      </w:pPr>
    </w:p>
    <w:p w14:paraId="425211F3" w14:textId="1A856DF4" w:rsidR="002D2E05" w:rsidRPr="002D2E05" w:rsidRDefault="002D2E05" w:rsidP="003A33E9">
      <w:pPr>
        <w:pStyle w:val="Paragraphedeliste"/>
        <w:numPr>
          <w:ilvl w:val="0"/>
          <w:numId w:val="30"/>
        </w:numPr>
        <w:spacing w:line="276" w:lineRule="auto"/>
        <w:contextualSpacing/>
        <w:rPr>
          <w:color w:val="252525"/>
          <w:szCs w:val="28"/>
        </w:rPr>
      </w:pPr>
      <w:r w:rsidRPr="00D771F3">
        <w:rPr>
          <w:i/>
          <w:iCs/>
          <w:color w:val="252525"/>
          <w:szCs w:val="28"/>
          <w:highlight w:val="yellow"/>
        </w:rPr>
        <w:t xml:space="preserve">Contact avec les entreprises : </w:t>
      </w:r>
      <w:r w:rsidRPr="00D771F3">
        <w:rPr>
          <w:color w:val="252525"/>
          <w:szCs w:val="28"/>
          <w:highlight w:val="yellow"/>
        </w:rPr>
        <w:t>c’est un point essentiel</w:t>
      </w:r>
      <w:r w:rsidRPr="002D2E05">
        <w:rPr>
          <w:color w:val="252525"/>
          <w:szCs w:val="28"/>
        </w:rPr>
        <w:t xml:space="preserve">, un investisseur est un partenaire et non pas un juge. </w:t>
      </w:r>
    </w:p>
    <w:p w14:paraId="09D6EF1C" w14:textId="77777777" w:rsidR="003A33E9" w:rsidRPr="0069519F" w:rsidRDefault="003A33E9" w:rsidP="003A33E9">
      <w:pPr>
        <w:pStyle w:val="Paragraphedeliste"/>
        <w:ind w:left="1080"/>
        <w:rPr>
          <w:spacing w:val="1"/>
          <w:szCs w:val="28"/>
        </w:rPr>
      </w:pPr>
    </w:p>
    <w:p w14:paraId="159FB7AD" w14:textId="77777777" w:rsidR="003A33E9" w:rsidRPr="00481DE9" w:rsidRDefault="003A33E9" w:rsidP="003A33E9">
      <w:pPr>
        <w:pStyle w:val="Paragraphedeliste"/>
        <w:numPr>
          <w:ilvl w:val="0"/>
          <w:numId w:val="30"/>
        </w:numPr>
        <w:spacing w:line="276" w:lineRule="auto"/>
        <w:contextualSpacing/>
        <w:rPr>
          <w:color w:val="252525"/>
          <w:szCs w:val="28"/>
        </w:rPr>
      </w:pPr>
      <w:r w:rsidRPr="00D771F3">
        <w:rPr>
          <w:i/>
          <w:iCs/>
          <w:color w:val="252525"/>
          <w:szCs w:val="28"/>
          <w:highlight w:val="yellow"/>
        </w:rPr>
        <w:t>Promotion de la DSE</w:t>
      </w:r>
      <w:r w:rsidRPr="00481DE9">
        <w:rPr>
          <w:i/>
          <w:iCs/>
          <w:color w:val="252525"/>
          <w:szCs w:val="28"/>
        </w:rPr>
        <w:t xml:space="preserve">. </w:t>
      </w:r>
      <w:r w:rsidRPr="00481DE9">
        <w:rPr>
          <w:color w:val="252525"/>
          <w:szCs w:val="28"/>
        </w:rPr>
        <w:t xml:space="preserve">Cela comporte l’aide entre institutions </w:t>
      </w:r>
      <w:r>
        <w:rPr>
          <w:color w:val="252525"/>
          <w:szCs w:val="28"/>
        </w:rPr>
        <w:t xml:space="preserve">notamment </w:t>
      </w:r>
      <w:r w:rsidRPr="00481DE9">
        <w:rPr>
          <w:color w:val="252525"/>
          <w:szCs w:val="28"/>
        </w:rPr>
        <w:t>catho</w:t>
      </w:r>
      <w:r>
        <w:rPr>
          <w:color w:val="252525"/>
          <w:szCs w:val="28"/>
        </w:rPr>
        <w:t xml:space="preserve">liques </w:t>
      </w:r>
      <w:r w:rsidRPr="00481DE9">
        <w:rPr>
          <w:color w:val="252525"/>
          <w:szCs w:val="28"/>
        </w:rPr>
        <w:t xml:space="preserve">; </w:t>
      </w:r>
      <w:r>
        <w:rPr>
          <w:color w:val="252525"/>
          <w:szCs w:val="28"/>
        </w:rPr>
        <w:t xml:space="preserve">les </w:t>
      </w:r>
      <w:r w:rsidRPr="00481DE9">
        <w:rPr>
          <w:color w:val="252525"/>
          <w:szCs w:val="28"/>
        </w:rPr>
        <w:t>demande</w:t>
      </w:r>
      <w:r>
        <w:rPr>
          <w:color w:val="252525"/>
          <w:szCs w:val="28"/>
        </w:rPr>
        <w:t>s en ce sens</w:t>
      </w:r>
      <w:r w:rsidRPr="00481DE9">
        <w:rPr>
          <w:color w:val="252525"/>
          <w:szCs w:val="28"/>
        </w:rPr>
        <w:t xml:space="preserve"> aux fournisseurs</w:t>
      </w:r>
      <w:r>
        <w:rPr>
          <w:color w:val="252525"/>
          <w:szCs w:val="28"/>
        </w:rPr>
        <w:t> ; l’aide à la formation</w:t>
      </w:r>
      <w:r w:rsidRPr="00481DE9">
        <w:rPr>
          <w:color w:val="252525"/>
          <w:szCs w:val="28"/>
        </w:rPr>
        <w:t xml:space="preserve">. </w:t>
      </w:r>
    </w:p>
    <w:p w14:paraId="2B562BA9" w14:textId="77777777" w:rsidR="003A33E9" w:rsidRPr="00481DE9" w:rsidRDefault="003A33E9" w:rsidP="003A33E9">
      <w:pPr>
        <w:pStyle w:val="Paragraphedeliste"/>
        <w:ind w:left="1416"/>
        <w:rPr>
          <w:i/>
          <w:iCs/>
          <w:color w:val="252525"/>
          <w:szCs w:val="28"/>
        </w:rPr>
      </w:pPr>
    </w:p>
    <w:p w14:paraId="23D5B4A2" w14:textId="77777777" w:rsidR="003A33E9" w:rsidRPr="00951919" w:rsidRDefault="003A33E9" w:rsidP="003A33E9">
      <w:pPr>
        <w:pStyle w:val="Paragraphedeliste"/>
        <w:numPr>
          <w:ilvl w:val="0"/>
          <w:numId w:val="30"/>
        </w:numPr>
        <w:spacing w:line="276" w:lineRule="auto"/>
        <w:contextualSpacing/>
        <w:rPr>
          <w:i/>
          <w:iCs/>
          <w:color w:val="252525"/>
          <w:szCs w:val="28"/>
        </w:rPr>
      </w:pPr>
      <w:r w:rsidRPr="00D771F3">
        <w:rPr>
          <w:i/>
          <w:iCs/>
          <w:color w:val="252525"/>
          <w:szCs w:val="28"/>
          <w:highlight w:val="yellow"/>
        </w:rPr>
        <w:t>Communication.</w:t>
      </w:r>
      <w:r>
        <w:rPr>
          <w:i/>
          <w:iCs/>
          <w:color w:val="252525"/>
          <w:szCs w:val="28"/>
        </w:rPr>
        <w:t xml:space="preserve"> </w:t>
      </w:r>
      <w:r>
        <w:rPr>
          <w:color w:val="252525"/>
          <w:szCs w:val="28"/>
        </w:rPr>
        <w:t>Il faut s</w:t>
      </w:r>
      <w:r w:rsidRPr="002E7AE1">
        <w:rPr>
          <w:color w:val="252525"/>
          <w:szCs w:val="28"/>
        </w:rPr>
        <w:t xml:space="preserve">uivre la politique </w:t>
      </w:r>
      <w:r>
        <w:rPr>
          <w:color w:val="252525"/>
          <w:szCs w:val="28"/>
        </w:rPr>
        <w:t xml:space="preserve">qu’on a </w:t>
      </w:r>
      <w:r w:rsidRPr="002E7AE1">
        <w:rPr>
          <w:color w:val="252525"/>
          <w:szCs w:val="28"/>
        </w:rPr>
        <w:t xml:space="preserve">arrêtée dans les organes de décision; communiquer dessus ; communiquer avec les bénéficiaires ; </w:t>
      </w:r>
      <w:r>
        <w:rPr>
          <w:color w:val="252525"/>
          <w:szCs w:val="28"/>
        </w:rPr>
        <w:t xml:space="preserve">et </w:t>
      </w:r>
      <w:r w:rsidRPr="002E7AE1">
        <w:rPr>
          <w:color w:val="252525"/>
          <w:szCs w:val="28"/>
        </w:rPr>
        <w:t xml:space="preserve">revoir régulièrement la politique suivie. </w:t>
      </w:r>
    </w:p>
    <w:p w14:paraId="587F7435" w14:textId="77777777" w:rsidR="003A33E9" w:rsidRPr="00951919" w:rsidRDefault="003A33E9" w:rsidP="003A33E9">
      <w:pPr>
        <w:pStyle w:val="Paragraphedeliste"/>
        <w:rPr>
          <w:i/>
          <w:iCs/>
          <w:color w:val="252525"/>
          <w:szCs w:val="28"/>
        </w:rPr>
      </w:pPr>
    </w:p>
    <w:p w14:paraId="2C99E86D" w14:textId="77777777" w:rsidR="003A33E9" w:rsidRPr="00951919" w:rsidRDefault="003A33E9" w:rsidP="003A33E9">
      <w:pPr>
        <w:pStyle w:val="Corpsdetexte"/>
      </w:pPr>
      <w:r>
        <w:t xml:space="preserve">Naturellement à nouveau la plus part des investisseurs ne sont pas en état d’assumer ces différentes actions. D’où à nouveau le double besoin de fédérer les forces et de susciter des opérateurs spécialisés. Ce besoin est particulièrement important sur une </w:t>
      </w:r>
      <w:r w:rsidRPr="00D771F3">
        <w:rPr>
          <w:highlight w:val="yellow"/>
        </w:rPr>
        <w:t xml:space="preserve">question clef dans toute analyse d’investissement : </w:t>
      </w:r>
      <w:r w:rsidRPr="00D771F3">
        <w:rPr>
          <w:i/>
          <w:iCs/>
          <w:highlight w:val="yellow"/>
        </w:rPr>
        <w:t>l’information</w:t>
      </w:r>
      <w:r w:rsidRPr="00D771F3">
        <w:rPr>
          <w:highlight w:val="yellow"/>
        </w:rPr>
        <w:t>. Il est important d’insister sur ce point</w:t>
      </w:r>
      <w:r>
        <w:t xml:space="preserve">. L’information actuellement disponible est en effet d’abord et essentiellement financière ; et elle est comme telle indispensable. Mais la logique de l’investissement éthique implique la prise en compte de plusieurs autres critères majeurs ; ce qui implique de savoir ce qui se passe à cet égard ; or les </w:t>
      </w:r>
      <w:r w:rsidRPr="00D771F3">
        <w:rPr>
          <w:highlight w:val="yellow"/>
        </w:rPr>
        <w:t>données correspondantes ne sont souvent non seulement pas disponibles publiquement, mais pas mêmes élaborées en soi</w:t>
      </w:r>
      <w:r>
        <w:t xml:space="preserve"> – même si la loi exige de fournir certaines données dans des domaines comme l’environnement ou le social au sens étroit. Sachant que </w:t>
      </w:r>
      <w:r w:rsidRPr="00D771F3">
        <w:rPr>
          <w:highlight w:val="yellow"/>
        </w:rPr>
        <w:t>le dialogue direct</w:t>
      </w:r>
      <w:r>
        <w:t xml:space="preserve"> avec les entreprises peut donner des débuts de réponse. C’est peut-être un des domaines où l’effort qu’il faudra collectivement fournir est le plus important. Notamment dans la perspective catholique, dont la logique est particulièrement ambitieuse en la matière comme on le verra, et donc </w:t>
      </w:r>
      <w:proofErr w:type="spellStart"/>
      <w:r>
        <w:t>a</w:t>
      </w:r>
      <w:proofErr w:type="spellEnd"/>
      <w:r>
        <w:t xml:space="preserve"> des besoins spécifiques. Le besoin de coordination doit dès lors y être particulièrement important. </w:t>
      </w:r>
    </w:p>
    <w:p w14:paraId="277668E7" w14:textId="77777777" w:rsidR="003A33E9" w:rsidRPr="006574D2" w:rsidRDefault="003A33E9" w:rsidP="003A33E9">
      <w:pPr>
        <w:pStyle w:val="Paragraphedeliste"/>
        <w:rPr>
          <w:i/>
          <w:iCs/>
          <w:color w:val="252525"/>
          <w:szCs w:val="28"/>
        </w:rPr>
      </w:pPr>
    </w:p>
    <w:p w14:paraId="04A32E74" w14:textId="77777777" w:rsidR="003A33E9" w:rsidRPr="001244F9" w:rsidRDefault="003A33E9" w:rsidP="003A33E9">
      <w:pPr>
        <w:pStyle w:val="Paragraphedeliste"/>
        <w:spacing w:line="276" w:lineRule="auto"/>
        <w:ind w:left="720"/>
        <w:contextualSpacing/>
        <w:rPr>
          <w:i/>
          <w:iCs/>
          <w:color w:val="252525"/>
          <w:szCs w:val="28"/>
        </w:rPr>
      </w:pPr>
      <w:r>
        <w:rPr>
          <w:i/>
          <w:iCs/>
          <w:color w:val="252525"/>
          <w:szCs w:val="28"/>
        </w:rPr>
        <w:t>Les méthodes</w:t>
      </w:r>
    </w:p>
    <w:p w14:paraId="0339C507" w14:textId="77777777" w:rsidR="003A33E9" w:rsidRDefault="003A33E9" w:rsidP="003A33E9">
      <w:pPr>
        <w:pStyle w:val="Corpsdetexte"/>
      </w:pPr>
    </w:p>
    <w:p w14:paraId="5A484973" w14:textId="77777777" w:rsidR="003A33E9" w:rsidRDefault="003A33E9" w:rsidP="003A33E9">
      <w:pPr>
        <w:pStyle w:val="Corpsdetexte"/>
      </w:pPr>
      <w:r>
        <w:lastRenderedPageBreak/>
        <w:t>Chaque investisseur, ou chaque gestionnaire, doit développer ses propres méthodes. Ce que nous dit la DSE, comme les textes existant ou en cours,  ne conduit pas directement à en adopter une à l’exclusion des autres. Parmi les méthodes classiques de gestion éthique au sens large, on évoquera :</w:t>
      </w:r>
    </w:p>
    <w:p w14:paraId="2236AB8E" w14:textId="77777777" w:rsidR="003A33E9" w:rsidRDefault="003A33E9" w:rsidP="003A33E9">
      <w:pPr>
        <w:pStyle w:val="Corpsdetexte"/>
      </w:pPr>
    </w:p>
    <w:p w14:paraId="26602AD9" w14:textId="77777777" w:rsidR="003A33E9" w:rsidRPr="00D771F3" w:rsidRDefault="003A33E9" w:rsidP="003A33E9">
      <w:pPr>
        <w:pStyle w:val="Corpsdetexte"/>
        <w:numPr>
          <w:ilvl w:val="0"/>
          <w:numId w:val="27"/>
        </w:numPr>
        <w:rPr>
          <w:highlight w:val="yellow"/>
        </w:rPr>
      </w:pPr>
      <w:r w:rsidRPr="00D771F3">
        <w:rPr>
          <w:highlight w:val="yellow"/>
        </w:rPr>
        <w:t xml:space="preserve">L’exclusion </w:t>
      </w:r>
    </w:p>
    <w:p w14:paraId="52588C84" w14:textId="77777777" w:rsidR="003A33E9" w:rsidRDefault="003A33E9" w:rsidP="003A33E9">
      <w:pPr>
        <w:pStyle w:val="Corpsdetexte"/>
      </w:pPr>
    </w:p>
    <w:p w14:paraId="2A137AF2" w14:textId="77777777" w:rsidR="003A33E9" w:rsidRDefault="003A33E9" w:rsidP="003A33E9">
      <w:pPr>
        <w:pStyle w:val="Corpsdetexte"/>
      </w:pPr>
      <w:r>
        <w:t>C’est une méthode de sélection très populaire, du moins dans le monde anglosaxon, et historiquement la plus ancienne : on établit une</w:t>
      </w:r>
      <w:r w:rsidRPr="0069519F">
        <w:t xml:space="preserve"> liste d’entreprise</w:t>
      </w:r>
      <w:r>
        <w:t>s,</w:t>
      </w:r>
      <w:r w:rsidRPr="0069519F">
        <w:t xml:space="preserve"> </w:t>
      </w:r>
      <w:r>
        <w:t>d’</w:t>
      </w:r>
      <w:r w:rsidRPr="0069519F">
        <w:t xml:space="preserve">activités ou </w:t>
      </w:r>
      <w:r>
        <w:t xml:space="preserve">de </w:t>
      </w:r>
      <w:r w:rsidRPr="0069519F">
        <w:t>fonds qu’on exclut du champ des possibles</w:t>
      </w:r>
      <w:r>
        <w:t xml:space="preserve"> parce qu’ils ne respectent pas tel ou tel critère.</w:t>
      </w:r>
      <w:r w:rsidRPr="00AF706E">
        <w:t xml:space="preserve"> </w:t>
      </w:r>
      <w:r w:rsidRPr="0069519F">
        <w:t>P</w:t>
      </w:r>
      <w:r>
        <w:t xml:space="preserve">ar exemple pour nous les produits abortifs, ou le </w:t>
      </w:r>
      <w:r w:rsidRPr="0069519F">
        <w:t xml:space="preserve">travail </w:t>
      </w:r>
      <w:r>
        <w:t xml:space="preserve">des </w:t>
      </w:r>
      <w:r w:rsidRPr="0069519F">
        <w:t xml:space="preserve">enfants; parfois </w:t>
      </w:r>
      <w:r>
        <w:t xml:space="preserve">avec une </w:t>
      </w:r>
      <w:r w:rsidRPr="0069519F">
        <w:t xml:space="preserve">zone grise. </w:t>
      </w:r>
      <w:r>
        <w:t xml:space="preserve">Ce n’est pas toujours simple de mettre en pratique, notamment dans le cas </w:t>
      </w:r>
      <w:r w:rsidRPr="0069519F">
        <w:t xml:space="preserve">de grandes entreprises multi-activités. Ou </w:t>
      </w:r>
      <w:r>
        <w:t xml:space="preserve">si l’activité considérée est un </w:t>
      </w:r>
      <w:r w:rsidRPr="0069519F">
        <w:t xml:space="preserve">mélange de bon et de mauvais. </w:t>
      </w:r>
      <w:r>
        <w:t>D’où alors l’i</w:t>
      </w:r>
      <w:r w:rsidRPr="0069519F">
        <w:t xml:space="preserve">mportance </w:t>
      </w:r>
      <w:r>
        <w:t xml:space="preserve">de définir </w:t>
      </w:r>
      <w:r w:rsidRPr="0069519F">
        <w:t>des seuils</w:t>
      </w:r>
      <w:r>
        <w:t xml:space="preserve"> de pertinence</w:t>
      </w:r>
      <w:r w:rsidRPr="0069519F">
        <w:t xml:space="preserve">. </w:t>
      </w:r>
      <w:r>
        <w:t xml:space="preserve">Cela peut aussi s’accompagner d’un dialogue avec les entreprises qui se situent à la limite, pour tenter d’orienter leur action. Ethiquement cela correspond bien à certaines exigences mieux qu’à d’autres : lorsqu’on a identifié clairement une activité, ou plus souvent des produits, comme mauvais. </w:t>
      </w:r>
    </w:p>
    <w:p w14:paraId="48606B55" w14:textId="77777777" w:rsidR="003A33E9" w:rsidRDefault="003A33E9" w:rsidP="003A33E9">
      <w:pPr>
        <w:pStyle w:val="Corpsdetexte"/>
      </w:pPr>
    </w:p>
    <w:p w14:paraId="3602786B" w14:textId="77777777" w:rsidR="003A33E9" w:rsidRPr="00D771F3" w:rsidRDefault="003A33E9" w:rsidP="003A33E9">
      <w:pPr>
        <w:pStyle w:val="Corpsdetexte"/>
        <w:numPr>
          <w:ilvl w:val="0"/>
          <w:numId w:val="27"/>
        </w:numPr>
        <w:rPr>
          <w:highlight w:val="yellow"/>
        </w:rPr>
      </w:pPr>
      <w:r>
        <w:t xml:space="preserve">La sélection des </w:t>
      </w:r>
      <w:r w:rsidRPr="00D771F3">
        <w:rPr>
          <w:highlight w:val="yellow"/>
        </w:rPr>
        <w:t>meilleurs de la classe ou</w:t>
      </w:r>
      <w:r w:rsidRPr="00D771F3">
        <w:rPr>
          <w:color w:val="000000" w:themeColor="text1"/>
          <w:highlight w:val="yellow"/>
        </w:rPr>
        <w:t xml:space="preserve"> </w:t>
      </w:r>
      <w:r w:rsidRPr="00D771F3">
        <w:rPr>
          <w:i/>
          <w:iCs/>
          <w:color w:val="000000" w:themeColor="text1"/>
          <w:highlight w:val="yellow"/>
        </w:rPr>
        <w:t>“best in class”</w:t>
      </w:r>
      <w:r w:rsidRPr="00D771F3">
        <w:rPr>
          <w:color w:val="000000" w:themeColor="text1"/>
          <w:highlight w:val="yellow"/>
        </w:rPr>
        <w:t>.</w:t>
      </w:r>
    </w:p>
    <w:p w14:paraId="17D260DD" w14:textId="77777777" w:rsidR="003A33E9" w:rsidRPr="00B40DC5" w:rsidRDefault="003A33E9" w:rsidP="003A33E9">
      <w:pPr>
        <w:pStyle w:val="Corpsdetexte"/>
        <w:ind w:left="1069" w:firstLine="0"/>
      </w:pPr>
    </w:p>
    <w:p w14:paraId="7CDAB667" w14:textId="77777777" w:rsidR="003A33E9" w:rsidRDefault="003A33E9" w:rsidP="003A33E9">
      <w:pPr>
        <w:pStyle w:val="Corpsdetexte"/>
      </w:pPr>
      <w:r>
        <w:rPr>
          <w:color w:val="000000" w:themeColor="text1"/>
        </w:rPr>
        <w:t xml:space="preserve">On sélectionne dans chaque sous-ensemble de valeurs </w:t>
      </w:r>
      <w:r>
        <w:t>qu’on a déterminé celle</w:t>
      </w:r>
      <w:r w:rsidRPr="0069519F">
        <w:t xml:space="preserve"> qui est </w:t>
      </w:r>
      <w:r>
        <w:t xml:space="preserve">la </w:t>
      </w:r>
      <w:r w:rsidRPr="0069519F">
        <w:t>meilleur</w:t>
      </w:r>
      <w:r>
        <w:t>e selon les critères retenus, par exemple sous l’angle</w:t>
      </w:r>
      <w:r w:rsidRPr="0069519F">
        <w:t xml:space="preserve"> écologi</w:t>
      </w:r>
      <w:r>
        <w:t>qu</w:t>
      </w:r>
      <w:r w:rsidRPr="0069519F">
        <w:t>e</w:t>
      </w:r>
      <w:r>
        <w:t>, et/ou on élimine les moins bonnes</w:t>
      </w:r>
      <w:r w:rsidRPr="00157420">
        <w:t>.</w:t>
      </w:r>
      <w:r>
        <w:t xml:space="preserve"> L’avantage est de se baser de façon pratique sur la réalité du marché, et d’exercer une certaine pression – à condition de la communiquer. L’inconvénient est double : d’un côté, on accepte </w:t>
      </w:r>
      <w:proofErr w:type="spellStart"/>
      <w:r>
        <w:t>par là</w:t>
      </w:r>
      <w:proofErr w:type="spellEnd"/>
      <w:r>
        <w:t xml:space="preserve"> de financer des activités ou des méthodes contestables, parce qu’on n’a pas trouvé mieux. D’un autre côté,  de ne pas faire évoluer des pratique si elles sont adoptées par toute une branche d’activité. </w:t>
      </w:r>
    </w:p>
    <w:p w14:paraId="6D948F7E" w14:textId="77777777" w:rsidR="003A33E9" w:rsidRDefault="003A33E9" w:rsidP="003A33E9">
      <w:pPr>
        <w:pStyle w:val="Corpsdetexte"/>
      </w:pPr>
    </w:p>
    <w:p w14:paraId="7751BB33" w14:textId="77777777" w:rsidR="003A33E9" w:rsidRDefault="003A33E9" w:rsidP="003A33E9">
      <w:pPr>
        <w:pStyle w:val="Corpsdetexte"/>
        <w:numPr>
          <w:ilvl w:val="0"/>
          <w:numId w:val="27"/>
        </w:numPr>
      </w:pPr>
      <w:r>
        <w:t xml:space="preserve">Le </w:t>
      </w:r>
      <w:r w:rsidRPr="00D771F3">
        <w:rPr>
          <w:highlight w:val="yellow"/>
        </w:rPr>
        <w:t>choix actif de</w:t>
      </w:r>
      <w:r>
        <w:t xml:space="preserve"> certaines activités ou entreprises </w:t>
      </w:r>
    </w:p>
    <w:p w14:paraId="1587790F" w14:textId="77777777" w:rsidR="003A33E9" w:rsidRDefault="003A33E9" w:rsidP="003A33E9">
      <w:pPr>
        <w:pStyle w:val="Corpsdetexte"/>
      </w:pPr>
    </w:p>
    <w:p w14:paraId="093BECB9" w14:textId="77777777" w:rsidR="003A33E9" w:rsidRDefault="003A33E9" w:rsidP="003A33E9">
      <w:pPr>
        <w:pStyle w:val="Corpsdetexte"/>
        <w:rPr>
          <w:color w:val="000000" w:themeColor="text1"/>
        </w:rPr>
      </w:pPr>
      <w:r>
        <w:t xml:space="preserve">Dans ce cas on choisit délibérément par exemple telle ou telle préoccupation, tel ou tel secteur ou groupe de secteur, et on investit dans les entreprises correspondant le mieux aux objectifs qu’on s’est donnés. </w:t>
      </w:r>
      <w:r w:rsidRPr="00196ECB">
        <w:rPr>
          <w:highlight w:val="yellow"/>
        </w:rPr>
        <w:t>L’avantage est de viser positivement ce qu’on veut favoriser. L’inconvénient est de restreindre l’univers des choix possibles.</w:t>
      </w:r>
      <w:r>
        <w:t xml:space="preserve"> Cela rend plus difficilement pertinente, toute référence à des étalonnages de marchés (benchmarks ou indices). </w:t>
      </w:r>
      <w:r>
        <w:rPr>
          <w:color w:val="000000" w:themeColor="text1"/>
        </w:rPr>
        <w:t xml:space="preserve">Cela suppose en outre une </w:t>
      </w:r>
      <w:r w:rsidRPr="0069519F">
        <w:rPr>
          <w:color w:val="000000" w:themeColor="text1"/>
        </w:rPr>
        <w:t>méthodologie robuste et transparente</w:t>
      </w:r>
      <w:r>
        <w:rPr>
          <w:color w:val="000000" w:themeColor="text1"/>
        </w:rPr>
        <w:t xml:space="preserve">, avec une intention claire, et une </w:t>
      </w:r>
      <w:r>
        <w:rPr>
          <w:bCs/>
          <w:color w:val="373534"/>
        </w:rPr>
        <w:t>m</w:t>
      </w:r>
      <w:r w:rsidRPr="0069519F">
        <w:rPr>
          <w:bCs/>
          <w:color w:val="373534"/>
        </w:rPr>
        <w:t>esure d’impact de performance sociale ou environnementale</w:t>
      </w:r>
      <w:r w:rsidRPr="0069519F">
        <w:rPr>
          <w:color w:val="000000" w:themeColor="text1"/>
        </w:rPr>
        <w:t>.</w:t>
      </w:r>
    </w:p>
    <w:p w14:paraId="5AF5387E" w14:textId="77777777" w:rsidR="003A33E9" w:rsidRDefault="003A33E9" w:rsidP="003A33E9">
      <w:pPr>
        <w:pStyle w:val="Corpsdetexte"/>
        <w:rPr>
          <w:color w:val="000000" w:themeColor="text1"/>
        </w:rPr>
      </w:pPr>
    </w:p>
    <w:p w14:paraId="0C8517F6" w14:textId="77777777" w:rsidR="003A33E9" w:rsidRDefault="003A33E9" w:rsidP="003A33E9">
      <w:pPr>
        <w:pStyle w:val="Corpsdetexte"/>
        <w:rPr>
          <w:b/>
          <w:color w:val="373534"/>
        </w:rPr>
      </w:pPr>
      <w:r>
        <w:rPr>
          <w:color w:val="000000" w:themeColor="text1"/>
        </w:rPr>
        <w:t xml:space="preserve">Cela peut cependant aller d’une méthode suivie pour orienter des investissements classiques (de type boursier) à une action plus directe, dans la ligne </w:t>
      </w:r>
      <w:r>
        <w:rPr>
          <w:color w:val="000000" w:themeColor="text1"/>
        </w:rPr>
        <w:lastRenderedPageBreak/>
        <w:t xml:space="preserve">de ce qu’on </w:t>
      </w:r>
      <w:r w:rsidRPr="00196ECB">
        <w:rPr>
          <w:color w:val="000000" w:themeColor="text1"/>
          <w:highlight w:val="yellow"/>
        </w:rPr>
        <w:t xml:space="preserve">appelle </w:t>
      </w:r>
      <w:r w:rsidRPr="00196ECB">
        <w:rPr>
          <w:highlight w:val="yellow"/>
        </w:rPr>
        <w:t xml:space="preserve">l’investissement à impact, </w:t>
      </w:r>
      <w:r w:rsidRPr="00196ECB">
        <w:rPr>
          <w:i/>
          <w:iCs/>
          <w:color w:val="000000" w:themeColor="text1"/>
          <w:highlight w:val="yellow"/>
        </w:rPr>
        <w:t xml:space="preserve">“impact </w:t>
      </w:r>
      <w:proofErr w:type="spellStart"/>
      <w:r w:rsidRPr="00196ECB">
        <w:rPr>
          <w:i/>
          <w:iCs/>
          <w:color w:val="000000" w:themeColor="text1"/>
          <w:highlight w:val="yellow"/>
        </w:rPr>
        <w:t>investing</w:t>
      </w:r>
      <w:proofErr w:type="spellEnd"/>
      <w:r w:rsidRPr="00196ECB">
        <w:rPr>
          <w:i/>
          <w:iCs/>
          <w:color w:val="000000" w:themeColor="text1"/>
          <w:highlight w:val="yellow"/>
        </w:rPr>
        <w:t xml:space="preserve"> </w:t>
      </w:r>
      <w:proofErr w:type="spellStart"/>
      <w:r w:rsidRPr="00196ECB">
        <w:rPr>
          <w:i/>
          <w:iCs/>
          <w:color w:val="000000" w:themeColor="text1"/>
          <w:highlight w:val="yellow"/>
        </w:rPr>
        <w:t>strategies</w:t>
      </w:r>
      <w:proofErr w:type="spellEnd"/>
      <w:r w:rsidRPr="00196ECB">
        <w:rPr>
          <w:i/>
          <w:iCs/>
          <w:color w:val="000000" w:themeColor="text1"/>
          <w:highlight w:val="yellow"/>
        </w:rPr>
        <w:t>”</w:t>
      </w:r>
      <w:r w:rsidRPr="00196ECB">
        <w:rPr>
          <w:color w:val="000000" w:themeColor="text1"/>
          <w:highlight w:val="yellow"/>
        </w:rPr>
        <w:t>,</w:t>
      </w:r>
      <w:r>
        <w:rPr>
          <w:color w:val="000000" w:themeColor="text1"/>
        </w:rPr>
        <w:t xml:space="preserve"> qui se porte d’ailleurs souvent sur du non-côté. Cela vise notamment des secteurs jugés </w:t>
      </w:r>
      <w:r w:rsidRPr="0069519F">
        <w:rPr>
          <w:color w:val="373534"/>
        </w:rPr>
        <w:t>urgent</w:t>
      </w:r>
      <w:r>
        <w:rPr>
          <w:color w:val="373534"/>
        </w:rPr>
        <w:t xml:space="preserve">s </w:t>
      </w:r>
      <w:r w:rsidRPr="0069519F">
        <w:rPr>
          <w:color w:val="373534"/>
        </w:rPr>
        <w:t xml:space="preserve">: </w:t>
      </w:r>
      <w:r>
        <w:rPr>
          <w:color w:val="373534"/>
        </w:rPr>
        <w:t>l’</w:t>
      </w:r>
      <w:r w:rsidRPr="0069519F">
        <w:rPr>
          <w:bCs/>
          <w:color w:val="373534"/>
        </w:rPr>
        <w:t xml:space="preserve">agriculture durable, </w:t>
      </w:r>
      <w:r>
        <w:rPr>
          <w:bCs/>
          <w:color w:val="373534"/>
        </w:rPr>
        <w:t xml:space="preserve">les </w:t>
      </w:r>
      <w:r w:rsidRPr="0069519F">
        <w:rPr>
          <w:bCs/>
          <w:color w:val="373534"/>
        </w:rPr>
        <w:t xml:space="preserve">énergies renouvelables, </w:t>
      </w:r>
      <w:r>
        <w:rPr>
          <w:bCs/>
          <w:color w:val="373534"/>
        </w:rPr>
        <w:t xml:space="preserve">la </w:t>
      </w:r>
      <w:r w:rsidRPr="0069519F">
        <w:rPr>
          <w:bCs/>
          <w:color w:val="373534"/>
        </w:rPr>
        <w:t>conservation</w:t>
      </w:r>
      <w:r>
        <w:rPr>
          <w:bCs/>
          <w:color w:val="373534"/>
        </w:rPr>
        <w:t xml:space="preserve"> de la nature</w:t>
      </w:r>
      <w:r w:rsidRPr="0069519F">
        <w:rPr>
          <w:bCs/>
          <w:color w:val="373534"/>
        </w:rPr>
        <w:t xml:space="preserve">, </w:t>
      </w:r>
      <w:r>
        <w:rPr>
          <w:bCs/>
          <w:color w:val="373534"/>
        </w:rPr>
        <w:t xml:space="preserve">la </w:t>
      </w:r>
      <w:r w:rsidRPr="0069519F">
        <w:rPr>
          <w:bCs/>
          <w:color w:val="373534"/>
        </w:rPr>
        <w:t xml:space="preserve">microfinance, </w:t>
      </w:r>
      <w:r>
        <w:rPr>
          <w:bCs/>
          <w:color w:val="373534"/>
        </w:rPr>
        <w:t xml:space="preserve">ou la </w:t>
      </w:r>
      <w:r w:rsidRPr="0069519F">
        <w:rPr>
          <w:bCs/>
          <w:color w:val="373534"/>
        </w:rPr>
        <w:t xml:space="preserve">fourniture de besoins de base accessibles (logement, santé, éducation). </w:t>
      </w:r>
      <w:r>
        <w:rPr>
          <w:bCs/>
          <w:color w:val="373534"/>
        </w:rPr>
        <w:t>Pas plus que les autres stratégies, cela n’exclut pas qu’il y ait un o</w:t>
      </w:r>
      <w:r w:rsidRPr="007C56E1">
        <w:rPr>
          <w:color w:val="373534"/>
        </w:rPr>
        <w:t>bjectif de rendement</w:t>
      </w:r>
      <w:r>
        <w:rPr>
          <w:color w:val="373534"/>
        </w:rPr>
        <w:t> ;</w:t>
      </w:r>
      <w:r w:rsidRPr="007C56E1">
        <w:rPr>
          <w:color w:val="373534"/>
        </w:rPr>
        <w:t xml:space="preserve"> </w:t>
      </w:r>
      <w:r>
        <w:rPr>
          <w:color w:val="373534"/>
        </w:rPr>
        <w:t xml:space="preserve">mais il peut être en dessous </w:t>
      </w:r>
      <w:r w:rsidRPr="007C56E1">
        <w:rPr>
          <w:color w:val="373534"/>
        </w:rPr>
        <w:t xml:space="preserve">du marché, </w:t>
      </w:r>
      <w:r>
        <w:rPr>
          <w:color w:val="373534"/>
        </w:rPr>
        <w:t xml:space="preserve">ou </w:t>
      </w:r>
      <w:r w:rsidRPr="007C56E1">
        <w:rPr>
          <w:color w:val="373534"/>
        </w:rPr>
        <w:t xml:space="preserve">ajusté au risque </w:t>
      </w:r>
      <w:r>
        <w:rPr>
          <w:color w:val="373534"/>
        </w:rPr>
        <w:t>(par comparaison avec des produits existants</w:t>
      </w:r>
      <w:r>
        <w:rPr>
          <w:bCs/>
          <w:color w:val="373534"/>
        </w:rPr>
        <w:t xml:space="preserve"> classiques, </w:t>
      </w:r>
      <w:r w:rsidRPr="00A173E0">
        <w:rPr>
          <w:bCs/>
          <w:i/>
          <w:iCs/>
          <w:color w:val="373534"/>
        </w:rPr>
        <w:t xml:space="preserve">venture capital, </w:t>
      </w:r>
      <w:proofErr w:type="spellStart"/>
      <w:r w:rsidRPr="00A173E0">
        <w:rPr>
          <w:bCs/>
          <w:i/>
          <w:iCs/>
          <w:color w:val="373534"/>
        </w:rPr>
        <w:t>private</w:t>
      </w:r>
      <w:proofErr w:type="spellEnd"/>
      <w:r w:rsidRPr="00A173E0">
        <w:rPr>
          <w:bCs/>
          <w:i/>
          <w:iCs/>
          <w:color w:val="373534"/>
        </w:rPr>
        <w:t xml:space="preserve"> </w:t>
      </w:r>
      <w:proofErr w:type="spellStart"/>
      <w:r w:rsidRPr="00A173E0">
        <w:rPr>
          <w:bCs/>
          <w:i/>
          <w:iCs/>
          <w:color w:val="373534"/>
        </w:rPr>
        <w:t>equity</w:t>
      </w:r>
      <w:proofErr w:type="spellEnd"/>
      <w:r>
        <w:rPr>
          <w:bCs/>
          <w:color w:val="373534"/>
        </w:rPr>
        <w:t xml:space="preserve"> etc.)</w:t>
      </w:r>
      <w:r w:rsidRPr="007C56E1">
        <w:rPr>
          <w:bCs/>
          <w:color w:val="373534"/>
        </w:rPr>
        <w:t>.</w:t>
      </w:r>
      <w:r w:rsidRPr="007C56E1">
        <w:rPr>
          <w:b/>
          <w:color w:val="373534"/>
        </w:rPr>
        <w:t> </w:t>
      </w:r>
    </w:p>
    <w:p w14:paraId="68F4F834" w14:textId="77777777" w:rsidR="003A33E9" w:rsidRDefault="003A33E9" w:rsidP="003A33E9">
      <w:pPr>
        <w:pStyle w:val="Corpsdetexte"/>
        <w:rPr>
          <w:b/>
          <w:color w:val="373534"/>
        </w:rPr>
      </w:pPr>
    </w:p>
    <w:p w14:paraId="224DBDAF" w14:textId="51CA716D" w:rsidR="003A33E9" w:rsidRPr="003A33E9" w:rsidRDefault="003A33E9" w:rsidP="003A33E9">
      <w:pPr>
        <w:pStyle w:val="Corpsdetexte"/>
        <w:rPr>
          <w:color w:val="000000" w:themeColor="text1"/>
        </w:rPr>
      </w:pPr>
      <w:r>
        <w:t xml:space="preserve">Notons qu’une certaine combinaison de </w:t>
      </w:r>
      <w:r w:rsidRPr="00AD558E">
        <w:t>ces</w:t>
      </w:r>
      <w:r>
        <w:t xml:space="preserve"> diverses méthodes est non seulement concevable, mais dans une certaine mesure nécessaire. </w:t>
      </w:r>
    </w:p>
    <w:p w14:paraId="21F8690D" w14:textId="04530C51" w:rsidR="00A7505D" w:rsidRDefault="00A7505D" w:rsidP="002555AD">
      <w:pPr>
        <w:pStyle w:val="Titre3"/>
        <w:rPr>
          <w:snapToGrid w:val="0"/>
          <w:lang w:eastAsia="en-US"/>
        </w:rPr>
      </w:pPr>
      <w:bookmarkStart w:id="32" w:name="_Toc25597303"/>
      <w:r w:rsidRPr="00DB34DB">
        <w:rPr>
          <w:snapToGrid w:val="0"/>
          <w:lang w:eastAsia="en-US"/>
        </w:rPr>
        <w:t>Con</w:t>
      </w:r>
      <w:r w:rsidR="008E19FA">
        <w:rPr>
          <w:snapToGrid w:val="0"/>
          <w:lang w:eastAsia="en-US"/>
        </w:rPr>
        <w:t>clusion</w:t>
      </w:r>
      <w:bookmarkEnd w:id="32"/>
      <w:r w:rsidR="008E19FA">
        <w:rPr>
          <w:snapToGrid w:val="0"/>
          <w:lang w:eastAsia="en-US"/>
        </w:rPr>
        <w:t xml:space="preserve"> </w:t>
      </w:r>
    </w:p>
    <w:p w14:paraId="26C9D89D" w14:textId="726FF2E7" w:rsidR="00BE2C25" w:rsidRDefault="00A7505D" w:rsidP="004060D5">
      <w:pPr>
        <w:ind w:firstLine="709"/>
        <w:rPr>
          <w:snapToGrid w:val="0"/>
          <w:szCs w:val="28"/>
        </w:rPr>
      </w:pPr>
      <w:r w:rsidRPr="00DB34DB">
        <w:rPr>
          <w:snapToGrid w:val="0"/>
          <w:szCs w:val="28"/>
        </w:rPr>
        <w:t xml:space="preserve">En définitive, </w:t>
      </w:r>
      <w:r w:rsidR="005B7BAD" w:rsidRPr="00DB34DB">
        <w:rPr>
          <w:snapToGrid w:val="0"/>
          <w:szCs w:val="28"/>
        </w:rPr>
        <w:t xml:space="preserve">à nouveau, sur le plan des principes </w:t>
      </w:r>
      <w:r w:rsidRPr="00196ECB">
        <w:rPr>
          <w:snapToGrid w:val="0"/>
          <w:szCs w:val="28"/>
          <w:highlight w:val="yellow"/>
        </w:rPr>
        <w:t>l’investissement socialement responsable est le seul investissement justifiable</w:t>
      </w:r>
      <w:r w:rsidR="00BB2B2B" w:rsidRPr="00196ECB">
        <w:rPr>
          <w:snapToGrid w:val="0"/>
          <w:szCs w:val="28"/>
          <w:highlight w:val="yellow"/>
        </w:rPr>
        <w:t>,</w:t>
      </w:r>
      <w:r w:rsidR="00BB2B2B">
        <w:rPr>
          <w:snapToGrid w:val="0"/>
          <w:szCs w:val="28"/>
        </w:rPr>
        <w:t xml:space="preserve"> s’il est </w:t>
      </w:r>
      <w:r w:rsidRPr="00DB34DB">
        <w:rPr>
          <w:snapToGrid w:val="0"/>
          <w:szCs w:val="28"/>
        </w:rPr>
        <w:t xml:space="preserve">compris comme le fait la DSE dans son sens plein, qui l’oriente au Bien commun. Bien entendu, un tel élargissement des perspectives </w:t>
      </w:r>
      <w:r w:rsidR="005B7BAD" w:rsidRPr="00196ECB">
        <w:rPr>
          <w:snapToGrid w:val="0"/>
          <w:szCs w:val="28"/>
          <w:highlight w:val="yellow"/>
        </w:rPr>
        <w:t>donne le vertige.</w:t>
      </w:r>
      <w:r w:rsidR="005B7BAD" w:rsidRPr="00DB34DB">
        <w:rPr>
          <w:snapToGrid w:val="0"/>
          <w:szCs w:val="28"/>
        </w:rPr>
        <w:t xml:space="preserve"> Au minimum il </w:t>
      </w:r>
      <w:r w:rsidRPr="00196ECB">
        <w:rPr>
          <w:snapToGrid w:val="0"/>
          <w:szCs w:val="28"/>
          <w:highlight w:val="yellow"/>
        </w:rPr>
        <w:t>implique des outils</w:t>
      </w:r>
      <w:r w:rsidR="008950D8" w:rsidRPr="00196ECB">
        <w:rPr>
          <w:snapToGrid w:val="0"/>
          <w:szCs w:val="28"/>
          <w:highlight w:val="yellow"/>
        </w:rPr>
        <w:t xml:space="preserve"> considérables</w:t>
      </w:r>
      <w:r w:rsidRPr="00DB34DB">
        <w:rPr>
          <w:snapToGrid w:val="0"/>
          <w:szCs w:val="28"/>
        </w:rPr>
        <w:t xml:space="preserve">, d’analyse, </w:t>
      </w:r>
      <w:r w:rsidR="00BB2B2B">
        <w:rPr>
          <w:snapToGrid w:val="0"/>
          <w:szCs w:val="28"/>
        </w:rPr>
        <w:t xml:space="preserve">de collecte d’information, et d’action collective. </w:t>
      </w:r>
      <w:r w:rsidR="003379F4" w:rsidRPr="00DB34DB">
        <w:rPr>
          <w:snapToGrid w:val="0"/>
          <w:szCs w:val="28"/>
        </w:rPr>
        <w:t xml:space="preserve">, </w:t>
      </w:r>
      <w:r w:rsidRPr="00DB34DB">
        <w:rPr>
          <w:snapToGrid w:val="0"/>
          <w:szCs w:val="28"/>
        </w:rPr>
        <w:t>puis la création d’instruments de gestion collective s’en inspirant. Beaucoup de progrès sont encore à réaliser</w:t>
      </w:r>
      <w:r w:rsidR="002069A2">
        <w:rPr>
          <w:snapToGrid w:val="0"/>
          <w:szCs w:val="28"/>
        </w:rPr>
        <w:t xml:space="preserve">, et nous n’en sommes qu’au </w:t>
      </w:r>
      <w:r w:rsidR="00A67451" w:rsidRPr="00196ECB">
        <w:rPr>
          <w:snapToGrid w:val="0"/>
          <w:szCs w:val="28"/>
          <w:highlight w:val="yellow"/>
        </w:rPr>
        <w:t xml:space="preserve">tout </w:t>
      </w:r>
      <w:r w:rsidR="002069A2" w:rsidRPr="00196ECB">
        <w:rPr>
          <w:snapToGrid w:val="0"/>
          <w:szCs w:val="28"/>
          <w:highlight w:val="yellow"/>
        </w:rPr>
        <w:t>début,</w:t>
      </w:r>
      <w:r w:rsidR="002069A2">
        <w:rPr>
          <w:snapToGrid w:val="0"/>
          <w:szCs w:val="28"/>
        </w:rPr>
        <w:t xml:space="preserve"> notamment dans le champ chrétien. </w:t>
      </w:r>
      <w:r w:rsidRPr="00DB34DB">
        <w:rPr>
          <w:snapToGrid w:val="0"/>
          <w:szCs w:val="28"/>
          <w:lang w:eastAsia="en-US"/>
        </w:rPr>
        <w:t>Un travail considérable s’impose</w:t>
      </w:r>
      <w:r w:rsidR="00A67451">
        <w:rPr>
          <w:snapToGrid w:val="0"/>
          <w:szCs w:val="28"/>
          <w:lang w:eastAsia="en-US"/>
        </w:rPr>
        <w:t xml:space="preserve"> donc</w:t>
      </w:r>
      <w:r w:rsidRPr="00DB34DB">
        <w:rPr>
          <w:snapToGrid w:val="0"/>
          <w:szCs w:val="28"/>
          <w:lang w:eastAsia="en-US"/>
        </w:rPr>
        <w:t xml:space="preserve">. </w:t>
      </w:r>
      <w:r w:rsidR="008E19FA">
        <w:rPr>
          <w:snapToGrid w:val="0"/>
          <w:szCs w:val="28"/>
          <w:lang w:eastAsia="en-US"/>
        </w:rPr>
        <w:t xml:space="preserve">Mais justement, il n’y a lieu ni de s’en effrayer, ni de culpabiliser. </w:t>
      </w:r>
      <w:r w:rsidR="004060D5" w:rsidRPr="00443D70">
        <w:rPr>
          <w:snapToGrid w:val="0"/>
          <w:szCs w:val="28"/>
          <w:highlight w:val="yellow"/>
          <w:lang w:eastAsia="en-US"/>
        </w:rPr>
        <w:t>Un tel travail se déroulera sur la base de l’action capillaire de personnes nombreuses, chacune agissant là où elle peut, comme elle peut.</w:t>
      </w:r>
    </w:p>
    <w:p w14:paraId="692BC60A" w14:textId="77777777" w:rsidR="00BE2C25" w:rsidRDefault="00BE2C25" w:rsidP="00A7505D">
      <w:pPr>
        <w:ind w:firstLine="709"/>
        <w:rPr>
          <w:snapToGrid w:val="0"/>
          <w:szCs w:val="28"/>
          <w:lang w:eastAsia="en-US"/>
        </w:rPr>
      </w:pPr>
    </w:p>
    <w:p w14:paraId="6E2E2A9E" w14:textId="38DD4A67" w:rsidR="008F53E2" w:rsidRPr="00993D19" w:rsidRDefault="00BE2C25" w:rsidP="0057001E">
      <w:pPr>
        <w:pStyle w:val="Corpsdetexte"/>
        <w:rPr>
          <w:iCs/>
        </w:rPr>
      </w:pPr>
      <w:r>
        <w:rPr>
          <w:lang w:eastAsia="en-US"/>
        </w:rPr>
        <w:t xml:space="preserve">Je voudrais enfin terminer par un plaidoyer en faveur de la </w:t>
      </w:r>
      <w:r w:rsidRPr="00443D70">
        <w:rPr>
          <w:highlight w:val="yellow"/>
          <w:lang w:eastAsia="en-US"/>
        </w:rPr>
        <w:t>diversification radicale des actifs</w:t>
      </w:r>
      <w:r>
        <w:rPr>
          <w:lang w:eastAsia="en-US"/>
        </w:rPr>
        <w:t xml:space="preserve">. </w:t>
      </w:r>
      <w:r w:rsidR="008F53E2">
        <w:rPr>
          <w:lang w:eastAsia="en-US"/>
        </w:rPr>
        <w:t xml:space="preserve">Vous connaissez la fin de la </w:t>
      </w:r>
      <w:r w:rsidR="00993D19">
        <w:rPr>
          <w:lang w:eastAsia="en-US"/>
        </w:rPr>
        <w:t>parabole</w:t>
      </w:r>
      <w:r w:rsidR="008F53E2">
        <w:rPr>
          <w:lang w:eastAsia="en-US"/>
        </w:rPr>
        <w:t xml:space="preserve"> de </w:t>
      </w:r>
      <w:r w:rsidR="00993D19">
        <w:rPr>
          <w:lang w:eastAsia="en-US"/>
        </w:rPr>
        <w:t>l’intendant</w:t>
      </w:r>
      <w:r w:rsidR="008F53E2">
        <w:rPr>
          <w:lang w:eastAsia="en-US"/>
        </w:rPr>
        <w:t xml:space="preserve"> </w:t>
      </w:r>
      <w:r w:rsidR="00993D19">
        <w:rPr>
          <w:lang w:eastAsia="en-US"/>
        </w:rPr>
        <w:t>infidèle</w:t>
      </w:r>
      <w:r w:rsidR="008F53E2">
        <w:rPr>
          <w:lang w:eastAsia="en-US"/>
        </w:rPr>
        <w:t xml:space="preserve"> : </w:t>
      </w:r>
      <w:r w:rsidR="00993D19">
        <w:rPr>
          <w:lang w:eastAsia="en-US"/>
        </w:rPr>
        <w:t>faites-vous</w:t>
      </w:r>
      <w:r w:rsidR="008F53E2">
        <w:rPr>
          <w:lang w:eastAsia="en-US"/>
        </w:rPr>
        <w:t xml:space="preserve"> des amis avec le </w:t>
      </w:r>
      <w:r w:rsidR="00993D19">
        <w:rPr>
          <w:lang w:eastAsia="en-US"/>
        </w:rPr>
        <w:t>Mammon</w:t>
      </w:r>
      <w:r w:rsidR="008F53E2">
        <w:rPr>
          <w:lang w:eastAsia="en-US"/>
        </w:rPr>
        <w:t xml:space="preserve"> d’iniquité</w:t>
      </w:r>
      <w:r w:rsidR="00993D19">
        <w:rPr>
          <w:lang w:eastAsia="en-US"/>
        </w:rPr>
        <w:t>.</w:t>
      </w:r>
      <w:r w:rsidR="008F53E2">
        <w:rPr>
          <w:lang w:eastAsia="en-US"/>
        </w:rPr>
        <w:t xml:space="preserve"> Mais je </w:t>
      </w:r>
      <w:r w:rsidR="00993D19">
        <w:rPr>
          <w:lang w:eastAsia="en-US"/>
        </w:rPr>
        <w:t>voudrais</w:t>
      </w:r>
      <w:r w:rsidR="008F53E2">
        <w:rPr>
          <w:lang w:eastAsia="en-US"/>
        </w:rPr>
        <w:t xml:space="preserve"> ici le </w:t>
      </w:r>
      <w:r w:rsidR="00993D19">
        <w:rPr>
          <w:lang w:eastAsia="en-US"/>
        </w:rPr>
        <w:t>rapprocher</w:t>
      </w:r>
      <w:r w:rsidR="008F53E2">
        <w:rPr>
          <w:lang w:eastAsia="en-US"/>
        </w:rPr>
        <w:t xml:space="preserve"> d’un autre texte</w:t>
      </w:r>
      <w:r w:rsidR="008F53E2">
        <w:t xml:space="preserve">, qui nous explique, toujours en termes d’optimalisation économique, qu’il nous </w:t>
      </w:r>
      <w:r w:rsidR="008F53E2" w:rsidRPr="00443D70">
        <w:rPr>
          <w:highlight w:val="yellow"/>
        </w:rPr>
        <w:t>vaut mieux donner au pauvre qu’à un autre</w:t>
      </w:r>
      <w:r w:rsidR="008F53E2">
        <w:t xml:space="preserve">. En effet le pauvre ne peut pas nous rendre comme le ferait un riche ; ce qui nous constitue (vue de ce monde) une </w:t>
      </w:r>
      <w:r w:rsidR="00993D19">
        <w:t>‘</w:t>
      </w:r>
      <w:r w:rsidR="008F53E2">
        <w:t>créance</w:t>
      </w:r>
      <w:r w:rsidR="00993D19">
        <w:t>’</w:t>
      </w:r>
      <w:r w:rsidR="008F53E2">
        <w:t xml:space="preserve"> sur l’autre monde. </w:t>
      </w:r>
      <w:r w:rsidR="00993D19">
        <w:t>Ne prêt</w:t>
      </w:r>
      <w:r w:rsidR="008F53E2">
        <w:t xml:space="preserve">ons donc pas des amis ou des parents ou des voisins riches, car ils nous le rendrons ; en revanche </w:t>
      </w:r>
      <w:r w:rsidR="00993D19">
        <w:t>donnon</w:t>
      </w:r>
      <w:r w:rsidR="008F53E2">
        <w:t xml:space="preserve">s miséreux, car ils ne peuvent nous le rendre, et notre récompense se situera dans l’autre monde </w:t>
      </w:r>
      <w:r w:rsidR="008F53E2">
        <w:rPr>
          <w:i/>
          <w:sz w:val="24"/>
        </w:rPr>
        <w:t>(</w:t>
      </w:r>
      <w:proofErr w:type="spellStart"/>
      <w:r w:rsidR="008F53E2">
        <w:rPr>
          <w:i/>
          <w:sz w:val="24"/>
        </w:rPr>
        <w:t>Lc</w:t>
      </w:r>
      <w:proofErr w:type="spellEnd"/>
      <w:r w:rsidR="008F53E2">
        <w:rPr>
          <w:i/>
          <w:sz w:val="24"/>
        </w:rPr>
        <w:t xml:space="preserve"> 14, 12-14).</w:t>
      </w:r>
      <w:r w:rsidR="00993D19">
        <w:rPr>
          <w:iCs/>
          <w:sz w:val="24"/>
        </w:rPr>
        <w:t xml:space="preserve"> </w:t>
      </w:r>
      <w:r w:rsidR="00993D19" w:rsidRPr="0057001E">
        <w:t xml:space="preserve">N’oublions donc pas </w:t>
      </w:r>
      <w:r w:rsidR="00993D19" w:rsidRPr="00443D70">
        <w:rPr>
          <w:highlight w:val="yellow"/>
        </w:rPr>
        <w:t xml:space="preserve">le rôle </w:t>
      </w:r>
      <w:r w:rsidR="0057001E" w:rsidRPr="00443D70">
        <w:rPr>
          <w:highlight w:val="yellow"/>
        </w:rPr>
        <w:t>central</w:t>
      </w:r>
      <w:r w:rsidR="00993D19" w:rsidRPr="00443D70">
        <w:rPr>
          <w:highlight w:val="yellow"/>
        </w:rPr>
        <w:t xml:space="preserve"> du don.</w:t>
      </w:r>
      <w:r w:rsidR="0057001E">
        <w:t xml:space="preserve"> U</w:t>
      </w:r>
      <w:r w:rsidR="00993D19" w:rsidRPr="0057001E">
        <w:t xml:space="preserve">ne </w:t>
      </w:r>
      <w:r w:rsidR="0057001E" w:rsidRPr="0057001E">
        <w:t>initiative</w:t>
      </w:r>
      <w:r w:rsidR="00993D19" w:rsidRPr="0057001E">
        <w:t xml:space="preserve"> </w:t>
      </w:r>
      <w:r w:rsidR="0057001E" w:rsidRPr="0057001E">
        <w:t>récente</w:t>
      </w:r>
      <w:r w:rsidR="00993D19" w:rsidRPr="0057001E">
        <w:t xml:space="preserve"> de </w:t>
      </w:r>
      <w:r w:rsidR="0057001E" w:rsidRPr="0057001E">
        <w:t>patrons</w:t>
      </w:r>
      <w:r w:rsidR="00993D19" w:rsidRPr="0057001E">
        <w:t xml:space="preserve"> et </w:t>
      </w:r>
      <w:r w:rsidR="0057001E" w:rsidRPr="0057001E">
        <w:t>dirige</w:t>
      </w:r>
      <w:r w:rsidR="0057001E">
        <w:t>a</w:t>
      </w:r>
      <w:r w:rsidR="0057001E" w:rsidRPr="0057001E">
        <w:t>nt</w:t>
      </w:r>
      <w:r w:rsidR="0057001E">
        <w:t>s</w:t>
      </w:r>
      <w:r w:rsidR="00993D19" w:rsidRPr="0057001E">
        <w:t xml:space="preserve">, </w:t>
      </w:r>
      <w:r w:rsidR="00993D19" w:rsidRPr="00443D70">
        <w:rPr>
          <w:i/>
          <w:iCs/>
          <w:highlight w:val="yellow"/>
        </w:rPr>
        <w:t>Changer par le don</w:t>
      </w:r>
      <w:r w:rsidR="00993D19" w:rsidRPr="00443D70">
        <w:rPr>
          <w:highlight w:val="yellow"/>
        </w:rPr>
        <w:t>,</w:t>
      </w:r>
      <w:r w:rsidR="00993D19" w:rsidRPr="0057001E">
        <w:t xml:space="preserve"> </w:t>
      </w:r>
      <w:r w:rsidR="0057001E" w:rsidRPr="0057001E">
        <w:t>nous l’a rappelé opportunément</w:t>
      </w:r>
      <w:r w:rsidR="0057001E">
        <w:t xml:space="preserve"> : c’est </w:t>
      </w:r>
      <w:r w:rsidR="00A67451">
        <w:t xml:space="preserve">en définitive </w:t>
      </w:r>
      <w:r w:rsidR="0057001E">
        <w:t xml:space="preserve">le meilleur investissement. </w:t>
      </w:r>
    </w:p>
    <w:p w14:paraId="31664C37" w14:textId="7C25E1F6" w:rsidR="00BE2C25" w:rsidRPr="00DB34DB" w:rsidRDefault="00BE2C25" w:rsidP="00A7505D">
      <w:pPr>
        <w:ind w:firstLine="709"/>
        <w:rPr>
          <w:snapToGrid w:val="0"/>
          <w:szCs w:val="28"/>
        </w:rPr>
      </w:pPr>
    </w:p>
    <w:bookmarkEnd w:id="21"/>
    <w:p w14:paraId="6CF88B7C" w14:textId="5FA3267D" w:rsidR="00D7143D" w:rsidRPr="008465DF" w:rsidRDefault="00D7143D" w:rsidP="00A7505D"/>
    <w:sectPr w:rsidR="00D7143D" w:rsidRPr="008465DF" w:rsidSect="001523DC">
      <w:footerReference w:type="default" r:id="rId11"/>
      <w:endnotePr>
        <w:numFmt w:val="decimal"/>
      </w:end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2F9ECD" w14:textId="77777777" w:rsidR="009A7397" w:rsidRDefault="009A7397">
      <w:r>
        <w:separator/>
      </w:r>
    </w:p>
  </w:endnote>
  <w:endnote w:type="continuationSeparator" w:id="0">
    <w:p w14:paraId="3AC6148F" w14:textId="77777777" w:rsidR="009A7397" w:rsidRDefault="009A7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2267440"/>
      <w:docPartObj>
        <w:docPartGallery w:val="Page Numbers (Bottom of Page)"/>
        <w:docPartUnique/>
      </w:docPartObj>
    </w:sdtPr>
    <w:sdtEndPr/>
    <w:sdtContent>
      <w:p w14:paraId="3CBC64A9" w14:textId="77777777" w:rsidR="00663A35" w:rsidRDefault="00663A35">
        <w:pPr>
          <w:pStyle w:val="Pieddepage"/>
          <w:jc w:val="center"/>
        </w:pPr>
        <w:r>
          <w:fldChar w:fldCharType="begin"/>
        </w:r>
        <w:r>
          <w:instrText>PAGE   \* MERGEFORMAT</w:instrText>
        </w:r>
        <w:r>
          <w:fldChar w:fldCharType="separate"/>
        </w:r>
        <w:r>
          <w:t>2</w:t>
        </w:r>
        <w:r>
          <w:fldChar w:fldCharType="end"/>
        </w:r>
      </w:p>
    </w:sdtContent>
  </w:sdt>
  <w:p w14:paraId="226E8462" w14:textId="77777777" w:rsidR="00663A35" w:rsidRDefault="00663A35">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C060AB" w14:textId="77777777" w:rsidR="009A7397" w:rsidRDefault="009A7397">
      <w:r>
        <w:separator/>
      </w:r>
    </w:p>
  </w:footnote>
  <w:footnote w:type="continuationSeparator" w:id="0">
    <w:p w14:paraId="053E0D5B" w14:textId="77777777" w:rsidR="009A7397" w:rsidRDefault="009A7397">
      <w:r>
        <w:continuationSeparator/>
      </w:r>
    </w:p>
  </w:footnote>
  <w:footnote w:id="1">
    <w:p w14:paraId="53AADAC4" w14:textId="77777777" w:rsidR="00663A35" w:rsidRDefault="00663A35" w:rsidP="00A13AAE">
      <w:pPr>
        <w:pStyle w:val="Notedebasdepage"/>
      </w:pPr>
      <w:r>
        <w:rPr>
          <w:rStyle w:val="Appelnotedebasdep"/>
        </w:rPr>
        <w:footnoteRef/>
      </w:r>
      <w:r>
        <w:t xml:space="preserve"> Message du 1</w:t>
      </w:r>
      <w:r w:rsidRPr="00C03656">
        <w:rPr>
          <w:vertAlign w:val="superscript"/>
        </w:rPr>
        <w:t>er</w:t>
      </w:r>
      <w:r>
        <w:t xml:space="preserve"> janvier 2009 (au N° 10).</w:t>
      </w:r>
    </w:p>
  </w:footnote>
  <w:footnote w:id="2">
    <w:p w14:paraId="238FA862" w14:textId="0483BAB6" w:rsidR="00EC4B7F" w:rsidRDefault="00EC4B7F">
      <w:pPr>
        <w:pStyle w:val="Notedebasdepage"/>
      </w:pPr>
      <w:r>
        <w:rPr>
          <w:rStyle w:val="Appelnotedebasdep"/>
        </w:rPr>
        <w:footnoteRef/>
      </w:r>
      <w:r>
        <w:t xml:space="preserve"> Dans le cas des entreprises </w:t>
      </w:r>
      <w:r w:rsidR="00300338">
        <w:t>mutualistes</w:t>
      </w:r>
      <w:r>
        <w:t xml:space="preserve">, les </w:t>
      </w:r>
      <w:r w:rsidR="00300338">
        <w:t>sociétaires</w:t>
      </w:r>
      <w:r>
        <w:t xml:space="preserve"> sont </w:t>
      </w:r>
      <w:r w:rsidR="00300338">
        <w:t>clairement</w:t>
      </w:r>
      <w:r>
        <w:t xml:space="preserve"> les </w:t>
      </w:r>
      <w:r w:rsidR="00300338">
        <w:t>prioritaires</w:t>
      </w:r>
      <w:r>
        <w:t xml:space="preserve"> dans ce se</w:t>
      </w:r>
      <w:r w:rsidR="00300338">
        <w:t>n</w:t>
      </w:r>
      <w:r>
        <w:t xml:space="preserve">s, avec les </w:t>
      </w:r>
      <w:r w:rsidR="00EB05F7">
        <w:t>responsabilités</w:t>
      </w:r>
      <w:r>
        <w:t xml:space="preserve"> </w:t>
      </w:r>
      <w:r w:rsidR="00EB05F7">
        <w:t>correspondantes.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776BD"/>
    <w:multiLevelType w:val="hybridMultilevel"/>
    <w:tmpl w:val="5A7A95D8"/>
    <w:lvl w:ilvl="0" w:tplc="37169520">
      <w:start w:val="7"/>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 w15:restartNumberingAfterBreak="0">
    <w:nsid w:val="05931016"/>
    <w:multiLevelType w:val="hybridMultilevel"/>
    <w:tmpl w:val="D54EB6E6"/>
    <w:lvl w:ilvl="0" w:tplc="92986E4C">
      <w:start w:val="19"/>
      <w:numFmt w:val="bullet"/>
      <w:lvlText w:val="-"/>
      <w:lvlJc w:val="left"/>
      <w:pPr>
        <w:ind w:left="720" w:hanging="360"/>
      </w:pPr>
      <w:rPr>
        <w:rFonts w:ascii="Garamond" w:eastAsiaTheme="minorHAnsi" w:hAnsi="Garamond"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E11CA8"/>
    <w:multiLevelType w:val="hybridMultilevel"/>
    <w:tmpl w:val="8D989E0C"/>
    <w:lvl w:ilvl="0" w:tplc="ADF6504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544808"/>
    <w:multiLevelType w:val="hybridMultilevel"/>
    <w:tmpl w:val="41187FC8"/>
    <w:lvl w:ilvl="0" w:tplc="059685F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1777DE"/>
    <w:multiLevelType w:val="hybridMultilevel"/>
    <w:tmpl w:val="22C8B6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8661CD"/>
    <w:multiLevelType w:val="hybridMultilevel"/>
    <w:tmpl w:val="D3D63CE4"/>
    <w:lvl w:ilvl="0" w:tplc="059685F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3A54EE"/>
    <w:multiLevelType w:val="multilevel"/>
    <w:tmpl w:val="00FAF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A15BCE"/>
    <w:multiLevelType w:val="hybridMultilevel"/>
    <w:tmpl w:val="EECEF26A"/>
    <w:lvl w:ilvl="0" w:tplc="6DDE580A">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3E7DCD"/>
    <w:multiLevelType w:val="hybridMultilevel"/>
    <w:tmpl w:val="0156C1DE"/>
    <w:lvl w:ilvl="0" w:tplc="040C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1D2ED7"/>
    <w:multiLevelType w:val="hybridMultilevel"/>
    <w:tmpl w:val="0AC20B6E"/>
    <w:lvl w:ilvl="0" w:tplc="9A321C6E">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F632DA"/>
    <w:multiLevelType w:val="hybridMultilevel"/>
    <w:tmpl w:val="F6D0541C"/>
    <w:lvl w:ilvl="0" w:tplc="52145D8A">
      <w:start w:val="1"/>
      <w:numFmt w:val="decimal"/>
      <w:lvlText w:val="%1."/>
      <w:lvlJc w:val="left"/>
      <w:pPr>
        <w:ind w:left="1068" w:hanging="360"/>
      </w:pPr>
      <w:rPr>
        <w:rFonts w:hint="default"/>
      </w:rPr>
    </w:lvl>
    <w:lvl w:ilvl="1" w:tplc="08090019" w:tentative="1">
      <w:start w:val="1"/>
      <w:numFmt w:val="lowerLetter"/>
      <w:lvlText w:val="%2."/>
      <w:lvlJc w:val="left"/>
      <w:pPr>
        <w:ind w:left="2497" w:hanging="360"/>
      </w:pPr>
    </w:lvl>
    <w:lvl w:ilvl="2" w:tplc="0809001B" w:tentative="1">
      <w:start w:val="1"/>
      <w:numFmt w:val="lowerRoman"/>
      <w:lvlText w:val="%3."/>
      <w:lvlJc w:val="right"/>
      <w:pPr>
        <w:ind w:left="3217" w:hanging="180"/>
      </w:pPr>
    </w:lvl>
    <w:lvl w:ilvl="3" w:tplc="0809000F" w:tentative="1">
      <w:start w:val="1"/>
      <w:numFmt w:val="decimal"/>
      <w:lvlText w:val="%4."/>
      <w:lvlJc w:val="left"/>
      <w:pPr>
        <w:ind w:left="3937" w:hanging="360"/>
      </w:pPr>
    </w:lvl>
    <w:lvl w:ilvl="4" w:tplc="08090019" w:tentative="1">
      <w:start w:val="1"/>
      <w:numFmt w:val="lowerLetter"/>
      <w:lvlText w:val="%5."/>
      <w:lvlJc w:val="left"/>
      <w:pPr>
        <w:ind w:left="4657" w:hanging="360"/>
      </w:pPr>
    </w:lvl>
    <w:lvl w:ilvl="5" w:tplc="0809001B" w:tentative="1">
      <w:start w:val="1"/>
      <w:numFmt w:val="lowerRoman"/>
      <w:lvlText w:val="%6."/>
      <w:lvlJc w:val="right"/>
      <w:pPr>
        <w:ind w:left="5377" w:hanging="180"/>
      </w:pPr>
    </w:lvl>
    <w:lvl w:ilvl="6" w:tplc="0809000F" w:tentative="1">
      <w:start w:val="1"/>
      <w:numFmt w:val="decimal"/>
      <w:lvlText w:val="%7."/>
      <w:lvlJc w:val="left"/>
      <w:pPr>
        <w:ind w:left="6097" w:hanging="360"/>
      </w:pPr>
    </w:lvl>
    <w:lvl w:ilvl="7" w:tplc="08090019" w:tentative="1">
      <w:start w:val="1"/>
      <w:numFmt w:val="lowerLetter"/>
      <w:lvlText w:val="%8."/>
      <w:lvlJc w:val="left"/>
      <w:pPr>
        <w:ind w:left="6817" w:hanging="360"/>
      </w:pPr>
    </w:lvl>
    <w:lvl w:ilvl="8" w:tplc="0809001B" w:tentative="1">
      <w:start w:val="1"/>
      <w:numFmt w:val="lowerRoman"/>
      <w:lvlText w:val="%9."/>
      <w:lvlJc w:val="right"/>
      <w:pPr>
        <w:ind w:left="7537" w:hanging="180"/>
      </w:pPr>
    </w:lvl>
  </w:abstractNum>
  <w:abstractNum w:abstractNumId="11" w15:restartNumberingAfterBreak="0">
    <w:nsid w:val="28864BE6"/>
    <w:multiLevelType w:val="hybridMultilevel"/>
    <w:tmpl w:val="36FE20AC"/>
    <w:lvl w:ilvl="0" w:tplc="7B4445F4">
      <w:numFmt w:val="bullet"/>
      <w:lvlText w:val="-"/>
      <w:lvlJc w:val="left"/>
      <w:pPr>
        <w:tabs>
          <w:tab w:val="num" w:pos="1594"/>
        </w:tabs>
        <w:ind w:left="1594" w:hanging="885"/>
      </w:pPr>
      <w:rPr>
        <w:rFonts w:ascii="Times New Roman" w:eastAsia="Times New Roman" w:hAnsi="Times New Roman" w:cs="Times New Roman"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2FDB25A7"/>
    <w:multiLevelType w:val="hybridMultilevel"/>
    <w:tmpl w:val="A3429D3C"/>
    <w:lvl w:ilvl="0" w:tplc="30AC8032">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3C4BA4"/>
    <w:multiLevelType w:val="multilevel"/>
    <w:tmpl w:val="090A1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4800B5"/>
    <w:multiLevelType w:val="hybridMultilevel"/>
    <w:tmpl w:val="D06EBCDC"/>
    <w:lvl w:ilvl="0" w:tplc="F1B6645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D67722"/>
    <w:multiLevelType w:val="multilevel"/>
    <w:tmpl w:val="47863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1F7129"/>
    <w:multiLevelType w:val="multilevel"/>
    <w:tmpl w:val="27F2F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E41FE9"/>
    <w:multiLevelType w:val="hybridMultilevel"/>
    <w:tmpl w:val="D1903D5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E544248"/>
    <w:multiLevelType w:val="multilevel"/>
    <w:tmpl w:val="303E0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BA10805"/>
    <w:multiLevelType w:val="hybridMultilevel"/>
    <w:tmpl w:val="BBE6F9A2"/>
    <w:lvl w:ilvl="0" w:tplc="6E948D78">
      <w:start w:val="1"/>
      <w:numFmt w:val="decimal"/>
      <w:lvlText w:val="%1."/>
      <w:lvlJc w:val="left"/>
      <w:pPr>
        <w:ind w:left="1097" w:hanging="360"/>
      </w:pPr>
      <w:rPr>
        <w:rFonts w:hint="default"/>
      </w:rPr>
    </w:lvl>
    <w:lvl w:ilvl="1" w:tplc="08090019" w:tentative="1">
      <w:start w:val="1"/>
      <w:numFmt w:val="lowerLetter"/>
      <w:lvlText w:val="%2."/>
      <w:lvlJc w:val="left"/>
      <w:pPr>
        <w:ind w:left="1817" w:hanging="360"/>
      </w:pPr>
    </w:lvl>
    <w:lvl w:ilvl="2" w:tplc="0809001B" w:tentative="1">
      <w:start w:val="1"/>
      <w:numFmt w:val="lowerRoman"/>
      <w:lvlText w:val="%3."/>
      <w:lvlJc w:val="right"/>
      <w:pPr>
        <w:ind w:left="2537" w:hanging="180"/>
      </w:pPr>
    </w:lvl>
    <w:lvl w:ilvl="3" w:tplc="0809000F" w:tentative="1">
      <w:start w:val="1"/>
      <w:numFmt w:val="decimal"/>
      <w:lvlText w:val="%4."/>
      <w:lvlJc w:val="left"/>
      <w:pPr>
        <w:ind w:left="3257" w:hanging="360"/>
      </w:pPr>
    </w:lvl>
    <w:lvl w:ilvl="4" w:tplc="08090019" w:tentative="1">
      <w:start w:val="1"/>
      <w:numFmt w:val="lowerLetter"/>
      <w:lvlText w:val="%5."/>
      <w:lvlJc w:val="left"/>
      <w:pPr>
        <w:ind w:left="3977" w:hanging="360"/>
      </w:pPr>
    </w:lvl>
    <w:lvl w:ilvl="5" w:tplc="0809001B" w:tentative="1">
      <w:start w:val="1"/>
      <w:numFmt w:val="lowerRoman"/>
      <w:lvlText w:val="%6."/>
      <w:lvlJc w:val="right"/>
      <w:pPr>
        <w:ind w:left="4697" w:hanging="180"/>
      </w:pPr>
    </w:lvl>
    <w:lvl w:ilvl="6" w:tplc="0809000F" w:tentative="1">
      <w:start w:val="1"/>
      <w:numFmt w:val="decimal"/>
      <w:lvlText w:val="%7."/>
      <w:lvlJc w:val="left"/>
      <w:pPr>
        <w:ind w:left="5417" w:hanging="360"/>
      </w:pPr>
    </w:lvl>
    <w:lvl w:ilvl="7" w:tplc="08090019" w:tentative="1">
      <w:start w:val="1"/>
      <w:numFmt w:val="lowerLetter"/>
      <w:lvlText w:val="%8."/>
      <w:lvlJc w:val="left"/>
      <w:pPr>
        <w:ind w:left="6137" w:hanging="360"/>
      </w:pPr>
    </w:lvl>
    <w:lvl w:ilvl="8" w:tplc="0809001B" w:tentative="1">
      <w:start w:val="1"/>
      <w:numFmt w:val="lowerRoman"/>
      <w:lvlText w:val="%9."/>
      <w:lvlJc w:val="right"/>
      <w:pPr>
        <w:ind w:left="6857" w:hanging="180"/>
      </w:pPr>
    </w:lvl>
  </w:abstractNum>
  <w:abstractNum w:abstractNumId="20" w15:restartNumberingAfterBreak="0">
    <w:nsid w:val="5FD36C23"/>
    <w:multiLevelType w:val="hybridMultilevel"/>
    <w:tmpl w:val="BACEEA24"/>
    <w:lvl w:ilvl="0" w:tplc="AA840BC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FED4ED6"/>
    <w:multiLevelType w:val="hybridMultilevel"/>
    <w:tmpl w:val="7E063FB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1BB0440"/>
    <w:multiLevelType w:val="hybridMultilevel"/>
    <w:tmpl w:val="3C8412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45E37FA"/>
    <w:multiLevelType w:val="multilevel"/>
    <w:tmpl w:val="7D8829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5B1E39"/>
    <w:multiLevelType w:val="hybridMultilevel"/>
    <w:tmpl w:val="EB4682AA"/>
    <w:lvl w:ilvl="0" w:tplc="21B2F89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370AEB"/>
    <w:multiLevelType w:val="hybridMultilevel"/>
    <w:tmpl w:val="2AE052C8"/>
    <w:lvl w:ilvl="0" w:tplc="6E948D78">
      <w:start w:val="1"/>
      <w:numFmt w:val="decimal"/>
      <w:lvlText w:val="%1."/>
      <w:lvlJc w:val="left"/>
      <w:pPr>
        <w:ind w:left="1097" w:hanging="360"/>
      </w:pPr>
      <w:rPr>
        <w:rFonts w:hint="default"/>
      </w:rPr>
    </w:lvl>
    <w:lvl w:ilvl="1" w:tplc="08090019" w:tentative="1">
      <w:start w:val="1"/>
      <w:numFmt w:val="lowerLetter"/>
      <w:lvlText w:val="%2."/>
      <w:lvlJc w:val="left"/>
      <w:pPr>
        <w:ind w:left="1817" w:hanging="360"/>
      </w:pPr>
    </w:lvl>
    <w:lvl w:ilvl="2" w:tplc="0809001B" w:tentative="1">
      <w:start w:val="1"/>
      <w:numFmt w:val="lowerRoman"/>
      <w:lvlText w:val="%3."/>
      <w:lvlJc w:val="right"/>
      <w:pPr>
        <w:ind w:left="2537" w:hanging="180"/>
      </w:pPr>
    </w:lvl>
    <w:lvl w:ilvl="3" w:tplc="0809000F" w:tentative="1">
      <w:start w:val="1"/>
      <w:numFmt w:val="decimal"/>
      <w:lvlText w:val="%4."/>
      <w:lvlJc w:val="left"/>
      <w:pPr>
        <w:ind w:left="3257" w:hanging="360"/>
      </w:pPr>
    </w:lvl>
    <w:lvl w:ilvl="4" w:tplc="08090019" w:tentative="1">
      <w:start w:val="1"/>
      <w:numFmt w:val="lowerLetter"/>
      <w:lvlText w:val="%5."/>
      <w:lvlJc w:val="left"/>
      <w:pPr>
        <w:ind w:left="3977" w:hanging="360"/>
      </w:pPr>
    </w:lvl>
    <w:lvl w:ilvl="5" w:tplc="0809001B" w:tentative="1">
      <w:start w:val="1"/>
      <w:numFmt w:val="lowerRoman"/>
      <w:lvlText w:val="%6."/>
      <w:lvlJc w:val="right"/>
      <w:pPr>
        <w:ind w:left="4697" w:hanging="180"/>
      </w:pPr>
    </w:lvl>
    <w:lvl w:ilvl="6" w:tplc="0809000F" w:tentative="1">
      <w:start w:val="1"/>
      <w:numFmt w:val="decimal"/>
      <w:lvlText w:val="%7."/>
      <w:lvlJc w:val="left"/>
      <w:pPr>
        <w:ind w:left="5417" w:hanging="360"/>
      </w:pPr>
    </w:lvl>
    <w:lvl w:ilvl="7" w:tplc="08090019" w:tentative="1">
      <w:start w:val="1"/>
      <w:numFmt w:val="lowerLetter"/>
      <w:lvlText w:val="%8."/>
      <w:lvlJc w:val="left"/>
      <w:pPr>
        <w:ind w:left="6137" w:hanging="360"/>
      </w:pPr>
    </w:lvl>
    <w:lvl w:ilvl="8" w:tplc="0809001B" w:tentative="1">
      <w:start w:val="1"/>
      <w:numFmt w:val="lowerRoman"/>
      <w:lvlText w:val="%9."/>
      <w:lvlJc w:val="right"/>
      <w:pPr>
        <w:ind w:left="6857" w:hanging="180"/>
      </w:pPr>
    </w:lvl>
  </w:abstractNum>
  <w:abstractNum w:abstractNumId="26" w15:restartNumberingAfterBreak="0">
    <w:nsid w:val="6E946D27"/>
    <w:multiLevelType w:val="hybridMultilevel"/>
    <w:tmpl w:val="A66E7D12"/>
    <w:lvl w:ilvl="0" w:tplc="786A18CC">
      <w:numFmt w:val="bullet"/>
      <w:lvlText w:val="-"/>
      <w:lvlJc w:val="left"/>
      <w:pPr>
        <w:tabs>
          <w:tab w:val="num" w:pos="1069"/>
        </w:tabs>
        <w:ind w:left="1069" w:hanging="360"/>
      </w:pPr>
      <w:rPr>
        <w:rFonts w:ascii="Times New Roman" w:eastAsia="Times New Roman" w:hAnsi="Times New Roman" w:cs="Times New Roman"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27" w15:restartNumberingAfterBreak="0">
    <w:nsid w:val="720E4B86"/>
    <w:multiLevelType w:val="hybridMultilevel"/>
    <w:tmpl w:val="605AD2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43619EB"/>
    <w:multiLevelType w:val="hybridMultilevel"/>
    <w:tmpl w:val="7BBA3640"/>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9" w15:restartNumberingAfterBreak="0">
    <w:nsid w:val="7837306E"/>
    <w:multiLevelType w:val="multilevel"/>
    <w:tmpl w:val="6BE84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18"/>
  </w:num>
  <w:num w:numId="3">
    <w:abstractNumId w:val="27"/>
  </w:num>
  <w:num w:numId="4">
    <w:abstractNumId w:val="6"/>
  </w:num>
  <w:num w:numId="5">
    <w:abstractNumId w:val="21"/>
  </w:num>
  <w:num w:numId="6">
    <w:abstractNumId w:val="15"/>
  </w:num>
  <w:num w:numId="7">
    <w:abstractNumId w:val="17"/>
  </w:num>
  <w:num w:numId="8">
    <w:abstractNumId w:val="2"/>
  </w:num>
  <w:num w:numId="9">
    <w:abstractNumId w:val="20"/>
  </w:num>
  <w:num w:numId="10">
    <w:abstractNumId w:val="5"/>
  </w:num>
  <w:num w:numId="11">
    <w:abstractNumId w:val="3"/>
  </w:num>
  <w:num w:numId="12">
    <w:abstractNumId w:val="11"/>
  </w:num>
  <w:num w:numId="13">
    <w:abstractNumId w:val="9"/>
  </w:num>
  <w:num w:numId="14">
    <w:abstractNumId w:val="12"/>
  </w:num>
  <w:num w:numId="15">
    <w:abstractNumId w:val="14"/>
  </w:num>
  <w:num w:numId="16">
    <w:abstractNumId w:val="24"/>
  </w:num>
  <w:num w:numId="17">
    <w:abstractNumId w:val="7"/>
  </w:num>
  <w:num w:numId="18">
    <w:abstractNumId w:val="22"/>
  </w:num>
  <w:num w:numId="19">
    <w:abstractNumId w:val="23"/>
  </w:num>
  <w:num w:numId="20">
    <w:abstractNumId w:val="13"/>
  </w:num>
  <w:num w:numId="21">
    <w:abstractNumId w:val="16"/>
  </w:num>
  <w:num w:numId="22">
    <w:abstractNumId w:val="29"/>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4"/>
  </w:num>
  <w:num w:numId="26">
    <w:abstractNumId w:val="25"/>
  </w:num>
  <w:num w:numId="27">
    <w:abstractNumId w:val="10"/>
  </w:num>
  <w:num w:numId="28">
    <w:abstractNumId w:val="19"/>
  </w:num>
  <w:num w:numId="29">
    <w:abstractNumId w:val="0"/>
  </w:num>
  <w:num w:numId="3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1"/>
  <w:activeWritingStyle w:appName="MSWord" w:lang="en-GB" w:vendorID="64" w:dllVersion="6" w:nlCheck="1" w:checkStyle="1"/>
  <w:activeWritingStyle w:appName="MSWord" w:lang="fr-CA" w:vendorID="64" w:dllVersion="6" w:nlCheck="1" w:checkStyle="1"/>
  <w:activeWritingStyle w:appName="MSWord" w:lang="es-ES_tradnl" w:vendorID="64" w:dllVersion="6" w:nlCheck="1" w:checkStyle="1"/>
  <w:activeWritingStyle w:appName="MSWord" w:lang="de-DE" w:vendorID="64" w:dllVersion="6" w:nlCheck="1" w:checkStyle="1"/>
  <w:activeWritingStyle w:appName="MSWord" w:lang="en-US" w:vendorID="64" w:dllVersion="6" w:nlCheck="1" w:checkStyle="1"/>
  <w:activeWritingStyle w:appName="MSWord" w:lang="en-GB" w:vendorID="64" w:dllVersion="5" w:nlCheck="1" w:checkStyle="1"/>
  <w:activeWritingStyle w:appName="MSWord" w:lang="es-ES" w:vendorID="64" w:dllVersion="6" w:nlCheck="1" w:checkStyle="1"/>
  <w:activeWritingStyle w:appName="MSWord" w:lang="fr-FR" w:vendorID="64" w:dllVersion="0" w:nlCheck="1" w:checkStyle="0"/>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9" w:dllVersion="512" w:checkStyle="1"/>
  <w:activeWritingStyle w:appName="MSWord" w:lang="nl-NL" w:vendorID="1" w:dllVersion="512" w:checkStyle="1"/>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noPunctuationKerning/>
  <w:characterSpacingControl w:val="doNotCompres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F456EF"/>
    <w:rsid w:val="000004A7"/>
    <w:rsid w:val="00001548"/>
    <w:rsid w:val="00002383"/>
    <w:rsid w:val="00002792"/>
    <w:rsid w:val="000039A1"/>
    <w:rsid w:val="00005AC2"/>
    <w:rsid w:val="00006F36"/>
    <w:rsid w:val="00007A1A"/>
    <w:rsid w:val="0001020A"/>
    <w:rsid w:val="00010785"/>
    <w:rsid w:val="0001276F"/>
    <w:rsid w:val="00013A47"/>
    <w:rsid w:val="00013CFD"/>
    <w:rsid w:val="000143C2"/>
    <w:rsid w:val="00014E47"/>
    <w:rsid w:val="00016BAD"/>
    <w:rsid w:val="00017ECE"/>
    <w:rsid w:val="00020B87"/>
    <w:rsid w:val="00021514"/>
    <w:rsid w:val="00021883"/>
    <w:rsid w:val="0002192C"/>
    <w:rsid w:val="00021A1E"/>
    <w:rsid w:val="000228BC"/>
    <w:rsid w:val="0002291D"/>
    <w:rsid w:val="00023C0D"/>
    <w:rsid w:val="00023DB1"/>
    <w:rsid w:val="00024E2F"/>
    <w:rsid w:val="00025191"/>
    <w:rsid w:val="00027645"/>
    <w:rsid w:val="000301D8"/>
    <w:rsid w:val="000311E9"/>
    <w:rsid w:val="00031587"/>
    <w:rsid w:val="000352D4"/>
    <w:rsid w:val="000361B7"/>
    <w:rsid w:val="00036230"/>
    <w:rsid w:val="000371CD"/>
    <w:rsid w:val="000371ED"/>
    <w:rsid w:val="000375D0"/>
    <w:rsid w:val="00040496"/>
    <w:rsid w:val="000408F0"/>
    <w:rsid w:val="000410B3"/>
    <w:rsid w:val="00042993"/>
    <w:rsid w:val="00042FCA"/>
    <w:rsid w:val="0004525C"/>
    <w:rsid w:val="000458E2"/>
    <w:rsid w:val="00045DEC"/>
    <w:rsid w:val="000468E0"/>
    <w:rsid w:val="00046D8C"/>
    <w:rsid w:val="0004740B"/>
    <w:rsid w:val="000502E6"/>
    <w:rsid w:val="000506F4"/>
    <w:rsid w:val="00050A47"/>
    <w:rsid w:val="000511C3"/>
    <w:rsid w:val="00051A47"/>
    <w:rsid w:val="00052B24"/>
    <w:rsid w:val="00053A78"/>
    <w:rsid w:val="00054822"/>
    <w:rsid w:val="00054F2F"/>
    <w:rsid w:val="00056913"/>
    <w:rsid w:val="00057FCA"/>
    <w:rsid w:val="000638A4"/>
    <w:rsid w:val="000655F3"/>
    <w:rsid w:val="00065B2B"/>
    <w:rsid w:val="000660B6"/>
    <w:rsid w:val="0006656C"/>
    <w:rsid w:val="00066D01"/>
    <w:rsid w:val="000670E0"/>
    <w:rsid w:val="00070AE4"/>
    <w:rsid w:val="00071239"/>
    <w:rsid w:val="000733C8"/>
    <w:rsid w:val="00073B0D"/>
    <w:rsid w:val="00074207"/>
    <w:rsid w:val="00074CCF"/>
    <w:rsid w:val="00075566"/>
    <w:rsid w:val="0007622A"/>
    <w:rsid w:val="00076F2B"/>
    <w:rsid w:val="00077650"/>
    <w:rsid w:val="00077D35"/>
    <w:rsid w:val="00081B92"/>
    <w:rsid w:val="00083DE6"/>
    <w:rsid w:val="00085EF5"/>
    <w:rsid w:val="0008752E"/>
    <w:rsid w:val="00092491"/>
    <w:rsid w:val="00092F45"/>
    <w:rsid w:val="00093CDB"/>
    <w:rsid w:val="00095AD3"/>
    <w:rsid w:val="0009726A"/>
    <w:rsid w:val="00097332"/>
    <w:rsid w:val="0009775F"/>
    <w:rsid w:val="000A144F"/>
    <w:rsid w:val="000A14EA"/>
    <w:rsid w:val="000A25BA"/>
    <w:rsid w:val="000A283D"/>
    <w:rsid w:val="000A37A4"/>
    <w:rsid w:val="000A4E83"/>
    <w:rsid w:val="000A5D1F"/>
    <w:rsid w:val="000A6069"/>
    <w:rsid w:val="000A7065"/>
    <w:rsid w:val="000A75AA"/>
    <w:rsid w:val="000A7868"/>
    <w:rsid w:val="000A7E23"/>
    <w:rsid w:val="000B0652"/>
    <w:rsid w:val="000B0BEE"/>
    <w:rsid w:val="000B24DC"/>
    <w:rsid w:val="000B27C3"/>
    <w:rsid w:val="000B2E12"/>
    <w:rsid w:val="000B317B"/>
    <w:rsid w:val="000B3899"/>
    <w:rsid w:val="000B6675"/>
    <w:rsid w:val="000B6C4C"/>
    <w:rsid w:val="000B6DBF"/>
    <w:rsid w:val="000B7543"/>
    <w:rsid w:val="000C13F0"/>
    <w:rsid w:val="000C1AF0"/>
    <w:rsid w:val="000C4002"/>
    <w:rsid w:val="000C43DB"/>
    <w:rsid w:val="000C64BD"/>
    <w:rsid w:val="000C7657"/>
    <w:rsid w:val="000D0540"/>
    <w:rsid w:val="000D2BDD"/>
    <w:rsid w:val="000D349D"/>
    <w:rsid w:val="000D4D19"/>
    <w:rsid w:val="000D5FE2"/>
    <w:rsid w:val="000D70FB"/>
    <w:rsid w:val="000D72D7"/>
    <w:rsid w:val="000D77A9"/>
    <w:rsid w:val="000E1639"/>
    <w:rsid w:val="000E16B4"/>
    <w:rsid w:val="000E3012"/>
    <w:rsid w:val="000E3385"/>
    <w:rsid w:val="000E36E1"/>
    <w:rsid w:val="000E433E"/>
    <w:rsid w:val="000E62E1"/>
    <w:rsid w:val="000E6D74"/>
    <w:rsid w:val="000E7DDC"/>
    <w:rsid w:val="000F04D4"/>
    <w:rsid w:val="000F070B"/>
    <w:rsid w:val="000F0A95"/>
    <w:rsid w:val="000F1146"/>
    <w:rsid w:val="000F33DC"/>
    <w:rsid w:val="000F3CB2"/>
    <w:rsid w:val="000F5599"/>
    <w:rsid w:val="000F5EC8"/>
    <w:rsid w:val="000F7049"/>
    <w:rsid w:val="001000B6"/>
    <w:rsid w:val="00100BA2"/>
    <w:rsid w:val="00102898"/>
    <w:rsid w:val="00102F92"/>
    <w:rsid w:val="0010302D"/>
    <w:rsid w:val="00103292"/>
    <w:rsid w:val="00104D6F"/>
    <w:rsid w:val="00104F71"/>
    <w:rsid w:val="00104F86"/>
    <w:rsid w:val="0010575C"/>
    <w:rsid w:val="00107FF4"/>
    <w:rsid w:val="00110B01"/>
    <w:rsid w:val="00110B3E"/>
    <w:rsid w:val="001124E5"/>
    <w:rsid w:val="00114313"/>
    <w:rsid w:val="0011537C"/>
    <w:rsid w:val="0012069F"/>
    <w:rsid w:val="00122CB7"/>
    <w:rsid w:val="00122D78"/>
    <w:rsid w:val="001244F9"/>
    <w:rsid w:val="0012576E"/>
    <w:rsid w:val="0012601B"/>
    <w:rsid w:val="00126DD2"/>
    <w:rsid w:val="001277B6"/>
    <w:rsid w:val="00131E22"/>
    <w:rsid w:val="00134891"/>
    <w:rsid w:val="001401B1"/>
    <w:rsid w:val="00140F6E"/>
    <w:rsid w:val="001428EC"/>
    <w:rsid w:val="0014466C"/>
    <w:rsid w:val="0014562B"/>
    <w:rsid w:val="0014649A"/>
    <w:rsid w:val="00146FD2"/>
    <w:rsid w:val="00150EAE"/>
    <w:rsid w:val="001522C6"/>
    <w:rsid w:val="001523DC"/>
    <w:rsid w:val="001529A7"/>
    <w:rsid w:val="00154F74"/>
    <w:rsid w:val="001556B9"/>
    <w:rsid w:val="00155758"/>
    <w:rsid w:val="0015577E"/>
    <w:rsid w:val="00156939"/>
    <w:rsid w:val="00157727"/>
    <w:rsid w:val="00157868"/>
    <w:rsid w:val="00157C74"/>
    <w:rsid w:val="0016027B"/>
    <w:rsid w:val="0016084C"/>
    <w:rsid w:val="001612C7"/>
    <w:rsid w:val="00162A50"/>
    <w:rsid w:val="00163DDE"/>
    <w:rsid w:val="001648AB"/>
    <w:rsid w:val="00164D3F"/>
    <w:rsid w:val="001656AD"/>
    <w:rsid w:val="00166B38"/>
    <w:rsid w:val="0016711E"/>
    <w:rsid w:val="00167A8B"/>
    <w:rsid w:val="00167DD0"/>
    <w:rsid w:val="00170867"/>
    <w:rsid w:val="00173CD9"/>
    <w:rsid w:val="0017426A"/>
    <w:rsid w:val="00175C43"/>
    <w:rsid w:val="00176392"/>
    <w:rsid w:val="00176E83"/>
    <w:rsid w:val="00176E88"/>
    <w:rsid w:val="0017712D"/>
    <w:rsid w:val="001774FC"/>
    <w:rsid w:val="00180356"/>
    <w:rsid w:val="00181F5D"/>
    <w:rsid w:val="0018259A"/>
    <w:rsid w:val="00184087"/>
    <w:rsid w:val="00184725"/>
    <w:rsid w:val="00184F86"/>
    <w:rsid w:val="0018578B"/>
    <w:rsid w:val="00185B64"/>
    <w:rsid w:val="00190083"/>
    <w:rsid w:val="00192392"/>
    <w:rsid w:val="00192905"/>
    <w:rsid w:val="001939B6"/>
    <w:rsid w:val="00196ECB"/>
    <w:rsid w:val="001A09F7"/>
    <w:rsid w:val="001A5788"/>
    <w:rsid w:val="001A6339"/>
    <w:rsid w:val="001A6888"/>
    <w:rsid w:val="001A6AF4"/>
    <w:rsid w:val="001B147E"/>
    <w:rsid w:val="001B7B1F"/>
    <w:rsid w:val="001B7FB9"/>
    <w:rsid w:val="001C0506"/>
    <w:rsid w:val="001C3815"/>
    <w:rsid w:val="001C5AAC"/>
    <w:rsid w:val="001C6549"/>
    <w:rsid w:val="001D260D"/>
    <w:rsid w:val="001D3ED0"/>
    <w:rsid w:val="001D5A36"/>
    <w:rsid w:val="001D6907"/>
    <w:rsid w:val="001E08BB"/>
    <w:rsid w:val="001E0C12"/>
    <w:rsid w:val="001E1FBA"/>
    <w:rsid w:val="001E463D"/>
    <w:rsid w:val="001E7827"/>
    <w:rsid w:val="001F0F18"/>
    <w:rsid w:val="001F2D1E"/>
    <w:rsid w:val="001F4733"/>
    <w:rsid w:val="001F5124"/>
    <w:rsid w:val="001F65D3"/>
    <w:rsid w:val="001F6A08"/>
    <w:rsid w:val="001F6CFC"/>
    <w:rsid w:val="00200053"/>
    <w:rsid w:val="00200C7E"/>
    <w:rsid w:val="00201463"/>
    <w:rsid w:val="002034D3"/>
    <w:rsid w:val="0020666E"/>
    <w:rsid w:val="002069A2"/>
    <w:rsid w:val="002069F8"/>
    <w:rsid w:val="002070EC"/>
    <w:rsid w:val="00210FC6"/>
    <w:rsid w:val="002116C0"/>
    <w:rsid w:val="00212E71"/>
    <w:rsid w:val="002135B8"/>
    <w:rsid w:val="00213893"/>
    <w:rsid w:val="002142C3"/>
    <w:rsid w:val="00214B1D"/>
    <w:rsid w:val="00214CC6"/>
    <w:rsid w:val="00217F0F"/>
    <w:rsid w:val="002200B3"/>
    <w:rsid w:val="0022116F"/>
    <w:rsid w:val="002241AB"/>
    <w:rsid w:val="00226701"/>
    <w:rsid w:val="002278E0"/>
    <w:rsid w:val="00227B9A"/>
    <w:rsid w:val="002309CE"/>
    <w:rsid w:val="0023186F"/>
    <w:rsid w:val="002335F0"/>
    <w:rsid w:val="00234A8A"/>
    <w:rsid w:val="00234D66"/>
    <w:rsid w:val="00236575"/>
    <w:rsid w:val="00237D95"/>
    <w:rsid w:val="0024061D"/>
    <w:rsid w:val="00240C12"/>
    <w:rsid w:val="00240C8F"/>
    <w:rsid w:val="00240D27"/>
    <w:rsid w:val="00242FAA"/>
    <w:rsid w:val="0024388B"/>
    <w:rsid w:val="0024463B"/>
    <w:rsid w:val="002450A1"/>
    <w:rsid w:val="0024602F"/>
    <w:rsid w:val="002463E6"/>
    <w:rsid w:val="00247916"/>
    <w:rsid w:val="0025012B"/>
    <w:rsid w:val="002508FF"/>
    <w:rsid w:val="00251FD5"/>
    <w:rsid w:val="002545AC"/>
    <w:rsid w:val="0025524E"/>
    <w:rsid w:val="002555AD"/>
    <w:rsid w:val="00256316"/>
    <w:rsid w:val="002630A0"/>
    <w:rsid w:val="002634EB"/>
    <w:rsid w:val="00263784"/>
    <w:rsid w:val="002642B2"/>
    <w:rsid w:val="00265B55"/>
    <w:rsid w:val="00265C15"/>
    <w:rsid w:val="00265C85"/>
    <w:rsid w:val="00267E47"/>
    <w:rsid w:val="00272221"/>
    <w:rsid w:val="0027246A"/>
    <w:rsid w:val="0027295C"/>
    <w:rsid w:val="002749AA"/>
    <w:rsid w:val="002754F2"/>
    <w:rsid w:val="00276285"/>
    <w:rsid w:val="002763F5"/>
    <w:rsid w:val="002766E6"/>
    <w:rsid w:val="0027793C"/>
    <w:rsid w:val="002801F7"/>
    <w:rsid w:val="00280D6D"/>
    <w:rsid w:val="00281A96"/>
    <w:rsid w:val="00281DBD"/>
    <w:rsid w:val="0028275C"/>
    <w:rsid w:val="00282E85"/>
    <w:rsid w:val="00283A07"/>
    <w:rsid w:val="00285754"/>
    <w:rsid w:val="00287587"/>
    <w:rsid w:val="00287E8B"/>
    <w:rsid w:val="0029062C"/>
    <w:rsid w:val="00291A56"/>
    <w:rsid w:val="00291BE5"/>
    <w:rsid w:val="0029273C"/>
    <w:rsid w:val="0029528B"/>
    <w:rsid w:val="002A104A"/>
    <w:rsid w:val="002A126E"/>
    <w:rsid w:val="002A19A3"/>
    <w:rsid w:val="002A2259"/>
    <w:rsid w:val="002A229D"/>
    <w:rsid w:val="002A4045"/>
    <w:rsid w:val="002A4771"/>
    <w:rsid w:val="002A51E8"/>
    <w:rsid w:val="002A5BE8"/>
    <w:rsid w:val="002A7050"/>
    <w:rsid w:val="002A7D14"/>
    <w:rsid w:val="002B0F42"/>
    <w:rsid w:val="002B5695"/>
    <w:rsid w:val="002C00F7"/>
    <w:rsid w:val="002C0F88"/>
    <w:rsid w:val="002C1727"/>
    <w:rsid w:val="002C2980"/>
    <w:rsid w:val="002C50CA"/>
    <w:rsid w:val="002C7120"/>
    <w:rsid w:val="002C765D"/>
    <w:rsid w:val="002D0F95"/>
    <w:rsid w:val="002D12F0"/>
    <w:rsid w:val="002D1F7D"/>
    <w:rsid w:val="002D2E05"/>
    <w:rsid w:val="002D35BB"/>
    <w:rsid w:val="002D396D"/>
    <w:rsid w:val="002D3981"/>
    <w:rsid w:val="002D3DFE"/>
    <w:rsid w:val="002D4AA5"/>
    <w:rsid w:val="002D4D4B"/>
    <w:rsid w:val="002D554B"/>
    <w:rsid w:val="002D6CFF"/>
    <w:rsid w:val="002D773C"/>
    <w:rsid w:val="002D79B7"/>
    <w:rsid w:val="002D7DC0"/>
    <w:rsid w:val="002E08C9"/>
    <w:rsid w:val="002E175D"/>
    <w:rsid w:val="002E1C8C"/>
    <w:rsid w:val="002E2D68"/>
    <w:rsid w:val="002E355E"/>
    <w:rsid w:val="002E53FB"/>
    <w:rsid w:val="002E5525"/>
    <w:rsid w:val="002E7560"/>
    <w:rsid w:val="002F2207"/>
    <w:rsid w:val="002F339F"/>
    <w:rsid w:val="002F33C5"/>
    <w:rsid w:val="002F3F5D"/>
    <w:rsid w:val="002F4079"/>
    <w:rsid w:val="002F44E6"/>
    <w:rsid w:val="002F4B61"/>
    <w:rsid w:val="002F51FB"/>
    <w:rsid w:val="002F5A7C"/>
    <w:rsid w:val="002F5D6D"/>
    <w:rsid w:val="002F65BB"/>
    <w:rsid w:val="002F6924"/>
    <w:rsid w:val="002F6A32"/>
    <w:rsid w:val="002F716D"/>
    <w:rsid w:val="00300338"/>
    <w:rsid w:val="003006FD"/>
    <w:rsid w:val="0030098D"/>
    <w:rsid w:val="00301457"/>
    <w:rsid w:val="00301E73"/>
    <w:rsid w:val="003023B8"/>
    <w:rsid w:val="00302EB8"/>
    <w:rsid w:val="003033B9"/>
    <w:rsid w:val="00303708"/>
    <w:rsid w:val="0030518B"/>
    <w:rsid w:val="00306E57"/>
    <w:rsid w:val="0030707D"/>
    <w:rsid w:val="003075F5"/>
    <w:rsid w:val="0031253A"/>
    <w:rsid w:val="003128E3"/>
    <w:rsid w:val="003132E7"/>
    <w:rsid w:val="003155C3"/>
    <w:rsid w:val="003161E4"/>
    <w:rsid w:val="003164F4"/>
    <w:rsid w:val="00320C5C"/>
    <w:rsid w:val="00321B90"/>
    <w:rsid w:val="00326265"/>
    <w:rsid w:val="0032706E"/>
    <w:rsid w:val="0032716E"/>
    <w:rsid w:val="0033025C"/>
    <w:rsid w:val="00331C4D"/>
    <w:rsid w:val="00331DDC"/>
    <w:rsid w:val="0033235F"/>
    <w:rsid w:val="00334B6F"/>
    <w:rsid w:val="003372F8"/>
    <w:rsid w:val="00337549"/>
    <w:rsid w:val="003379F4"/>
    <w:rsid w:val="00341956"/>
    <w:rsid w:val="00341BDE"/>
    <w:rsid w:val="00342D9F"/>
    <w:rsid w:val="00344CD7"/>
    <w:rsid w:val="00345177"/>
    <w:rsid w:val="00345179"/>
    <w:rsid w:val="00345C0F"/>
    <w:rsid w:val="0034781F"/>
    <w:rsid w:val="003504C6"/>
    <w:rsid w:val="003505BE"/>
    <w:rsid w:val="00351E4C"/>
    <w:rsid w:val="00352611"/>
    <w:rsid w:val="0035274E"/>
    <w:rsid w:val="00352C72"/>
    <w:rsid w:val="00352D1D"/>
    <w:rsid w:val="003539F6"/>
    <w:rsid w:val="003557C5"/>
    <w:rsid w:val="003560F5"/>
    <w:rsid w:val="003572E2"/>
    <w:rsid w:val="00361D20"/>
    <w:rsid w:val="00363A93"/>
    <w:rsid w:val="00364222"/>
    <w:rsid w:val="003655C0"/>
    <w:rsid w:val="00365FC4"/>
    <w:rsid w:val="00366AED"/>
    <w:rsid w:val="00367E29"/>
    <w:rsid w:val="0037169A"/>
    <w:rsid w:val="0037190D"/>
    <w:rsid w:val="00371C54"/>
    <w:rsid w:val="00373472"/>
    <w:rsid w:val="003734F4"/>
    <w:rsid w:val="00374849"/>
    <w:rsid w:val="00375018"/>
    <w:rsid w:val="003751DF"/>
    <w:rsid w:val="00375FBE"/>
    <w:rsid w:val="0037630C"/>
    <w:rsid w:val="003777A7"/>
    <w:rsid w:val="00377B57"/>
    <w:rsid w:val="00381F92"/>
    <w:rsid w:val="003846BB"/>
    <w:rsid w:val="00386A71"/>
    <w:rsid w:val="0038796E"/>
    <w:rsid w:val="00387A6A"/>
    <w:rsid w:val="00387B50"/>
    <w:rsid w:val="00390DCE"/>
    <w:rsid w:val="00391F27"/>
    <w:rsid w:val="00392227"/>
    <w:rsid w:val="003924F2"/>
    <w:rsid w:val="003926BB"/>
    <w:rsid w:val="00393A02"/>
    <w:rsid w:val="00394B55"/>
    <w:rsid w:val="003952BB"/>
    <w:rsid w:val="0039545E"/>
    <w:rsid w:val="00396A42"/>
    <w:rsid w:val="00396B96"/>
    <w:rsid w:val="00397814"/>
    <w:rsid w:val="0039781C"/>
    <w:rsid w:val="00397FEB"/>
    <w:rsid w:val="003A0423"/>
    <w:rsid w:val="003A07F0"/>
    <w:rsid w:val="003A26B4"/>
    <w:rsid w:val="003A33E9"/>
    <w:rsid w:val="003A38F5"/>
    <w:rsid w:val="003A4122"/>
    <w:rsid w:val="003A4BA8"/>
    <w:rsid w:val="003A6569"/>
    <w:rsid w:val="003A737E"/>
    <w:rsid w:val="003A79E3"/>
    <w:rsid w:val="003A7BD6"/>
    <w:rsid w:val="003A7E3A"/>
    <w:rsid w:val="003B0788"/>
    <w:rsid w:val="003B263E"/>
    <w:rsid w:val="003B2B26"/>
    <w:rsid w:val="003B2BAD"/>
    <w:rsid w:val="003B2D11"/>
    <w:rsid w:val="003B30C6"/>
    <w:rsid w:val="003B38C0"/>
    <w:rsid w:val="003B3A46"/>
    <w:rsid w:val="003B3C06"/>
    <w:rsid w:val="003B483C"/>
    <w:rsid w:val="003B5121"/>
    <w:rsid w:val="003B6173"/>
    <w:rsid w:val="003B68E4"/>
    <w:rsid w:val="003B6C39"/>
    <w:rsid w:val="003B754C"/>
    <w:rsid w:val="003C02BF"/>
    <w:rsid w:val="003C0878"/>
    <w:rsid w:val="003C2A6D"/>
    <w:rsid w:val="003C486C"/>
    <w:rsid w:val="003C48AA"/>
    <w:rsid w:val="003C48B5"/>
    <w:rsid w:val="003C5C95"/>
    <w:rsid w:val="003C6CC3"/>
    <w:rsid w:val="003D00B9"/>
    <w:rsid w:val="003D01F3"/>
    <w:rsid w:val="003D080F"/>
    <w:rsid w:val="003D1004"/>
    <w:rsid w:val="003D1556"/>
    <w:rsid w:val="003D47B3"/>
    <w:rsid w:val="003D4D66"/>
    <w:rsid w:val="003D57D4"/>
    <w:rsid w:val="003E053C"/>
    <w:rsid w:val="003E0A3C"/>
    <w:rsid w:val="003E1392"/>
    <w:rsid w:val="003E1412"/>
    <w:rsid w:val="003E17A7"/>
    <w:rsid w:val="003E226A"/>
    <w:rsid w:val="003E23F2"/>
    <w:rsid w:val="003E5DC6"/>
    <w:rsid w:val="003E605A"/>
    <w:rsid w:val="003E72A6"/>
    <w:rsid w:val="003E7659"/>
    <w:rsid w:val="003E7ED7"/>
    <w:rsid w:val="003F18B3"/>
    <w:rsid w:val="003F3FF9"/>
    <w:rsid w:val="003F44F6"/>
    <w:rsid w:val="003F6376"/>
    <w:rsid w:val="003F640F"/>
    <w:rsid w:val="004003C9"/>
    <w:rsid w:val="00401734"/>
    <w:rsid w:val="00401855"/>
    <w:rsid w:val="004048FC"/>
    <w:rsid w:val="00405B03"/>
    <w:rsid w:val="004060D5"/>
    <w:rsid w:val="004061A8"/>
    <w:rsid w:val="0040622C"/>
    <w:rsid w:val="00406F7D"/>
    <w:rsid w:val="00411173"/>
    <w:rsid w:val="004116EB"/>
    <w:rsid w:val="0041210A"/>
    <w:rsid w:val="00412FEA"/>
    <w:rsid w:val="00414B30"/>
    <w:rsid w:val="00415204"/>
    <w:rsid w:val="0041553F"/>
    <w:rsid w:val="00415BE2"/>
    <w:rsid w:val="00415F4C"/>
    <w:rsid w:val="00416230"/>
    <w:rsid w:val="0042196C"/>
    <w:rsid w:val="00422181"/>
    <w:rsid w:val="00422C50"/>
    <w:rsid w:val="00423E2C"/>
    <w:rsid w:val="0042461B"/>
    <w:rsid w:val="00426580"/>
    <w:rsid w:val="00430F70"/>
    <w:rsid w:val="00434113"/>
    <w:rsid w:val="0043598C"/>
    <w:rsid w:val="00435FF7"/>
    <w:rsid w:val="00436B8E"/>
    <w:rsid w:val="00437D52"/>
    <w:rsid w:val="0044041A"/>
    <w:rsid w:val="00441BFD"/>
    <w:rsid w:val="00442252"/>
    <w:rsid w:val="00443D70"/>
    <w:rsid w:val="00443FCF"/>
    <w:rsid w:val="00445731"/>
    <w:rsid w:val="00445DF9"/>
    <w:rsid w:val="00446EBE"/>
    <w:rsid w:val="00450B91"/>
    <w:rsid w:val="00450C9D"/>
    <w:rsid w:val="0045168F"/>
    <w:rsid w:val="00451B36"/>
    <w:rsid w:val="00452B8C"/>
    <w:rsid w:val="00457B9D"/>
    <w:rsid w:val="00460C56"/>
    <w:rsid w:val="00461859"/>
    <w:rsid w:val="00462AF4"/>
    <w:rsid w:val="00462D45"/>
    <w:rsid w:val="00464400"/>
    <w:rsid w:val="0046701E"/>
    <w:rsid w:val="0047315E"/>
    <w:rsid w:val="00473907"/>
    <w:rsid w:val="0047418B"/>
    <w:rsid w:val="0047422C"/>
    <w:rsid w:val="00480498"/>
    <w:rsid w:val="00481D32"/>
    <w:rsid w:val="0048336A"/>
    <w:rsid w:val="00484BCC"/>
    <w:rsid w:val="00485314"/>
    <w:rsid w:val="00485B52"/>
    <w:rsid w:val="00486EA8"/>
    <w:rsid w:val="00490FDD"/>
    <w:rsid w:val="00491398"/>
    <w:rsid w:val="004923A1"/>
    <w:rsid w:val="00493147"/>
    <w:rsid w:val="00493BC1"/>
    <w:rsid w:val="00493EF9"/>
    <w:rsid w:val="0049456F"/>
    <w:rsid w:val="004971BF"/>
    <w:rsid w:val="0049751B"/>
    <w:rsid w:val="00497BF4"/>
    <w:rsid w:val="004A1D07"/>
    <w:rsid w:val="004A4CA4"/>
    <w:rsid w:val="004A4F35"/>
    <w:rsid w:val="004A58A2"/>
    <w:rsid w:val="004A691A"/>
    <w:rsid w:val="004B0105"/>
    <w:rsid w:val="004B01FD"/>
    <w:rsid w:val="004C0B67"/>
    <w:rsid w:val="004C0C33"/>
    <w:rsid w:val="004C252C"/>
    <w:rsid w:val="004C38B6"/>
    <w:rsid w:val="004C76D0"/>
    <w:rsid w:val="004D04F7"/>
    <w:rsid w:val="004D064E"/>
    <w:rsid w:val="004D0A72"/>
    <w:rsid w:val="004D24D7"/>
    <w:rsid w:val="004D3CD1"/>
    <w:rsid w:val="004D487E"/>
    <w:rsid w:val="004D5FFB"/>
    <w:rsid w:val="004D6171"/>
    <w:rsid w:val="004D6260"/>
    <w:rsid w:val="004D6EEC"/>
    <w:rsid w:val="004E0179"/>
    <w:rsid w:val="004E0454"/>
    <w:rsid w:val="004E1AA7"/>
    <w:rsid w:val="004E1C4D"/>
    <w:rsid w:val="004E4824"/>
    <w:rsid w:val="004E4F89"/>
    <w:rsid w:val="004E53A3"/>
    <w:rsid w:val="004F1806"/>
    <w:rsid w:val="004F49A5"/>
    <w:rsid w:val="004F4A8E"/>
    <w:rsid w:val="004F5AA1"/>
    <w:rsid w:val="004F6102"/>
    <w:rsid w:val="004F687F"/>
    <w:rsid w:val="005007BC"/>
    <w:rsid w:val="005008B8"/>
    <w:rsid w:val="0050175B"/>
    <w:rsid w:val="00501DA1"/>
    <w:rsid w:val="00503D73"/>
    <w:rsid w:val="00503F0B"/>
    <w:rsid w:val="00506EFB"/>
    <w:rsid w:val="005076E6"/>
    <w:rsid w:val="0050789C"/>
    <w:rsid w:val="00507DB8"/>
    <w:rsid w:val="00507F5F"/>
    <w:rsid w:val="00512897"/>
    <w:rsid w:val="00520FDE"/>
    <w:rsid w:val="00523E77"/>
    <w:rsid w:val="00524CDE"/>
    <w:rsid w:val="00526431"/>
    <w:rsid w:val="00526B57"/>
    <w:rsid w:val="00531617"/>
    <w:rsid w:val="00532E10"/>
    <w:rsid w:val="00532E8C"/>
    <w:rsid w:val="00534F78"/>
    <w:rsid w:val="005355F2"/>
    <w:rsid w:val="00535D7A"/>
    <w:rsid w:val="005369BC"/>
    <w:rsid w:val="00537E04"/>
    <w:rsid w:val="0054133F"/>
    <w:rsid w:val="005416D1"/>
    <w:rsid w:val="00542EB4"/>
    <w:rsid w:val="005434C4"/>
    <w:rsid w:val="005459E9"/>
    <w:rsid w:val="00547F17"/>
    <w:rsid w:val="005529F3"/>
    <w:rsid w:val="0055316A"/>
    <w:rsid w:val="00553637"/>
    <w:rsid w:val="0055365F"/>
    <w:rsid w:val="00554059"/>
    <w:rsid w:val="0055517F"/>
    <w:rsid w:val="00555630"/>
    <w:rsid w:val="00557190"/>
    <w:rsid w:val="005572A1"/>
    <w:rsid w:val="0056068A"/>
    <w:rsid w:val="00560A69"/>
    <w:rsid w:val="00561470"/>
    <w:rsid w:val="00561BB2"/>
    <w:rsid w:val="005623EB"/>
    <w:rsid w:val="00564A58"/>
    <w:rsid w:val="005670D3"/>
    <w:rsid w:val="00567AFF"/>
    <w:rsid w:val="0057001E"/>
    <w:rsid w:val="0057019D"/>
    <w:rsid w:val="00570300"/>
    <w:rsid w:val="00570723"/>
    <w:rsid w:val="005719E6"/>
    <w:rsid w:val="00572B55"/>
    <w:rsid w:val="00572DC0"/>
    <w:rsid w:val="00573EF8"/>
    <w:rsid w:val="0057467C"/>
    <w:rsid w:val="0057595D"/>
    <w:rsid w:val="00576039"/>
    <w:rsid w:val="00576A30"/>
    <w:rsid w:val="00576AD4"/>
    <w:rsid w:val="00576EFB"/>
    <w:rsid w:val="00580522"/>
    <w:rsid w:val="00580BBB"/>
    <w:rsid w:val="00581468"/>
    <w:rsid w:val="005815F6"/>
    <w:rsid w:val="00581E82"/>
    <w:rsid w:val="005826F4"/>
    <w:rsid w:val="005828C7"/>
    <w:rsid w:val="00582F48"/>
    <w:rsid w:val="00583AD0"/>
    <w:rsid w:val="00583CE4"/>
    <w:rsid w:val="00583F2C"/>
    <w:rsid w:val="005845FD"/>
    <w:rsid w:val="005855AB"/>
    <w:rsid w:val="00586D1A"/>
    <w:rsid w:val="00590F91"/>
    <w:rsid w:val="00591388"/>
    <w:rsid w:val="0059170C"/>
    <w:rsid w:val="005943D8"/>
    <w:rsid w:val="005958C0"/>
    <w:rsid w:val="005967FB"/>
    <w:rsid w:val="005970E2"/>
    <w:rsid w:val="00597110"/>
    <w:rsid w:val="00597EB4"/>
    <w:rsid w:val="005A17B2"/>
    <w:rsid w:val="005A319E"/>
    <w:rsid w:val="005A3775"/>
    <w:rsid w:val="005A4930"/>
    <w:rsid w:val="005A687A"/>
    <w:rsid w:val="005A6AD3"/>
    <w:rsid w:val="005A6D79"/>
    <w:rsid w:val="005A6DB4"/>
    <w:rsid w:val="005A76B4"/>
    <w:rsid w:val="005B2165"/>
    <w:rsid w:val="005B3178"/>
    <w:rsid w:val="005B4993"/>
    <w:rsid w:val="005B4CD3"/>
    <w:rsid w:val="005B5BE1"/>
    <w:rsid w:val="005B5FFD"/>
    <w:rsid w:val="005B6427"/>
    <w:rsid w:val="005B7BAD"/>
    <w:rsid w:val="005C02DB"/>
    <w:rsid w:val="005C15E7"/>
    <w:rsid w:val="005C2E52"/>
    <w:rsid w:val="005C2F66"/>
    <w:rsid w:val="005C4B6B"/>
    <w:rsid w:val="005C611C"/>
    <w:rsid w:val="005C63B0"/>
    <w:rsid w:val="005C6435"/>
    <w:rsid w:val="005C6C26"/>
    <w:rsid w:val="005C79F5"/>
    <w:rsid w:val="005C7A6B"/>
    <w:rsid w:val="005D020D"/>
    <w:rsid w:val="005D2263"/>
    <w:rsid w:val="005D22B3"/>
    <w:rsid w:val="005D2C20"/>
    <w:rsid w:val="005D688C"/>
    <w:rsid w:val="005D6C56"/>
    <w:rsid w:val="005E2AAB"/>
    <w:rsid w:val="005E4A96"/>
    <w:rsid w:val="005E5D62"/>
    <w:rsid w:val="005F25C9"/>
    <w:rsid w:val="005F32AF"/>
    <w:rsid w:val="005F35FB"/>
    <w:rsid w:val="005F3D47"/>
    <w:rsid w:val="005F4B3E"/>
    <w:rsid w:val="005F5A00"/>
    <w:rsid w:val="005F5C5A"/>
    <w:rsid w:val="005F730C"/>
    <w:rsid w:val="005F74B9"/>
    <w:rsid w:val="005F76A6"/>
    <w:rsid w:val="00602621"/>
    <w:rsid w:val="00604FD5"/>
    <w:rsid w:val="00604FFF"/>
    <w:rsid w:val="006077F1"/>
    <w:rsid w:val="006106A6"/>
    <w:rsid w:val="00611A51"/>
    <w:rsid w:val="006121CF"/>
    <w:rsid w:val="00612BD8"/>
    <w:rsid w:val="00612FE5"/>
    <w:rsid w:val="00613322"/>
    <w:rsid w:val="00613F16"/>
    <w:rsid w:val="00617DE1"/>
    <w:rsid w:val="00621E45"/>
    <w:rsid w:val="006220B2"/>
    <w:rsid w:val="00623D69"/>
    <w:rsid w:val="006248F0"/>
    <w:rsid w:val="00625FF5"/>
    <w:rsid w:val="00626232"/>
    <w:rsid w:val="0062688E"/>
    <w:rsid w:val="00627ECE"/>
    <w:rsid w:val="006313AA"/>
    <w:rsid w:val="00633818"/>
    <w:rsid w:val="00633C0B"/>
    <w:rsid w:val="00634C45"/>
    <w:rsid w:val="0063644E"/>
    <w:rsid w:val="00640449"/>
    <w:rsid w:val="00642601"/>
    <w:rsid w:val="00642D14"/>
    <w:rsid w:val="0064412E"/>
    <w:rsid w:val="00644377"/>
    <w:rsid w:val="00644BBE"/>
    <w:rsid w:val="006456B6"/>
    <w:rsid w:val="00646A26"/>
    <w:rsid w:val="006505B4"/>
    <w:rsid w:val="006510DA"/>
    <w:rsid w:val="00651353"/>
    <w:rsid w:val="00651929"/>
    <w:rsid w:val="00652583"/>
    <w:rsid w:val="00653361"/>
    <w:rsid w:val="00653657"/>
    <w:rsid w:val="00653743"/>
    <w:rsid w:val="0065652A"/>
    <w:rsid w:val="00656B45"/>
    <w:rsid w:val="00656B89"/>
    <w:rsid w:val="00656E64"/>
    <w:rsid w:val="006574D2"/>
    <w:rsid w:val="00657B9B"/>
    <w:rsid w:val="00660C77"/>
    <w:rsid w:val="00660F4D"/>
    <w:rsid w:val="00663037"/>
    <w:rsid w:val="00663A35"/>
    <w:rsid w:val="006658CE"/>
    <w:rsid w:val="006663D5"/>
    <w:rsid w:val="00666639"/>
    <w:rsid w:val="00666B51"/>
    <w:rsid w:val="00666C31"/>
    <w:rsid w:val="00667429"/>
    <w:rsid w:val="006714ED"/>
    <w:rsid w:val="0067186E"/>
    <w:rsid w:val="00672492"/>
    <w:rsid w:val="00672596"/>
    <w:rsid w:val="00674E7A"/>
    <w:rsid w:val="006751A8"/>
    <w:rsid w:val="00677E18"/>
    <w:rsid w:val="00680AC9"/>
    <w:rsid w:val="00680BA6"/>
    <w:rsid w:val="00680CC0"/>
    <w:rsid w:val="006812EB"/>
    <w:rsid w:val="00682AB1"/>
    <w:rsid w:val="00684377"/>
    <w:rsid w:val="00684B57"/>
    <w:rsid w:val="00690B0E"/>
    <w:rsid w:val="006919FD"/>
    <w:rsid w:val="006939A0"/>
    <w:rsid w:val="00695D23"/>
    <w:rsid w:val="00695D24"/>
    <w:rsid w:val="00697FA9"/>
    <w:rsid w:val="00697FD3"/>
    <w:rsid w:val="006A1D9D"/>
    <w:rsid w:val="006A2892"/>
    <w:rsid w:val="006A501B"/>
    <w:rsid w:val="006A5DA4"/>
    <w:rsid w:val="006A5FA6"/>
    <w:rsid w:val="006A78E3"/>
    <w:rsid w:val="006A7D9F"/>
    <w:rsid w:val="006B0A38"/>
    <w:rsid w:val="006B0A81"/>
    <w:rsid w:val="006B2161"/>
    <w:rsid w:val="006B3475"/>
    <w:rsid w:val="006B6E3C"/>
    <w:rsid w:val="006C2287"/>
    <w:rsid w:val="006C26CD"/>
    <w:rsid w:val="006C2B7B"/>
    <w:rsid w:val="006C2C0C"/>
    <w:rsid w:val="006C380D"/>
    <w:rsid w:val="006C4270"/>
    <w:rsid w:val="006C43C1"/>
    <w:rsid w:val="006C6F2E"/>
    <w:rsid w:val="006D212D"/>
    <w:rsid w:val="006D2864"/>
    <w:rsid w:val="006D3377"/>
    <w:rsid w:val="006D3DB8"/>
    <w:rsid w:val="006D4826"/>
    <w:rsid w:val="006D5660"/>
    <w:rsid w:val="006D5DE0"/>
    <w:rsid w:val="006D76E5"/>
    <w:rsid w:val="006E4174"/>
    <w:rsid w:val="006E5778"/>
    <w:rsid w:val="006E6903"/>
    <w:rsid w:val="006E7A9F"/>
    <w:rsid w:val="006F12CA"/>
    <w:rsid w:val="006F1E20"/>
    <w:rsid w:val="006F1FC3"/>
    <w:rsid w:val="006F2561"/>
    <w:rsid w:val="006F26C1"/>
    <w:rsid w:val="006F28E1"/>
    <w:rsid w:val="006F2E45"/>
    <w:rsid w:val="006F395B"/>
    <w:rsid w:val="006F3C5C"/>
    <w:rsid w:val="006F4028"/>
    <w:rsid w:val="006F5844"/>
    <w:rsid w:val="006F60A3"/>
    <w:rsid w:val="006F6B79"/>
    <w:rsid w:val="006F6F7F"/>
    <w:rsid w:val="006F734A"/>
    <w:rsid w:val="006F7B04"/>
    <w:rsid w:val="007018C7"/>
    <w:rsid w:val="00702A8D"/>
    <w:rsid w:val="00703D0F"/>
    <w:rsid w:val="0070504C"/>
    <w:rsid w:val="00705B70"/>
    <w:rsid w:val="00705C49"/>
    <w:rsid w:val="00706132"/>
    <w:rsid w:val="00706BC3"/>
    <w:rsid w:val="00710741"/>
    <w:rsid w:val="00710746"/>
    <w:rsid w:val="0071092F"/>
    <w:rsid w:val="0071098E"/>
    <w:rsid w:val="0071109E"/>
    <w:rsid w:val="007142A0"/>
    <w:rsid w:val="0071566C"/>
    <w:rsid w:val="007157C6"/>
    <w:rsid w:val="007171ED"/>
    <w:rsid w:val="00717947"/>
    <w:rsid w:val="00717CCF"/>
    <w:rsid w:val="007265CA"/>
    <w:rsid w:val="00730C51"/>
    <w:rsid w:val="00733F27"/>
    <w:rsid w:val="00742F81"/>
    <w:rsid w:val="00746252"/>
    <w:rsid w:val="007462C2"/>
    <w:rsid w:val="00747B5D"/>
    <w:rsid w:val="00747CF0"/>
    <w:rsid w:val="0075136E"/>
    <w:rsid w:val="00751DA8"/>
    <w:rsid w:val="00755B83"/>
    <w:rsid w:val="00755ECD"/>
    <w:rsid w:val="00757D3D"/>
    <w:rsid w:val="0076033F"/>
    <w:rsid w:val="007611C0"/>
    <w:rsid w:val="0076210A"/>
    <w:rsid w:val="00764AE9"/>
    <w:rsid w:val="007653E0"/>
    <w:rsid w:val="0076541C"/>
    <w:rsid w:val="00765819"/>
    <w:rsid w:val="007664FA"/>
    <w:rsid w:val="00766958"/>
    <w:rsid w:val="007700DE"/>
    <w:rsid w:val="007704CF"/>
    <w:rsid w:val="007727FE"/>
    <w:rsid w:val="00777832"/>
    <w:rsid w:val="00777ABE"/>
    <w:rsid w:val="00777FFB"/>
    <w:rsid w:val="00783269"/>
    <w:rsid w:val="0078427F"/>
    <w:rsid w:val="00785051"/>
    <w:rsid w:val="0078621E"/>
    <w:rsid w:val="007864E2"/>
    <w:rsid w:val="0079032F"/>
    <w:rsid w:val="00791867"/>
    <w:rsid w:val="00792818"/>
    <w:rsid w:val="00792906"/>
    <w:rsid w:val="00792BF5"/>
    <w:rsid w:val="007949ED"/>
    <w:rsid w:val="00794C9F"/>
    <w:rsid w:val="00795717"/>
    <w:rsid w:val="007961D9"/>
    <w:rsid w:val="007973A0"/>
    <w:rsid w:val="0079792B"/>
    <w:rsid w:val="00797EDB"/>
    <w:rsid w:val="007A1185"/>
    <w:rsid w:val="007A3BFB"/>
    <w:rsid w:val="007A52BF"/>
    <w:rsid w:val="007A7D84"/>
    <w:rsid w:val="007B17D2"/>
    <w:rsid w:val="007B3458"/>
    <w:rsid w:val="007B37B5"/>
    <w:rsid w:val="007B5004"/>
    <w:rsid w:val="007B557C"/>
    <w:rsid w:val="007B5800"/>
    <w:rsid w:val="007B5B6A"/>
    <w:rsid w:val="007B5F94"/>
    <w:rsid w:val="007B6AB7"/>
    <w:rsid w:val="007B7CDA"/>
    <w:rsid w:val="007C0486"/>
    <w:rsid w:val="007C056A"/>
    <w:rsid w:val="007C1D56"/>
    <w:rsid w:val="007C3599"/>
    <w:rsid w:val="007C47B0"/>
    <w:rsid w:val="007C512D"/>
    <w:rsid w:val="007C6C5C"/>
    <w:rsid w:val="007C76DE"/>
    <w:rsid w:val="007C774D"/>
    <w:rsid w:val="007C7B55"/>
    <w:rsid w:val="007D1C46"/>
    <w:rsid w:val="007D33AD"/>
    <w:rsid w:val="007D4B6F"/>
    <w:rsid w:val="007D512B"/>
    <w:rsid w:val="007D5866"/>
    <w:rsid w:val="007D5ED4"/>
    <w:rsid w:val="007D6831"/>
    <w:rsid w:val="007D7330"/>
    <w:rsid w:val="007D73AF"/>
    <w:rsid w:val="007D758C"/>
    <w:rsid w:val="007E220D"/>
    <w:rsid w:val="007E2286"/>
    <w:rsid w:val="007E3564"/>
    <w:rsid w:val="007E41CD"/>
    <w:rsid w:val="007E5466"/>
    <w:rsid w:val="007E5639"/>
    <w:rsid w:val="007E5D84"/>
    <w:rsid w:val="007F07F5"/>
    <w:rsid w:val="007F2322"/>
    <w:rsid w:val="007F324C"/>
    <w:rsid w:val="007F4C9D"/>
    <w:rsid w:val="007F5425"/>
    <w:rsid w:val="007F5ED8"/>
    <w:rsid w:val="007F62CB"/>
    <w:rsid w:val="00800D40"/>
    <w:rsid w:val="00801098"/>
    <w:rsid w:val="0080287F"/>
    <w:rsid w:val="008042A2"/>
    <w:rsid w:val="00805B91"/>
    <w:rsid w:val="00805C3B"/>
    <w:rsid w:val="00805D60"/>
    <w:rsid w:val="00805E2A"/>
    <w:rsid w:val="00806A66"/>
    <w:rsid w:val="00807068"/>
    <w:rsid w:val="00807719"/>
    <w:rsid w:val="0081057C"/>
    <w:rsid w:val="00811158"/>
    <w:rsid w:val="00811F18"/>
    <w:rsid w:val="008125EB"/>
    <w:rsid w:val="008134B1"/>
    <w:rsid w:val="00813AF1"/>
    <w:rsid w:val="00813BA1"/>
    <w:rsid w:val="00813F8D"/>
    <w:rsid w:val="008149DE"/>
    <w:rsid w:val="008155C2"/>
    <w:rsid w:val="00815986"/>
    <w:rsid w:val="00816FC4"/>
    <w:rsid w:val="0081782E"/>
    <w:rsid w:val="00817BF5"/>
    <w:rsid w:val="00820699"/>
    <w:rsid w:val="008231F1"/>
    <w:rsid w:val="00823926"/>
    <w:rsid w:val="00823D1C"/>
    <w:rsid w:val="00825C3B"/>
    <w:rsid w:val="00825D9B"/>
    <w:rsid w:val="008271AE"/>
    <w:rsid w:val="00827D79"/>
    <w:rsid w:val="008307B2"/>
    <w:rsid w:val="00830D32"/>
    <w:rsid w:val="008312C2"/>
    <w:rsid w:val="008333C5"/>
    <w:rsid w:val="0083466F"/>
    <w:rsid w:val="00834E7D"/>
    <w:rsid w:val="00835DB8"/>
    <w:rsid w:val="008371BA"/>
    <w:rsid w:val="00837A23"/>
    <w:rsid w:val="00841537"/>
    <w:rsid w:val="008425E7"/>
    <w:rsid w:val="008444FE"/>
    <w:rsid w:val="008465DF"/>
    <w:rsid w:val="00850781"/>
    <w:rsid w:val="008511BE"/>
    <w:rsid w:val="008527D7"/>
    <w:rsid w:val="008528FF"/>
    <w:rsid w:val="008562D5"/>
    <w:rsid w:val="00860031"/>
    <w:rsid w:val="00860B21"/>
    <w:rsid w:val="00861A78"/>
    <w:rsid w:val="00861BB2"/>
    <w:rsid w:val="008624ED"/>
    <w:rsid w:val="00863C03"/>
    <w:rsid w:val="0086421B"/>
    <w:rsid w:val="008644FC"/>
    <w:rsid w:val="00865581"/>
    <w:rsid w:val="00866E36"/>
    <w:rsid w:val="008671EF"/>
    <w:rsid w:val="00867471"/>
    <w:rsid w:val="00867917"/>
    <w:rsid w:val="00870863"/>
    <w:rsid w:val="0087277E"/>
    <w:rsid w:val="0087399C"/>
    <w:rsid w:val="0087468C"/>
    <w:rsid w:val="008753A7"/>
    <w:rsid w:val="008774F8"/>
    <w:rsid w:val="00877552"/>
    <w:rsid w:val="00877E0C"/>
    <w:rsid w:val="008807CE"/>
    <w:rsid w:val="00880FE3"/>
    <w:rsid w:val="0088226F"/>
    <w:rsid w:val="00883864"/>
    <w:rsid w:val="008841FB"/>
    <w:rsid w:val="008846C2"/>
    <w:rsid w:val="00884E40"/>
    <w:rsid w:val="0088524C"/>
    <w:rsid w:val="008854A7"/>
    <w:rsid w:val="0088669A"/>
    <w:rsid w:val="00887B87"/>
    <w:rsid w:val="00887BB4"/>
    <w:rsid w:val="00892D10"/>
    <w:rsid w:val="00892F47"/>
    <w:rsid w:val="008930CD"/>
    <w:rsid w:val="00893E1D"/>
    <w:rsid w:val="008940E4"/>
    <w:rsid w:val="008950D8"/>
    <w:rsid w:val="00896D1B"/>
    <w:rsid w:val="00896D91"/>
    <w:rsid w:val="008A0326"/>
    <w:rsid w:val="008A1079"/>
    <w:rsid w:val="008A4B47"/>
    <w:rsid w:val="008A620C"/>
    <w:rsid w:val="008A633A"/>
    <w:rsid w:val="008A6F20"/>
    <w:rsid w:val="008A7224"/>
    <w:rsid w:val="008B0B83"/>
    <w:rsid w:val="008B1EEF"/>
    <w:rsid w:val="008B2A2F"/>
    <w:rsid w:val="008B340C"/>
    <w:rsid w:val="008B4186"/>
    <w:rsid w:val="008B54FE"/>
    <w:rsid w:val="008B5655"/>
    <w:rsid w:val="008B5FBD"/>
    <w:rsid w:val="008B6585"/>
    <w:rsid w:val="008B6ED3"/>
    <w:rsid w:val="008C15B4"/>
    <w:rsid w:val="008C2424"/>
    <w:rsid w:val="008C355E"/>
    <w:rsid w:val="008C40D3"/>
    <w:rsid w:val="008D07F8"/>
    <w:rsid w:val="008D0CBD"/>
    <w:rsid w:val="008D0CCC"/>
    <w:rsid w:val="008D2289"/>
    <w:rsid w:val="008D25D8"/>
    <w:rsid w:val="008D49D2"/>
    <w:rsid w:val="008D4BAC"/>
    <w:rsid w:val="008E064B"/>
    <w:rsid w:val="008E0F56"/>
    <w:rsid w:val="008E1211"/>
    <w:rsid w:val="008E148B"/>
    <w:rsid w:val="008E19FA"/>
    <w:rsid w:val="008E2503"/>
    <w:rsid w:val="008E3169"/>
    <w:rsid w:val="008E40C6"/>
    <w:rsid w:val="008E4949"/>
    <w:rsid w:val="008E580A"/>
    <w:rsid w:val="008E6943"/>
    <w:rsid w:val="008E702E"/>
    <w:rsid w:val="008F0471"/>
    <w:rsid w:val="008F0EC9"/>
    <w:rsid w:val="008F1068"/>
    <w:rsid w:val="008F10BC"/>
    <w:rsid w:val="008F1901"/>
    <w:rsid w:val="008F2FAF"/>
    <w:rsid w:val="008F33CA"/>
    <w:rsid w:val="008F3D95"/>
    <w:rsid w:val="008F50EF"/>
    <w:rsid w:val="008F53E2"/>
    <w:rsid w:val="008F5736"/>
    <w:rsid w:val="008F5ED0"/>
    <w:rsid w:val="008F674B"/>
    <w:rsid w:val="008F7E46"/>
    <w:rsid w:val="00901612"/>
    <w:rsid w:val="00901D6E"/>
    <w:rsid w:val="009031A1"/>
    <w:rsid w:val="0090502F"/>
    <w:rsid w:val="0090520E"/>
    <w:rsid w:val="00905D47"/>
    <w:rsid w:val="0090615D"/>
    <w:rsid w:val="00907A90"/>
    <w:rsid w:val="009104E3"/>
    <w:rsid w:val="00912621"/>
    <w:rsid w:val="00912998"/>
    <w:rsid w:val="009135A3"/>
    <w:rsid w:val="0091386D"/>
    <w:rsid w:val="00913BC2"/>
    <w:rsid w:val="009145B5"/>
    <w:rsid w:val="009153EE"/>
    <w:rsid w:val="009168B0"/>
    <w:rsid w:val="00917875"/>
    <w:rsid w:val="009208FC"/>
    <w:rsid w:val="00921CA5"/>
    <w:rsid w:val="00922FB9"/>
    <w:rsid w:val="00923B6F"/>
    <w:rsid w:val="009254E3"/>
    <w:rsid w:val="00925C57"/>
    <w:rsid w:val="009273A8"/>
    <w:rsid w:val="0093016B"/>
    <w:rsid w:val="00931199"/>
    <w:rsid w:val="009316D6"/>
    <w:rsid w:val="00931810"/>
    <w:rsid w:val="0093217E"/>
    <w:rsid w:val="00932691"/>
    <w:rsid w:val="00933192"/>
    <w:rsid w:val="00934228"/>
    <w:rsid w:val="00934544"/>
    <w:rsid w:val="00934717"/>
    <w:rsid w:val="009364C1"/>
    <w:rsid w:val="0093671D"/>
    <w:rsid w:val="00936D75"/>
    <w:rsid w:val="00937E3E"/>
    <w:rsid w:val="00940FC0"/>
    <w:rsid w:val="00942326"/>
    <w:rsid w:val="0094612B"/>
    <w:rsid w:val="009462DB"/>
    <w:rsid w:val="00946384"/>
    <w:rsid w:val="00947BDB"/>
    <w:rsid w:val="0095020B"/>
    <w:rsid w:val="00951919"/>
    <w:rsid w:val="0095599C"/>
    <w:rsid w:val="009559A5"/>
    <w:rsid w:val="009561D8"/>
    <w:rsid w:val="00957905"/>
    <w:rsid w:val="00960239"/>
    <w:rsid w:val="0096091A"/>
    <w:rsid w:val="009609AC"/>
    <w:rsid w:val="0096107F"/>
    <w:rsid w:val="00962AC8"/>
    <w:rsid w:val="00962E84"/>
    <w:rsid w:val="00963D65"/>
    <w:rsid w:val="00964536"/>
    <w:rsid w:val="009646EA"/>
    <w:rsid w:val="00965C9F"/>
    <w:rsid w:val="00966B63"/>
    <w:rsid w:val="00966F9E"/>
    <w:rsid w:val="00966FD9"/>
    <w:rsid w:val="009671CF"/>
    <w:rsid w:val="009674E8"/>
    <w:rsid w:val="009723EE"/>
    <w:rsid w:val="0097354E"/>
    <w:rsid w:val="00974478"/>
    <w:rsid w:val="00974BA6"/>
    <w:rsid w:val="00974EA8"/>
    <w:rsid w:val="00977405"/>
    <w:rsid w:val="009800D4"/>
    <w:rsid w:val="00980B4E"/>
    <w:rsid w:val="00981EF2"/>
    <w:rsid w:val="0098283B"/>
    <w:rsid w:val="009841A7"/>
    <w:rsid w:val="009844FB"/>
    <w:rsid w:val="00985552"/>
    <w:rsid w:val="00985CE0"/>
    <w:rsid w:val="00987673"/>
    <w:rsid w:val="00990E05"/>
    <w:rsid w:val="009925BC"/>
    <w:rsid w:val="00993D19"/>
    <w:rsid w:val="009951A6"/>
    <w:rsid w:val="00995940"/>
    <w:rsid w:val="00995A29"/>
    <w:rsid w:val="00995C1E"/>
    <w:rsid w:val="00996676"/>
    <w:rsid w:val="0099678E"/>
    <w:rsid w:val="0099697D"/>
    <w:rsid w:val="009A0266"/>
    <w:rsid w:val="009A05F9"/>
    <w:rsid w:val="009A18F3"/>
    <w:rsid w:val="009A19F8"/>
    <w:rsid w:val="009A40ED"/>
    <w:rsid w:val="009A471F"/>
    <w:rsid w:val="009A4EDE"/>
    <w:rsid w:val="009A7101"/>
    <w:rsid w:val="009A7397"/>
    <w:rsid w:val="009B0D4F"/>
    <w:rsid w:val="009B1A9E"/>
    <w:rsid w:val="009B35BD"/>
    <w:rsid w:val="009B3A26"/>
    <w:rsid w:val="009B4379"/>
    <w:rsid w:val="009B4781"/>
    <w:rsid w:val="009B4AE8"/>
    <w:rsid w:val="009B5710"/>
    <w:rsid w:val="009C0796"/>
    <w:rsid w:val="009C12FE"/>
    <w:rsid w:val="009C14A3"/>
    <w:rsid w:val="009C151D"/>
    <w:rsid w:val="009C28AC"/>
    <w:rsid w:val="009C2A09"/>
    <w:rsid w:val="009C34A6"/>
    <w:rsid w:val="009C3AD3"/>
    <w:rsid w:val="009C3B1B"/>
    <w:rsid w:val="009C448B"/>
    <w:rsid w:val="009C4F58"/>
    <w:rsid w:val="009C63AA"/>
    <w:rsid w:val="009C66BF"/>
    <w:rsid w:val="009D093F"/>
    <w:rsid w:val="009D14D5"/>
    <w:rsid w:val="009D17C9"/>
    <w:rsid w:val="009D18E6"/>
    <w:rsid w:val="009D1B6F"/>
    <w:rsid w:val="009D33E3"/>
    <w:rsid w:val="009D4E41"/>
    <w:rsid w:val="009E0853"/>
    <w:rsid w:val="009E1A78"/>
    <w:rsid w:val="009E2FBF"/>
    <w:rsid w:val="009E70F2"/>
    <w:rsid w:val="009E7FF7"/>
    <w:rsid w:val="009F2057"/>
    <w:rsid w:val="009F21F1"/>
    <w:rsid w:val="009F238C"/>
    <w:rsid w:val="009F3C35"/>
    <w:rsid w:val="009F516E"/>
    <w:rsid w:val="009F51CD"/>
    <w:rsid w:val="009F5346"/>
    <w:rsid w:val="009F5DD3"/>
    <w:rsid w:val="009F60EE"/>
    <w:rsid w:val="009F74D7"/>
    <w:rsid w:val="00A004F4"/>
    <w:rsid w:val="00A00796"/>
    <w:rsid w:val="00A02292"/>
    <w:rsid w:val="00A03A54"/>
    <w:rsid w:val="00A053AD"/>
    <w:rsid w:val="00A05B70"/>
    <w:rsid w:val="00A06B74"/>
    <w:rsid w:val="00A075C9"/>
    <w:rsid w:val="00A1036A"/>
    <w:rsid w:val="00A11CB5"/>
    <w:rsid w:val="00A12837"/>
    <w:rsid w:val="00A1301D"/>
    <w:rsid w:val="00A1371C"/>
    <w:rsid w:val="00A139B1"/>
    <w:rsid w:val="00A139F4"/>
    <w:rsid w:val="00A13AAE"/>
    <w:rsid w:val="00A141B2"/>
    <w:rsid w:val="00A14D9F"/>
    <w:rsid w:val="00A15E07"/>
    <w:rsid w:val="00A1757F"/>
    <w:rsid w:val="00A17DAF"/>
    <w:rsid w:val="00A21829"/>
    <w:rsid w:val="00A21919"/>
    <w:rsid w:val="00A22097"/>
    <w:rsid w:val="00A2253E"/>
    <w:rsid w:val="00A24018"/>
    <w:rsid w:val="00A24DF0"/>
    <w:rsid w:val="00A24ED2"/>
    <w:rsid w:val="00A2575D"/>
    <w:rsid w:val="00A263B7"/>
    <w:rsid w:val="00A273E8"/>
    <w:rsid w:val="00A2783B"/>
    <w:rsid w:val="00A27C5B"/>
    <w:rsid w:val="00A306BC"/>
    <w:rsid w:val="00A311EC"/>
    <w:rsid w:val="00A31480"/>
    <w:rsid w:val="00A31F0A"/>
    <w:rsid w:val="00A32685"/>
    <w:rsid w:val="00A332D3"/>
    <w:rsid w:val="00A33653"/>
    <w:rsid w:val="00A363CE"/>
    <w:rsid w:val="00A36CA6"/>
    <w:rsid w:val="00A41034"/>
    <w:rsid w:val="00A410D6"/>
    <w:rsid w:val="00A41A12"/>
    <w:rsid w:val="00A41A67"/>
    <w:rsid w:val="00A41C5D"/>
    <w:rsid w:val="00A41D15"/>
    <w:rsid w:val="00A425A8"/>
    <w:rsid w:val="00A42AFD"/>
    <w:rsid w:val="00A4415F"/>
    <w:rsid w:val="00A44739"/>
    <w:rsid w:val="00A45FF0"/>
    <w:rsid w:val="00A4685A"/>
    <w:rsid w:val="00A47E29"/>
    <w:rsid w:val="00A501FF"/>
    <w:rsid w:val="00A53784"/>
    <w:rsid w:val="00A5384E"/>
    <w:rsid w:val="00A53A9B"/>
    <w:rsid w:val="00A53D89"/>
    <w:rsid w:val="00A53E59"/>
    <w:rsid w:val="00A543A6"/>
    <w:rsid w:val="00A54604"/>
    <w:rsid w:val="00A55342"/>
    <w:rsid w:val="00A559A5"/>
    <w:rsid w:val="00A55F4B"/>
    <w:rsid w:val="00A56CCE"/>
    <w:rsid w:val="00A56EB1"/>
    <w:rsid w:val="00A60A64"/>
    <w:rsid w:val="00A6110D"/>
    <w:rsid w:val="00A615BA"/>
    <w:rsid w:val="00A618D7"/>
    <w:rsid w:val="00A65CBE"/>
    <w:rsid w:val="00A67451"/>
    <w:rsid w:val="00A722FF"/>
    <w:rsid w:val="00A7505D"/>
    <w:rsid w:val="00A75299"/>
    <w:rsid w:val="00A756F1"/>
    <w:rsid w:val="00A766BC"/>
    <w:rsid w:val="00A76F20"/>
    <w:rsid w:val="00A77018"/>
    <w:rsid w:val="00A774C0"/>
    <w:rsid w:val="00A80017"/>
    <w:rsid w:val="00A820E5"/>
    <w:rsid w:val="00A82303"/>
    <w:rsid w:val="00A83736"/>
    <w:rsid w:val="00A83B57"/>
    <w:rsid w:val="00A840E4"/>
    <w:rsid w:val="00A85209"/>
    <w:rsid w:val="00A85BBC"/>
    <w:rsid w:val="00A86051"/>
    <w:rsid w:val="00A86DE0"/>
    <w:rsid w:val="00A877E3"/>
    <w:rsid w:val="00A90000"/>
    <w:rsid w:val="00A92367"/>
    <w:rsid w:val="00A92D5D"/>
    <w:rsid w:val="00A93FAC"/>
    <w:rsid w:val="00A941FE"/>
    <w:rsid w:val="00A94F0B"/>
    <w:rsid w:val="00A972F4"/>
    <w:rsid w:val="00A97532"/>
    <w:rsid w:val="00A979A4"/>
    <w:rsid w:val="00AA3E87"/>
    <w:rsid w:val="00AA4DC3"/>
    <w:rsid w:val="00AA4F49"/>
    <w:rsid w:val="00AA6828"/>
    <w:rsid w:val="00AA79A5"/>
    <w:rsid w:val="00AB0123"/>
    <w:rsid w:val="00AB01FE"/>
    <w:rsid w:val="00AB312C"/>
    <w:rsid w:val="00AB3A56"/>
    <w:rsid w:val="00AB4CC8"/>
    <w:rsid w:val="00AC04F2"/>
    <w:rsid w:val="00AC0DDA"/>
    <w:rsid w:val="00AD0567"/>
    <w:rsid w:val="00AD0995"/>
    <w:rsid w:val="00AD2292"/>
    <w:rsid w:val="00AD256A"/>
    <w:rsid w:val="00AD2937"/>
    <w:rsid w:val="00AD2BD3"/>
    <w:rsid w:val="00AD2F73"/>
    <w:rsid w:val="00AD31E3"/>
    <w:rsid w:val="00AD4793"/>
    <w:rsid w:val="00AD54D4"/>
    <w:rsid w:val="00AD558E"/>
    <w:rsid w:val="00AD5619"/>
    <w:rsid w:val="00AD7DB4"/>
    <w:rsid w:val="00AE0741"/>
    <w:rsid w:val="00AE3733"/>
    <w:rsid w:val="00AE3B3E"/>
    <w:rsid w:val="00AE5CE2"/>
    <w:rsid w:val="00AE678E"/>
    <w:rsid w:val="00AE76AB"/>
    <w:rsid w:val="00AF0E67"/>
    <w:rsid w:val="00AF32C2"/>
    <w:rsid w:val="00AF42B4"/>
    <w:rsid w:val="00AF4D87"/>
    <w:rsid w:val="00AF4EBA"/>
    <w:rsid w:val="00AF66C6"/>
    <w:rsid w:val="00AF67A5"/>
    <w:rsid w:val="00AF7BB6"/>
    <w:rsid w:val="00AF7C91"/>
    <w:rsid w:val="00B0035F"/>
    <w:rsid w:val="00B00851"/>
    <w:rsid w:val="00B01845"/>
    <w:rsid w:val="00B01D8C"/>
    <w:rsid w:val="00B040C1"/>
    <w:rsid w:val="00B0538D"/>
    <w:rsid w:val="00B065EF"/>
    <w:rsid w:val="00B1079C"/>
    <w:rsid w:val="00B10E13"/>
    <w:rsid w:val="00B10EEF"/>
    <w:rsid w:val="00B1348A"/>
    <w:rsid w:val="00B139CC"/>
    <w:rsid w:val="00B13B6B"/>
    <w:rsid w:val="00B13B86"/>
    <w:rsid w:val="00B13EAE"/>
    <w:rsid w:val="00B15334"/>
    <w:rsid w:val="00B16A1A"/>
    <w:rsid w:val="00B16E85"/>
    <w:rsid w:val="00B1722E"/>
    <w:rsid w:val="00B17DA5"/>
    <w:rsid w:val="00B20811"/>
    <w:rsid w:val="00B235BB"/>
    <w:rsid w:val="00B26D40"/>
    <w:rsid w:val="00B26D9C"/>
    <w:rsid w:val="00B26F4C"/>
    <w:rsid w:val="00B278D3"/>
    <w:rsid w:val="00B27FE1"/>
    <w:rsid w:val="00B3007A"/>
    <w:rsid w:val="00B30953"/>
    <w:rsid w:val="00B30CFC"/>
    <w:rsid w:val="00B3116B"/>
    <w:rsid w:val="00B31624"/>
    <w:rsid w:val="00B31B03"/>
    <w:rsid w:val="00B32726"/>
    <w:rsid w:val="00B33296"/>
    <w:rsid w:val="00B3380C"/>
    <w:rsid w:val="00B33D95"/>
    <w:rsid w:val="00B3494E"/>
    <w:rsid w:val="00B34A80"/>
    <w:rsid w:val="00B3623D"/>
    <w:rsid w:val="00B367AD"/>
    <w:rsid w:val="00B376C4"/>
    <w:rsid w:val="00B37EA1"/>
    <w:rsid w:val="00B40922"/>
    <w:rsid w:val="00B40D3A"/>
    <w:rsid w:val="00B40DC5"/>
    <w:rsid w:val="00B43C9A"/>
    <w:rsid w:val="00B47CDB"/>
    <w:rsid w:val="00B51906"/>
    <w:rsid w:val="00B53450"/>
    <w:rsid w:val="00B54A6A"/>
    <w:rsid w:val="00B5515B"/>
    <w:rsid w:val="00B55B3B"/>
    <w:rsid w:val="00B60F4B"/>
    <w:rsid w:val="00B61340"/>
    <w:rsid w:val="00B62656"/>
    <w:rsid w:val="00B63A66"/>
    <w:rsid w:val="00B641C7"/>
    <w:rsid w:val="00B647B1"/>
    <w:rsid w:val="00B64E20"/>
    <w:rsid w:val="00B65203"/>
    <w:rsid w:val="00B65439"/>
    <w:rsid w:val="00B66473"/>
    <w:rsid w:val="00B66697"/>
    <w:rsid w:val="00B677D1"/>
    <w:rsid w:val="00B70920"/>
    <w:rsid w:val="00B71263"/>
    <w:rsid w:val="00B72DDF"/>
    <w:rsid w:val="00B74671"/>
    <w:rsid w:val="00B77723"/>
    <w:rsid w:val="00B778F0"/>
    <w:rsid w:val="00B80106"/>
    <w:rsid w:val="00B805A3"/>
    <w:rsid w:val="00B807BE"/>
    <w:rsid w:val="00B80871"/>
    <w:rsid w:val="00B808E3"/>
    <w:rsid w:val="00B83D48"/>
    <w:rsid w:val="00B840F7"/>
    <w:rsid w:val="00B84801"/>
    <w:rsid w:val="00B84BA9"/>
    <w:rsid w:val="00B8515E"/>
    <w:rsid w:val="00B86086"/>
    <w:rsid w:val="00B8665C"/>
    <w:rsid w:val="00B86872"/>
    <w:rsid w:val="00B86F24"/>
    <w:rsid w:val="00B90E5D"/>
    <w:rsid w:val="00B9379D"/>
    <w:rsid w:val="00B93BC9"/>
    <w:rsid w:val="00B965F2"/>
    <w:rsid w:val="00B96B8A"/>
    <w:rsid w:val="00B96F1A"/>
    <w:rsid w:val="00B97734"/>
    <w:rsid w:val="00B97C34"/>
    <w:rsid w:val="00BA060D"/>
    <w:rsid w:val="00BA17FD"/>
    <w:rsid w:val="00BA3B4E"/>
    <w:rsid w:val="00BA614C"/>
    <w:rsid w:val="00BA6529"/>
    <w:rsid w:val="00BA6B16"/>
    <w:rsid w:val="00BA6FF4"/>
    <w:rsid w:val="00BA7C05"/>
    <w:rsid w:val="00BA7EFB"/>
    <w:rsid w:val="00BB0A45"/>
    <w:rsid w:val="00BB113D"/>
    <w:rsid w:val="00BB1E45"/>
    <w:rsid w:val="00BB2B2B"/>
    <w:rsid w:val="00BB4D66"/>
    <w:rsid w:val="00BB4F1D"/>
    <w:rsid w:val="00BB62C6"/>
    <w:rsid w:val="00BC0C85"/>
    <w:rsid w:val="00BC3257"/>
    <w:rsid w:val="00BC4918"/>
    <w:rsid w:val="00BC56F2"/>
    <w:rsid w:val="00BC5F49"/>
    <w:rsid w:val="00BC79AA"/>
    <w:rsid w:val="00BD0241"/>
    <w:rsid w:val="00BD083A"/>
    <w:rsid w:val="00BD2A8A"/>
    <w:rsid w:val="00BD3B48"/>
    <w:rsid w:val="00BD4A71"/>
    <w:rsid w:val="00BD601E"/>
    <w:rsid w:val="00BD651A"/>
    <w:rsid w:val="00BD70ED"/>
    <w:rsid w:val="00BE0464"/>
    <w:rsid w:val="00BE20C7"/>
    <w:rsid w:val="00BE257C"/>
    <w:rsid w:val="00BE2C1A"/>
    <w:rsid w:val="00BE2C25"/>
    <w:rsid w:val="00BE2D6A"/>
    <w:rsid w:val="00BE4BF5"/>
    <w:rsid w:val="00BE6126"/>
    <w:rsid w:val="00BE6BDF"/>
    <w:rsid w:val="00BE7A7B"/>
    <w:rsid w:val="00BE7CC2"/>
    <w:rsid w:val="00BF00F3"/>
    <w:rsid w:val="00BF123D"/>
    <w:rsid w:val="00BF22DE"/>
    <w:rsid w:val="00BF22E7"/>
    <w:rsid w:val="00BF3537"/>
    <w:rsid w:val="00BF3FD7"/>
    <w:rsid w:val="00BF47C9"/>
    <w:rsid w:val="00BF6510"/>
    <w:rsid w:val="00C0329A"/>
    <w:rsid w:val="00C03726"/>
    <w:rsid w:val="00C047D6"/>
    <w:rsid w:val="00C059BA"/>
    <w:rsid w:val="00C06663"/>
    <w:rsid w:val="00C0666F"/>
    <w:rsid w:val="00C11AC3"/>
    <w:rsid w:val="00C11C6A"/>
    <w:rsid w:val="00C134CB"/>
    <w:rsid w:val="00C14F4F"/>
    <w:rsid w:val="00C15C5E"/>
    <w:rsid w:val="00C15D5B"/>
    <w:rsid w:val="00C16C1A"/>
    <w:rsid w:val="00C176EF"/>
    <w:rsid w:val="00C177E6"/>
    <w:rsid w:val="00C1790A"/>
    <w:rsid w:val="00C229E2"/>
    <w:rsid w:val="00C22D96"/>
    <w:rsid w:val="00C239B4"/>
    <w:rsid w:val="00C24323"/>
    <w:rsid w:val="00C250D5"/>
    <w:rsid w:val="00C25B18"/>
    <w:rsid w:val="00C25D8C"/>
    <w:rsid w:val="00C27F76"/>
    <w:rsid w:val="00C3012B"/>
    <w:rsid w:val="00C30CC3"/>
    <w:rsid w:val="00C30E55"/>
    <w:rsid w:val="00C31563"/>
    <w:rsid w:val="00C32B33"/>
    <w:rsid w:val="00C335FA"/>
    <w:rsid w:val="00C340D0"/>
    <w:rsid w:val="00C345B4"/>
    <w:rsid w:val="00C34A94"/>
    <w:rsid w:val="00C40C88"/>
    <w:rsid w:val="00C4109C"/>
    <w:rsid w:val="00C42328"/>
    <w:rsid w:val="00C429D6"/>
    <w:rsid w:val="00C44D7F"/>
    <w:rsid w:val="00C44E47"/>
    <w:rsid w:val="00C450B1"/>
    <w:rsid w:val="00C462DA"/>
    <w:rsid w:val="00C47059"/>
    <w:rsid w:val="00C50158"/>
    <w:rsid w:val="00C50A19"/>
    <w:rsid w:val="00C51D54"/>
    <w:rsid w:val="00C534FA"/>
    <w:rsid w:val="00C5462D"/>
    <w:rsid w:val="00C56447"/>
    <w:rsid w:val="00C5738C"/>
    <w:rsid w:val="00C6299D"/>
    <w:rsid w:val="00C64DEC"/>
    <w:rsid w:val="00C653DB"/>
    <w:rsid w:val="00C674D9"/>
    <w:rsid w:val="00C709E2"/>
    <w:rsid w:val="00C70FDF"/>
    <w:rsid w:val="00C710F8"/>
    <w:rsid w:val="00C72FD0"/>
    <w:rsid w:val="00C73B92"/>
    <w:rsid w:val="00C73BA8"/>
    <w:rsid w:val="00C748E8"/>
    <w:rsid w:val="00C77680"/>
    <w:rsid w:val="00C8078C"/>
    <w:rsid w:val="00C807A3"/>
    <w:rsid w:val="00C8163A"/>
    <w:rsid w:val="00C82F6E"/>
    <w:rsid w:val="00C8493F"/>
    <w:rsid w:val="00C857F9"/>
    <w:rsid w:val="00C859E5"/>
    <w:rsid w:val="00C86EA0"/>
    <w:rsid w:val="00C8733D"/>
    <w:rsid w:val="00C91F16"/>
    <w:rsid w:val="00C929B9"/>
    <w:rsid w:val="00C93FD1"/>
    <w:rsid w:val="00C95C2B"/>
    <w:rsid w:val="00C97899"/>
    <w:rsid w:val="00CA1FD6"/>
    <w:rsid w:val="00CA230B"/>
    <w:rsid w:val="00CA2893"/>
    <w:rsid w:val="00CA65F1"/>
    <w:rsid w:val="00CA6A13"/>
    <w:rsid w:val="00CB00AC"/>
    <w:rsid w:val="00CB0EB8"/>
    <w:rsid w:val="00CB497A"/>
    <w:rsid w:val="00CB696D"/>
    <w:rsid w:val="00CB78B3"/>
    <w:rsid w:val="00CC1228"/>
    <w:rsid w:val="00CC1812"/>
    <w:rsid w:val="00CC1C81"/>
    <w:rsid w:val="00CC32C1"/>
    <w:rsid w:val="00CC46D9"/>
    <w:rsid w:val="00CC572D"/>
    <w:rsid w:val="00CC6387"/>
    <w:rsid w:val="00CC7E70"/>
    <w:rsid w:val="00CD0394"/>
    <w:rsid w:val="00CD1562"/>
    <w:rsid w:val="00CD317B"/>
    <w:rsid w:val="00CD3FB9"/>
    <w:rsid w:val="00CD453A"/>
    <w:rsid w:val="00CD4BE5"/>
    <w:rsid w:val="00CD50EE"/>
    <w:rsid w:val="00CD5B98"/>
    <w:rsid w:val="00CD79FD"/>
    <w:rsid w:val="00CE029B"/>
    <w:rsid w:val="00CE16D9"/>
    <w:rsid w:val="00CE1B12"/>
    <w:rsid w:val="00CE3826"/>
    <w:rsid w:val="00CE5148"/>
    <w:rsid w:val="00CE7067"/>
    <w:rsid w:val="00CE7D37"/>
    <w:rsid w:val="00CF07D4"/>
    <w:rsid w:val="00CF38C2"/>
    <w:rsid w:val="00CF4046"/>
    <w:rsid w:val="00CF4BBD"/>
    <w:rsid w:val="00CF6789"/>
    <w:rsid w:val="00D00870"/>
    <w:rsid w:val="00D011CA"/>
    <w:rsid w:val="00D0196E"/>
    <w:rsid w:val="00D025D1"/>
    <w:rsid w:val="00D02668"/>
    <w:rsid w:val="00D0617C"/>
    <w:rsid w:val="00D06C9F"/>
    <w:rsid w:val="00D10904"/>
    <w:rsid w:val="00D11CB1"/>
    <w:rsid w:val="00D13FA3"/>
    <w:rsid w:val="00D14631"/>
    <w:rsid w:val="00D1490A"/>
    <w:rsid w:val="00D149F9"/>
    <w:rsid w:val="00D14D76"/>
    <w:rsid w:val="00D156B3"/>
    <w:rsid w:val="00D156EB"/>
    <w:rsid w:val="00D1619C"/>
    <w:rsid w:val="00D173BA"/>
    <w:rsid w:val="00D202CF"/>
    <w:rsid w:val="00D20350"/>
    <w:rsid w:val="00D223A2"/>
    <w:rsid w:val="00D22B15"/>
    <w:rsid w:val="00D24A98"/>
    <w:rsid w:val="00D24F47"/>
    <w:rsid w:val="00D261E2"/>
    <w:rsid w:val="00D263A5"/>
    <w:rsid w:val="00D2797D"/>
    <w:rsid w:val="00D30C02"/>
    <w:rsid w:val="00D32EB1"/>
    <w:rsid w:val="00D332E8"/>
    <w:rsid w:val="00D35553"/>
    <w:rsid w:val="00D359A0"/>
    <w:rsid w:val="00D374CF"/>
    <w:rsid w:val="00D378B2"/>
    <w:rsid w:val="00D37AE2"/>
    <w:rsid w:val="00D37B54"/>
    <w:rsid w:val="00D416D7"/>
    <w:rsid w:val="00D41847"/>
    <w:rsid w:val="00D41AE8"/>
    <w:rsid w:val="00D43153"/>
    <w:rsid w:val="00D43645"/>
    <w:rsid w:val="00D43C70"/>
    <w:rsid w:val="00D44C8A"/>
    <w:rsid w:val="00D50E9C"/>
    <w:rsid w:val="00D518EE"/>
    <w:rsid w:val="00D5406D"/>
    <w:rsid w:val="00D55BFB"/>
    <w:rsid w:val="00D56C40"/>
    <w:rsid w:val="00D607AF"/>
    <w:rsid w:val="00D60970"/>
    <w:rsid w:val="00D61711"/>
    <w:rsid w:val="00D6196A"/>
    <w:rsid w:val="00D62C84"/>
    <w:rsid w:val="00D64A7D"/>
    <w:rsid w:val="00D64A90"/>
    <w:rsid w:val="00D65035"/>
    <w:rsid w:val="00D651F9"/>
    <w:rsid w:val="00D668FE"/>
    <w:rsid w:val="00D67F49"/>
    <w:rsid w:val="00D7029E"/>
    <w:rsid w:val="00D70D17"/>
    <w:rsid w:val="00D71334"/>
    <w:rsid w:val="00D7143D"/>
    <w:rsid w:val="00D7493B"/>
    <w:rsid w:val="00D751F2"/>
    <w:rsid w:val="00D75589"/>
    <w:rsid w:val="00D75FC0"/>
    <w:rsid w:val="00D76017"/>
    <w:rsid w:val="00D76109"/>
    <w:rsid w:val="00D76D22"/>
    <w:rsid w:val="00D771F3"/>
    <w:rsid w:val="00D771FD"/>
    <w:rsid w:val="00D7755C"/>
    <w:rsid w:val="00D7787A"/>
    <w:rsid w:val="00D81794"/>
    <w:rsid w:val="00D821EC"/>
    <w:rsid w:val="00D82493"/>
    <w:rsid w:val="00D843D1"/>
    <w:rsid w:val="00D84920"/>
    <w:rsid w:val="00D90317"/>
    <w:rsid w:val="00D90778"/>
    <w:rsid w:val="00D924EC"/>
    <w:rsid w:val="00D97325"/>
    <w:rsid w:val="00D97BB9"/>
    <w:rsid w:val="00D97FDA"/>
    <w:rsid w:val="00DA02E8"/>
    <w:rsid w:val="00DA0D10"/>
    <w:rsid w:val="00DA1E13"/>
    <w:rsid w:val="00DA215E"/>
    <w:rsid w:val="00DA251C"/>
    <w:rsid w:val="00DA5DC5"/>
    <w:rsid w:val="00DA675A"/>
    <w:rsid w:val="00DA6F11"/>
    <w:rsid w:val="00DB0EFD"/>
    <w:rsid w:val="00DB1686"/>
    <w:rsid w:val="00DB2BE8"/>
    <w:rsid w:val="00DB2D4F"/>
    <w:rsid w:val="00DB34DB"/>
    <w:rsid w:val="00DB6074"/>
    <w:rsid w:val="00DB74E4"/>
    <w:rsid w:val="00DB77A9"/>
    <w:rsid w:val="00DC115C"/>
    <w:rsid w:val="00DC175E"/>
    <w:rsid w:val="00DC19A6"/>
    <w:rsid w:val="00DC2D10"/>
    <w:rsid w:val="00DC317D"/>
    <w:rsid w:val="00DC5F59"/>
    <w:rsid w:val="00DD0083"/>
    <w:rsid w:val="00DD0C16"/>
    <w:rsid w:val="00DD33D8"/>
    <w:rsid w:val="00DD489B"/>
    <w:rsid w:val="00DD56E3"/>
    <w:rsid w:val="00DD5CB5"/>
    <w:rsid w:val="00DD664A"/>
    <w:rsid w:val="00DD70C9"/>
    <w:rsid w:val="00DD7F02"/>
    <w:rsid w:val="00DE2E51"/>
    <w:rsid w:val="00DE3993"/>
    <w:rsid w:val="00DE4364"/>
    <w:rsid w:val="00DE4366"/>
    <w:rsid w:val="00DE5885"/>
    <w:rsid w:val="00DE72B0"/>
    <w:rsid w:val="00DE7596"/>
    <w:rsid w:val="00DF1FE1"/>
    <w:rsid w:val="00DF28DD"/>
    <w:rsid w:val="00DF2ABF"/>
    <w:rsid w:val="00DF40F4"/>
    <w:rsid w:val="00DF5A8E"/>
    <w:rsid w:val="00DF5EDF"/>
    <w:rsid w:val="00E008C5"/>
    <w:rsid w:val="00E0281E"/>
    <w:rsid w:val="00E03365"/>
    <w:rsid w:val="00E03560"/>
    <w:rsid w:val="00E040A7"/>
    <w:rsid w:val="00E05400"/>
    <w:rsid w:val="00E065E8"/>
    <w:rsid w:val="00E06920"/>
    <w:rsid w:val="00E07289"/>
    <w:rsid w:val="00E07A4A"/>
    <w:rsid w:val="00E11AFB"/>
    <w:rsid w:val="00E11BB3"/>
    <w:rsid w:val="00E12BD4"/>
    <w:rsid w:val="00E12BFB"/>
    <w:rsid w:val="00E12D70"/>
    <w:rsid w:val="00E1325E"/>
    <w:rsid w:val="00E1473D"/>
    <w:rsid w:val="00E14E34"/>
    <w:rsid w:val="00E15C89"/>
    <w:rsid w:val="00E16772"/>
    <w:rsid w:val="00E16912"/>
    <w:rsid w:val="00E20CAC"/>
    <w:rsid w:val="00E22495"/>
    <w:rsid w:val="00E225A3"/>
    <w:rsid w:val="00E2309F"/>
    <w:rsid w:val="00E2439A"/>
    <w:rsid w:val="00E24567"/>
    <w:rsid w:val="00E25783"/>
    <w:rsid w:val="00E26CBF"/>
    <w:rsid w:val="00E27714"/>
    <w:rsid w:val="00E30110"/>
    <w:rsid w:val="00E30443"/>
    <w:rsid w:val="00E32A08"/>
    <w:rsid w:val="00E3478F"/>
    <w:rsid w:val="00E3586B"/>
    <w:rsid w:val="00E37EA6"/>
    <w:rsid w:val="00E37F74"/>
    <w:rsid w:val="00E40324"/>
    <w:rsid w:val="00E4121D"/>
    <w:rsid w:val="00E430D1"/>
    <w:rsid w:val="00E43D05"/>
    <w:rsid w:val="00E43DAB"/>
    <w:rsid w:val="00E4473B"/>
    <w:rsid w:val="00E51F15"/>
    <w:rsid w:val="00E52EEF"/>
    <w:rsid w:val="00E530A5"/>
    <w:rsid w:val="00E53CFB"/>
    <w:rsid w:val="00E55B31"/>
    <w:rsid w:val="00E602B4"/>
    <w:rsid w:val="00E60CA8"/>
    <w:rsid w:val="00E60D31"/>
    <w:rsid w:val="00E62540"/>
    <w:rsid w:val="00E62896"/>
    <w:rsid w:val="00E6383B"/>
    <w:rsid w:val="00E65A19"/>
    <w:rsid w:val="00E66732"/>
    <w:rsid w:val="00E66E1F"/>
    <w:rsid w:val="00E7098B"/>
    <w:rsid w:val="00E70D2C"/>
    <w:rsid w:val="00E7222D"/>
    <w:rsid w:val="00E72D67"/>
    <w:rsid w:val="00E72FCC"/>
    <w:rsid w:val="00E731DF"/>
    <w:rsid w:val="00E821F7"/>
    <w:rsid w:val="00E82216"/>
    <w:rsid w:val="00E82DFC"/>
    <w:rsid w:val="00E8321B"/>
    <w:rsid w:val="00E834D3"/>
    <w:rsid w:val="00E83730"/>
    <w:rsid w:val="00E83D31"/>
    <w:rsid w:val="00E85374"/>
    <w:rsid w:val="00E85D80"/>
    <w:rsid w:val="00E86168"/>
    <w:rsid w:val="00E911F1"/>
    <w:rsid w:val="00E92171"/>
    <w:rsid w:val="00E92650"/>
    <w:rsid w:val="00E92D43"/>
    <w:rsid w:val="00E92E79"/>
    <w:rsid w:val="00E9318D"/>
    <w:rsid w:val="00E97070"/>
    <w:rsid w:val="00EA05D8"/>
    <w:rsid w:val="00EA2238"/>
    <w:rsid w:val="00EA26CB"/>
    <w:rsid w:val="00EA28F9"/>
    <w:rsid w:val="00EA3C17"/>
    <w:rsid w:val="00EA53D5"/>
    <w:rsid w:val="00EA5432"/>
    <w:rsid w:val="00EA66D8"/>
    <w:rsid w:val="00EA6926"/>
    <w:rsid w:val="00EA6EAA"/>
    <w:rsid w:val="00EA7099"/>
    <w:rsid w:val="00EA76C1"/>
    <w:rsid w:val="00EA7EE2"/>
    <w:rsid w:val="00EB05F7"/>
    <w:rsid w:val="00EB0825"/>
    <w:rsid w:val="00EB1544"/>
    <w:rsid w:val="00EB1B9B"/>
    <w:rsid w:val="00EB1F42"/>
    <w:rsid w:val="00EB20ED"/>
    <w:rsid w:val="00EB4047"/>
    <w:rsid w:val="00EB490D"/>
    <w:rsid w:val="00EB4C97"/>
    <w:rsid w:val="00EB6DDF"/>
    <w:rsid w:val="00EB715C"/>
    <w:rsid w:val="00EC03BC"/>
    <w:rsid w:val="00EC26B8"/>
    <w:rsid w:val="00EC26ED"/>
    <w:rsid w:val="00EC4B7F"/>
    <w:rsid w:val="00EC5A58"/>
    <w:rsid w:val="00EC6017"/>
    <w:rsid w:val="00EC728A"/>
    <w:rsid w:val="00EC74D7"/>
    <w:rsid w:val="00ED0051"/>
    <w:rsid w:val="00ED1267"/>
    <w:rsid w:val="00ED4B23"/>
    <w:rsid w:val="00ED4DCF"/>
    <w:rsid w:val="00ED5DD8"/>
    <w:rsid w:val="00ED6B80"/>
    <w:rsid w:val="00ED6F67"/>
    <w:rsid w:val="00ED7398"/>
    <w:rsid w:val="00ED7DD2"/>
    <w:rsid w:val="00EE06C0"/>
    <w:rsid w:val="00EE22BC"/>
    <w:rsid w:val="00EE266C"/>
    <w:rsid w:val="00EE35FC"/>
    <w:rsid w:val="00EE37B1"/>
    <w:rsid w:val="00EE4A0F"/>
    <w:rsid w:val="00EE60C2"/>
    <w:rsid w:val="00EE6229"/>
    <w:rsid w:val="00EE6239"/>
    <w:rsid w:val="00EE6B1D"/>
    <w:rsid w:val="00EE7976"/>
    <w:rsid w:val="00EF09F2"/>
    <w:rsid w:val="00EF161A"/>
    <w:rsid w:val="00EF2020"/>
    <w:rsid w:val="00EF28B9"/>
    <w:rsid w:val="00EF41B7"/>
    <w:rsid w:val="00EF43B3"/>
    <w:rsid w:val="00EF65F5"/>
    <w:rsid w:val="00F00194"/>
    <w:rsid w:val="00F00908"/>
    <w:rsid w:val="00F0133C"/>
    <w:rsid w:val="00F03129"/>
    <w:rsid w:val="00F031A0"/>
    <w:rsid w:val="00F039EC"/>
    <w:rsid w:val="00F03A8F"/>
    <w:rsid w:val="00F04343"/>
    <w:rsid w:val="00F047C9"/>
    <w:rsid w:val="00F04B56"/>
    <w:rsid w:val="00F052A2"/>
    <w:rsid w:val="00F1117B"/>
    <w:rsid w:val="00F12B75"/>
    <w:rsid w:val="00F15FB2"/>
    <w:rsid w:val="00F16DB0"/>
    <w:rsid w:val="00F21DD8"/>
    <w:rsid w:val="00F23310"/>
    <w:rsid w:val="00F23A0A"/>
    <w:rsid w:val="00F25867"/>
    <w:rsid w:val="00F262B1"/>
    <w:rsid w:val="00F267A4"/>
    <w:rsid w:val="00F268C5"/>
    <w:rsid w:val="00F31042"/>
    <w:rsid w:val="00F3135A"/>
    <w:rsid w:val="00F31581"/>
    <w:rsid w:val="00F31FF2"/>
    <w:rsid w:val="00F3241E"/>
    <w:rsid w:val="00F32916"/>
    <w:rsid w:val="00F33916"/>
    <w:rsid w:val="00F345BA"/>
    <w:rsid w:val="00F3483A"/>
    <w:rsid w:val="00F353F3"/>
    <w:rsid w:val="00F35D58"/>
    <w:rsid w:val="00F36620"/>
    <w:rsid w:val="00F40548"/>
    <w:rsid w:val="00F42283"/>
    <w:rsid w:val="00F424C1"/>
    <w:rsid w:val="00F42E0A"/>
    <w:rsid w:val="00F44235"/>
    <w:rsid w:val="00F448B6"/>
    <w:rsid w:val="00F456EF"/>
    <w:rsid w:val="00F46709"/>
    <w:rsid w:val="00F47557"/>
    <w:rsid w:val="00F475DF"/>
    <w:rsid w:val="00F47C13"/>
    <w:rsid w:val="00F52470"/>
    <w:rsid w:val="00F54A73"/>
    <w:rsid w:val="00F54ADB"/>
    <w:rsid w:val="00F54C11"/>
    <w:rsid w:val="00F5571C"/>
    <w:rsid w:val="00F560B5"/>
    <w:rsid w:val="00F56201"/>
    <w:rsid w:val="00F57516"/>
    <w:rsid w:val="00F6133A"/>
    <w:rsid w:val="00F61433"/>
    <w:rsid w:val="00F61719"/>
    <w:rsid w:val="00F621FA"/>
    <w:rsid w:val="00F62341"/>
    <w:rsid w:val="00F6294C"/>
    <w:rsid w:val="00F64207"/>
    <w:rsid w:val="00F64B42"/>
    <w:rsid w:val="00F65EE9"/>
    <w:rsid w:val="00F66803"/>
    <w:rsid w:val="00F718B4"/>
    <w:rsid w:val="00F71A49"/>
    <w:rsid w:val="00F72FB5"/>
    <w:rsid w:val="00F74EB3"/>
    <w:rsid w:val="00F7529E"/>
    <w:rsid w:val="00F7551E"/>
    <w:rsid w:val="00F77AF1"/>
    <w:rsid w:val="00F81DB8"/>
    <w:rsid w:val="00F82529"/>
    <w:rsid w:val="00F82F8D"/>
    <w:rsid w:val="00F8367D"/>
    <w:rsid w:val="00F84355"/>
    <w:rsid w:val="00F85213"/>
    <w:rsid w:val="00F85AE8"/>
    <w:rsid w:val="00F86967"/>
    <w:rsid w:val="00F87227"/>
    <w:rsid w:val="00F91CF5"/>
    <w:rsid w:val="00F92760"/>
    <w:rsid w:val="00F92FCD"/>
    <w:rsid w:val="00F93C79"/>
    <w:rsid w:val="00F95174"/>
    <w:rsid w:val="00F95A03"/>
    <w:rsid w:val="00F96F42"/>
    <w:rsid w:val="00F97791"/>
    <w:rsid w:val="00FA1180"/>
    <w:rsid w:val="00FA12D6"/>
    <w:rsid w:val="00FA3C83"/>
    <w:rsid w:val="00FA3DDB"/>
    <w:rsid w:val="00FA427D"/>
    <w:rsid w:val="00FA42A5"/>
    <w:rsid w:val="00FA7A8C"/>
    <w:rsid w:val="00FA7E93"/>
    <w:rsid w:val="00FB0B3F"/>
    <w:rsid w:val="00FB1898"/>
    <w:rsid w:val="00FB23A3"/>
    <w:rsid w:val="00FB3F43"/>
    <w:rsid w:val="00FB6F6D"/>
    <w:rsid w:val="00FB7E30"/>
    <w:rsid w:val="00FC0792"/>
    <w:rsid w:val="00FC164A"/>
    <w:rsid w:val="00FC35AA"/>
    <w:rsid w:val="00FC4AD3"/>
    <w:rsid w:val="00FC4E75"/>
    <w:rsid w:val="00FD002F"/>
    <w:rsid w:val="00FD096F"/>
    <w:rsid w:val="00FD21FA"/>
    <w:rsid w:val="00FD2605"/>
    <w:rsid w:val="00FD270C"/>
    <w:rsid w:val="00FD41BC"/>
    <w:rsid w:val="00FD4EF3"/>
    <w:rsid w:val="00FD64E1"/>
    <w:rsid w:val="00FD6A04"/>
    <w:rsid w:val="00FE0FEC"/>
    <w:rsid w:val="00FE20DC"/>
    <w:rsid w:val="00FE2ADC"/>
    <w:rsid w:val="00FE40D9"/>
    <w:rsid w:val="00FE7911"/>
    <w:rsid w:val="00FF0721"/>
    <w:rsid w:val="00FF3D95"/>
    <w:rsid w:val="00FF5D3B"/>
    <w:rsid w:val="00FF6B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6E4A2E"/>
  <w15:docId w15:val="{77BF471F-F61B-4DE5-96C7-9DD1EC10F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BA8"/>
    <w:pPr>
      <w:jc w:val="both"/>
    </w:pPr>
    <w:rPr>
      <w:rFonts w:ascii="Garamond" w:eastAsia="Times New Roman" w:hAnsi="Garamond"/>
      <w:sz w:val="28"/>
    </w:rPr>
  </w:style>
  <w:style w:type="paragraph" w:styleId="Titre1">
    <w:name w:val="heading 1"/>
    <w:basedOn w:val="Normal"/>
    <w:next w:val="Normal"/>
    <w:link w:val="Titre1Car"/>
    <w:qFormat/>
    <w:rsid w:val="00F456EF"/>
    <w:pPr>
      <w:keepNext/>
      <w:outlineLvl w:val="0"/>
    </w:pPr>
    <w:rPr>
      <w:b/>
      <w:caps/>
      <w:snapToGrid w:val="0"/>
      <w:sz w:val="32"/>
      <w:szCs w:val="28"/>
    </w:rPr>
  </w:style>
  <w:style w:type="paragraph" w:styleId="Titre2">
    <w:name w:val="heading 2"/>
    <w:basedOn w:val="Normal"/>
    <w:next w:val="Normal"/>
    <w:link w:val="Titre2Car"/>
    <w:uiPriority w:val="9"/>
    <w:qFormat/>
    <w:rsid w:val="00F456EF"/>
    <w:pPr>
      <w:keepNext/>
      <w:spacing w:before="120" w:after="120"/>
      <w:outlineLvl w:val="1"/>
    </w:pPr>
    <w:rPr>
      <w:b/>
      <w:i/>
      <w:snapToGrid w:val="0"/>
      <w:sz w:val="32"/>
      <w:szCs w:val="28"/>
    </w:rPr>
  </w:style>
  <w:style w:type="paragraph" w:styleId="Titre3">
    <w:name w:val="heading 3"/>
    <w:basedOn w:val="Normal"/>
    <w:next w:val="Normal"/>
    <w:link w:val="Titre3Car"/>
    <w:qFormat/>
    <w:rsid w:val="00F456EF"/>
    <w:pPr>
      <w:keepNext/>
      <w:spacing w:before="100" w:beforeAutospacing="1" w:after="100" w:afterAutospacing="1"/>
      <w:ind w:firstLine="709"/>
      <w:outlineLvl w:val="2"/>
    </w:pPr>
    <w:rPr>
      <w:b/>
      <w:i/>
      <w:iCs/>
      <w:szCs w:val="28"/>
    </w:rPr>
  </w:style>
  <w:style w:type="paragraph" w:styleId="Titre4">
    <w:name w:val="heading 4"/>
    <w:basedOn w:val="Normal"/>
    <w:next w:val="Normal"/>
    <w:link w:val="Titre4Car"/>
    <w:qFormat/>
    <w:rsid w:val="00F456EF"/>
    <w:pPr>
      <w:keepNext/>
      <w:spacing w:before="100" w:beforeAutospacing="1" w:after="100" w:afterAutospacing="1"/>
      <w:ind w:firstLine="737"/>
      <w:outlineLvl w:val="3"/>
    </w:pPr>
    <w:rPr>
      <w:i/>
      <w:snapToGrid w:val="0"/>
      <w:szCs w:val="28"/>
    </w:rPr>
  </w:style>
  <w:style w:type="paragraph" w:styleId="Titre5">
    <w:name w:val="heading 5"/>
    <w:basedOn w:val="Normal"/>
    <w:next w:val="Normal"/>
    <w:qFormat/>
    <w:rsid w:val="00F456EF"/>
    <w:pPr>
      <w:keepNext/>
      <w:keepLines/>
      <w:spacing w:before="200"/>
      <w:outlineLvl w:val="4"/>
    </w:pPr>
    <w:rPr>
      <w:rFonts w:ascii="Cambria" w:hAnsi="Cambria"/>
      <w:color w:val="243F60"/>
    </w:rPr>
  </w:style>
  <w:style w:type="paragraph" w:styleId="Titre6">
    <w:name w:val="heading 6"/>
    <w:basedOn w:val="Normal"/>
    <w:next w:val="Normal"/>
    <w:link w:val="Titre6Car"/>
    <w:uiPriority w:val="9"/>
    <w:qFormat/>
    <w:rsid w:val="00F456EF"/>
    <w:pPr>
      <w:keepNext/>
      <w:keepLines/>
      <w:spacing w:before="200"/>
      <w:outlineLvl w:val="5"/>
    </w:pPr>
    <w:rPr>
      <w:rFonts w:ascii="Cambria" w:hAnsi="Cambria"/>
      <w:i/>
      <w:iCs/>
      <w:color w:val="243F60"/>
    </w:rPr>
  </w:style>
  <w:style w:type="paragraph" w:styleId="Titre7">
    <w:name w:val="heading 7"/>
    <w:basedOn w:val="Normal"/>
    <w:next w:val="Normal"/>
    <w:qFormat/>
    <w:rsid w:val="00F456EF"/>
    <w:pPr>
      <w:keepNext/>
      <w:keepLines/>
      <w:spacing w:before="200"/>
      <w:outlineLvl w:val="6"/>
    </w:pPr>
    <w:rPr>
      <w:rFonts w:ascii="Cambria" w:hAnsi="Cambria"/>
      <w:i/>
      <w:iCs/>
      <w:color w:val="404040"/>
    </w:rPr>
  </w:style>
  <w:style w:type="paragraph" w:styleId="Titre8">
    <w:name w:val="heading 8"/>
    <w:basedOn w:val="Normal"/>
    <w:next w:val="Normal"/>
    <w:link w:val="Titre8Car"/>
    <w:qFormat/>
    <w:rsid w:val="00CE1B12"/>
    <w:pPr>
      <w:spacing w:before="240" w:after="60"/>
      <w:ind w:firstLine="709"/>
      <w:outlineLvl w:val="7"/>
    </w:pPr>
    <w:rPr>
      <w:rFonts w:ascii="Times New Roman" w:hAnsi="Times New Roman"/>
      <w:i/>
      <w:iCs/>
      <w:sz w:val="24"/>
      <w:szCs w:val="24"/>
    </w:rPr>
  </w:style>
  <w:style w:type="paragraph" w:styleId="Titre9">
    <w:name w:val="heading 9"/>
    <w:basedOn w:val="Normal"/>
    <w:next w:val="Normal"/>
    <w:link w:val="Titre9Car"/>
    <w:qFormat/>
    <w:rsid w:val="00CE1B12"/>
    <w:pPr>
      <w:keepNext/>
      <w:ind w:firstLine="709"/>
      <w:outlineLvl w:val="8"/>
    </w:pPr>
    <w:rPr>
      <w:i/>
      <w:i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rsid w:val="001523DC"/>
    <w:rPr>
      <w:snapToGrid w:val="0"/>
    </w:rPr>
  </w:style>
  <w:style w:type="paragraph" w:styleId="Retraitcorpsdetexte">
    <w:name w:val="Body Text Indent"/>
    <w:basedOn w:val="Normal"/>
    <w:rsid w:val="001523DC"/>
    <w:pPr>
      <w:ind w:firstLine="708"/>
    </w:pPr>
    <w:rPr>
      <w:snapToGrid w:val="0"/>
      <w:sz w:val="24"/>
    </w:rPr>
  </w:style>
  <w:style w:type="paragraph" w:styleId="Pieddepage">
    <w:name w:val="footer"/>
    <w:basedOn w:val="Normal"/>
    <w:link w:val="PieddepageCar"/>
    <w:uiPriority w:val="99"/>
    <w:rsid w:val="001523DC"/>
    <w:pPr>
      <w:tabs>
        <w:tab w:val="center" w:pos="4536"/>
        <w:tab w:val="right" w:pos="9072"/>
      </w:tabs>
    </w:pPr>
    <w:rPr>
      <w:snapToGrid w:val="0"/>
    </w:rPr>
  </w:style>
  <w:style w:type="paragraph" w:styleId="Retraitcorpsdetexte2">
    <w:name w:val="Body Text Indent 2"/>
    <w:basedOn w:val="Normal"/>
    <w:rsid w:val="001523DC"/>
    <w:pPr>
      <w:ind w:firstLine="708"/>
    </w:pPr>
  </w:style>
  <w:style w:type="paragraph" w:styleId="Retraitcorpsdetexte3">
    <w:name w:val="Body Text Indent 3"/>
    <w:basedOn w:val="Normal"/>
    <w:rsid w:val="001523DC"/>
    <w:pPr>
      <w:ind w:firstLine="708"/>
    </w:pPr>
    <w:rPr>
      <w:snapToGrid w:val="0"/>
      <w:color w:val="000000"/>
    </w:rPr>
  </w:style>
  <w:style w:type="paragraph" w:styleId="Notedebasdepage">
    <w:name w:val="footnote text"/>
    <w:basedOn w:val="Normal"/>
    <w:link w:val="NotedebasdepageCar"/>
    <w:qFormat/>
    <w:rsid w:val="00F456EF"/>
    <w:rPr>
      <w:snapToGrid w:val="0"/>
      <w:sz w:val="20"/>
    </w:rPr>
  </w:style>
  <w:style w:type="paragraph" w:styleId="TM1">
    <w:name w:val="toc 1"/>
    <w:basedOn w:val="Normal"/>
    <w:next w:val="Normal"/>
    <w:autoRedefine/>
    <w:uiPriority w:val="39"/>
    <w:qFormat/>
    <w:rsid w:val="00D75589"/>
    <w:pPr>
      <w:spacing w:after="120"/>
    </w:pPr>
    <w:rPr>
      <w:rFonts w:ascii="Times New Roman" w:hAnsi="Times New Roman"/>
      <w:b/>
      <w:bCs/>
      <w:caps/>
      <w:szCs w:val="26"/>
      <w:u w:val="single"/>
    </w:rPr>
  </w:style>
  <w:style w:type="paragraph" w:styleId="TM2">
    <w:name w:val="toc 2"/>
    <w:basedOn w:val="Normal"/>
    <w:next w:val="Normal"/>
    <w:autoRedefine/>
    <w:uiPriority w:val="39"/>
    <w:qFormat/>
    <w:rsid w:val="001523DC"/>
    <w:rPr>
      <w:rFonts w:ascii="Times New Roman" w:hAnsi="Times New Roman"/>
      <w:b/>
      <w:bCs/>
      <w:smallCaps/>
      <w:szCs w:val="26"/>
    </w:rPr>
  </w:style>
  <w:style w:type="paragraph" w:styleId="TM3">
    <w:name w:val="toc 3"/>
    <w:basedOn w:val="Normal"/>
    <w:next w:val="Normal"/>
    <w:autoRedefine/>
    <w:uiPriority w:val="39"/>
    <w:qFormat/>
    <w:rsid w:val="001523DC"/>
    <w:rPr>
      <w:rFonts w:ascii="Times New Roman" w:hAnsi="Times New Roman"/>
      <w:smallCaps/>
      <w:szCs w:val="26"/>
    </w:rPr>
  </w:style>
  <w:style w:type="paragraph" w:styleId="TM4">
    <w:name w:val="toc 4"/>
    <w:basedOn w:val="Normal"/>
    <w:next w:val="Normal"/>
    <w:autoRedefine/>
    <w:semiHidden/>
    <w:rsid w:val="001523DC"/>
    <w:rPr>
      <w:rFonts w:ascii="Times New Roman" w:hAnsi="Times New Roman"/>
      <w:szCs w:val="26"/>
    </w:rPr>
  </w:style>
  <w:style w:type="paragraph" w:styleId="TM5">
    <w:name w:val="toc 5"/>
    <w:basedOn w:val="Normal"/>
    <w:next w:val="Normal"/>
    <w:autoRedefine/>
    <w:semiHidden/>
    <w:rsid w:val="001523DC"/>
    <w:rPr>
      <w:rFonts w:ascii="Times New Roman" w:hAnsi="Times New Roman"/>
      <w:szCs w:val="26"/>
    </w:rPr>
  </w:style>
  <w:style w:type="paragraph" w:styleId="TM6">
    <w:name w:val="toc 6"/>
    <w:basedOn w:val="Normal"/>
    <w:next w:val="Normal"/>
    <w:autoRedefine/>
    <w:semiHidden/>
    <w:rsid w:val="001523DC"/>
    <w:rPr>
      <w:rFonts w:ascii="Times New Roman" w:hAnsi="Times New Roman"/>
      <w:szCs w:val="26"/>
    </w:rPr>
  </w:style>
  <w:style w:type="paragraph" w:styleId="TM7">
    <w:name w:val="toc 7"/>
    <w:basedOn w:val="Normal"/>
    <w:next w:val="Normal"/>
    <w:autoRedefine/>
    <w:semiHidden/>
    <w:rsid w:val="001523DC"/>
    <w:rPr>
      <w:rFonts w:ascii="Times New Roman" w:hAnsi="Times New Roman"/>
      <w:szCs w:val="26"/>
    </w:rPr>
  </w:style>
  <w:style w:type="paragraph" w:styleId="TM8">
    <w:name w:val="toc 8"/>
    <w:basedOn w:val="Normal"/>
    <w:next w:val="Normal"/>
    <w:autoRedefine/>
    <w:semiHidden/>
    <w:rsid w:val="001523DC"/>
    <w:rPr>
      <w:rFonts w:ascii="Times New Roman" w:hAnsi="Times New Roman"/>
      <w:szCs w:val="26"/>
    </w:rPr>
  </w:style>
  <w:style w:type="paragraph" w:styleId="TM9">
    <w:name w:val="toc 9"/>
    <w:basedOn w:val="Normal"/>
    <w:next w:val="Normal"/>
    <w:autoRedefine/>
    <w:semiHidden/>
    <w:rsid w:val="001523DC"/>
    <w:rPr>
      <w:rFonts w:ascii="Times New Roman" w:hAnsi="Times New Roman"/>
      <w:szCs w:val="26"/>
    </w:rPr>
  </w:style>
  <w:style w:type="character" w:styleId="Lienhypertexte">
    <w:name w:val="Hyperlink"/>
    <w:uiPriority w:val="99"/>
    <w:rsid w:val="001523DC"/>
    <w:rPr>
      <w:color w:val="0000FF"/>
      <w:u w:val="single"/>
    </w:rPr>
  </w:style>
  <w:style w:type="paragraph" w:styleId="Corpsdetexte">
    <w:name w:val="Body Text"/>
    <w:basedOn w:val="Normal"/>
    <w:link w:val="CorpsdetexteCar"/>
    <w:qFormat/>
    <w:rsid w:val="00BE20C7"/>
    <w:pPr>
      <w:ind w:firstLine="709"/>
    </w:pPr>
    <w:rPr>
      <w:snapToGrid w:val="0"/>
      <w:szCs w:val="28"/>
    </w:rPr>
  </w:style>
  <w:style w:type="character" w:styleId="Appelnotedebasdep">
    <w:name w:val="footnote reference"/>
    <w:qFormat/>
    <w:rsid w:val="001523DC"/>
    <w:rPr>
      <w:rFonts w:ascii="Garamond" w:hAnsi="Garamond"/>
      <w:sz w:val="24"/>
      <w:vertAlign w:val="superscript"/>
    </w:rPr>
  </w:style>
  <w:style w:type="paragraph" w:styleId="Notedefin">
    <w:name w:val="endnote text"/>
    <w:basedOn w:val="Normal"/>
    <w:link w:val="NotedefinCar"/>
    <w:qFormat/>
    <w:rsid w:val="0090520E"/>
    <w:rPr>
      <w:sz w:val="20"/>
    </w:rPr>
  </w:style>
  <w:style w:type="character" w:styleId="Appeldenotedefin">
    <w:name w:val="endnote reference"/>
    <w:qFormat/>
    <w:rsid w:val="001523DC"/>
    <w:rPr>
      <w:vertAlign w:val="superscript"/>
    </w:rPr>
  </w:style>
  <w:style w:type="paragraph" w:styleId="En-tte">
    <w:name w:val="header"/>
    <w:basedOn w:val="Normal"/>
    <w:rsid w:val="003132E7"/>
    <w:pPr>
      <w:tabs>
        <w:tab w:val="center" w:pos="4536"/>
        <w:tab w:val="right" w:pos="9072"/>
      </w:tabs>
    </w:pPr>
    <w:rPr>
      <w:i/>
    </w:rPr>
  </w:style>
  <w:style w:type="character" w:styleId="Numrodepage">
    <w:name w:val="page number"/>
    <w:basedOn w:val="Policepardfaut"/>
    <w:rsid w:val="001523DC"/>
  </w:style>
  <w:style w:type="paragraph" w:styleId="Corpsdetexte2">
    <w:name w:val="Body Text 2"/>
    <w:basedOn w:val="Normal"/>
    <w:rsid w:val="001523DC"/>
    <w:pPr>
      <w:ind w:firstLine="709"/>
    </w:pPr>
    <w:rPr>
      <w:snapToGrid w:val="0"/>
      <w:sz w:val="24"/>
    </w:rPr>
  </w:style>
  <w:style w:type="paragraph" w:styleId="Titredenote">
    <w:name w:val="Note Heading"/>
    <w:basedOn w:val="Normal"/>
    <w:next w:val="Normal"/>
    <w:rsid w:val="001523DC"/>
  </w:style>
  <w:style w:type="paragraph" w:customStyle="1" w:styleId="Style1">
    <w:name w:val="Style1"/>
    <w:basedOn w:val="Titredenote"/>
    <w:rsid w:val="001523DC"/>
    <w:rPr>
      <w:sz w:val="20"/>
    </w:rPr>
  </w:style>
  <w:style w:type="paragraph" w:customStyle="1" w:styleId="Style2">
    <w:name w:val="Style2"/>
    <w:basedOn w:val="Titredenote"/>
    <w:semiHidden/>
    <w:rsid w:val="001523DC"/>
    <w:rPr>
      <w:sz w:val="22"/>
    </w:rPr>
  </w:style>
  <w:style w:type="paragraph" w:styleId="Textebrut">
    <w:name w:val="Plain Text"/>
    <w:basedOn w:val="Normal"/>
    <w:rsid w:val="001523DC"/>
    <w:rPr>
      <w:sz w:val="24"/>
    </w:rPr>
  </w:style>
  <w:style w:type="character" w:styleId="Lienhypertextesuivivisit">
    <w:name w:val="FollowedHyperlink"/>
    <w:uiPriority w:val="99"/>
    <w:rsid w:val="001523DC"/>
    <w:rPr>
      <w:color w:val="800080"/>
      <w:u w:val="single"/>
    </w:rPr>
  </w:style>
  <w:style w:type="character" w:customStyle="1" w:styleId="CorpsdetexteCar">
    <w:name w:val="Corps de texte Car"/>
    <w:link w:val="Corpsdetexte"/>
    <w:rsid w:val="00BE20C7"/>
    <w:rPr>
      <w:rFonts w:ascii="Garamond" w:eastAsia="Times New Roman" w:hAnsi="Garamond"/>
      <w:snapToGrid w:val="0"/>
      <w:sz w:val="28"/>
      <w:szCs w:val="28"/>
      <w:lang w:eastAsia="fr-FR"/>
    </w:rPr>
  </w:style>
  <w:style w:type="character" w:customStyle="1" w:styleId="PieddepageCar">
    <w:name w:val="Pied de page Car"/>
    <w:link w:val="Pieddepage"/>
    <w:uiPriority w:val="99"/>
    <w:rsid w:val="00F456EF"/>
    <w:rPr>
      <w:rFonts w:ascii="Garamond" w:hAnsi="Garamond"/>
      <w:snapToGrid w:val="0"/>
      <w:sz w:val="28"/>
      <w:szCs w:val="28"/>
    </w:rPr>
  </w:style>
  <w:style w:type="character" w:customStyle="1" w:styleId="Titre1Car">
    <w:name w:val="Titre 1 Car"/>
    <w:link w:val="Titre1"/>
    <w:rsid w:val="00F456EF"/>
    <w:rPr>
      <w:rFonts w:ascii="Garamond" w:hAnsi="Garamond"/>
      <w:b/>
      <w:caps/>
      <w:snapToGrid w:val="0"/>
      <w:sz w:val="32"/>
      <w:szCs w:val="28"/>
      <w:lang w:eastAsia="fr-FR"/>
    </w:rPr>
  </w:style>
  <w:style w:type="character" w:customStyle="1" w:styleId="Titre2Car">
    <w:name w:val="Titre 2 Car"/>
    <w:link w:val="Titre2"/>
    <w:uiPriority w:val="9"/>
    <w:rsid w:val="00F456EF"/>
    <w:rPr>
      <w:rFonts w:ascii="Garamond" w:hAnsi="Garamond"/>
      <w:b/>
      <w:i/>
      <w:snapToGrid w:val="0"/>
      <w:sz w:val="32"/>
      <w:szCs w:val="28"/>
      <w:lang w:eastAsia="fr-FR"/>
    </w:rPr>
  </w:style>
  <w:style w:type="character" w:customStyle="1" w:styleId="Titre3Car">
    <w:name w:val="Titre 3 Car"/>
    <w:link w:val="Titre3"/>
    <w:rsid w:val="00F456EF"/>
    <w:rPr>
      <w:rFonts w:ascii="Garamond" w:hAnsi="Garamond"/>
      <w:b/>
      <w:i/>
      <w:iCs/>
      <w:sz w:val="28"/>
      <w:szCs w:val="28"/>
      <w:lang w:eastAsia="fr-FR"/>
    </w:rPr>
  </w:style>
  <w:style w:type="character" w:customStyle="1" w:styleId="Titre4Car">
    <w:name w:val="Titre 4 Car"/>
    <w:link w:val="Titre4"/>
    <w:rsid w:val="00F456EF"/>
    <w:rPr>
      <w:rFonts w:ascii="Garamond" w:hAnsi="Garamond"/>
      <w:i/>
      <w:snapToGrid w:val="0"/>
      <w:sz w:val="28"/>
      <w:szCs w:val="28"/>
      <w:lang w:eastAsia="fr-FR"/>
    </w:rPr>
  </w:style>
  <w:style w:type="paragraph" w:customStyle="1" w:styleId="Corpstexte">
    <w:name w:val="Corpstexte"/>
    <w:basedOn w:val="Corpsdetexte"/>
    <w:semiHidden/>
    <w:rsid w:val="00F456EF"/>
  </w:style>
  <w:style w:type="paragraph" w:customStyle="1" w:styleId="Style4">
    <w:name w:val="Style4"/>
    <w:basedOn w:val="Corpsdetexte"/>
    <w:link w:val="Style4Car"/>
    <w:semiHidden/>
    <w:rsid w:val="00F456EF"/>
  </w:style>
  <w:style w:type="paragraph" w:customStyle="1" w:styleId="Notefin">
    <w:name w:val="Notefin"/>
    <w:basedOn w:val="Notedefin"/>
    <w:link w:val="NotefinCar"/>
    <w:semiHidden/>
    <w:rsid w:val="003132E7"/>
  </w:style>
  <w:style w:type="character" w:customStyle="1" w:styleId="Style4Car">
    <w:name w:val="Style4 Car"/>
    <w:basedOn w:val="CorpsdetexteCar"/>
    <w:link w:val="Style4"/>
    <w:semiHidden/>
    <w:rsid w:val="003132E7"/>
    <w:rPr>
      <w:rFonts w:ascii="Garamond" w:eastAsia="Times New Roman" w:hAnsi="Garamond"/>
      <w:snapToGrid w:val="0"/>
      <w:sz w:val="28"/>
      <w:szCs w:val="28"/>
      <w:lang w:eastAsia="fr-FR"/>
    </w:rPr>
  </w:style>
  <w:style w:type="paragraph" w:customStyle="1" w:styleId="Notebas">
    <w:name w:val="Notebas"/>
    <w:basedOn w:val="Notedebasdepage"/>
    <w:link w:val="NotebasCar"/>
    <w:semiHidden/>
    <w:rsid w:val="003132E7"/>
  </w:style>
  <w:style w:type="character" w:customStyle="1" w:styleId="NotedefinCar">
    <w:name w:val="Note de fin Car"/>
    <w:link w:val="Notedefin"/>
    <w:rsid w:val="003132E7"/>
    <w:rPr>
      <w:rFonts w:ascii="Garamond" w:hAnsi="Garamond"/>
      <w:szCs w:val="22"/>
      <w:lang w:eastAsia="en-US"/>
    </w:rPr>
  </w:style>
  <w:style w:type="character" w:customStyle="1" w:styleId="NotefinCar">
    <w:name w:val="Notefin Car"/>
    <w:basedOn w:val="NotedefinCar"/>
    <w:link w:val="Notefin"/>
    <w:rsid w:val="003132E7"/>
    <w:rPr>
      <w:rFonts w:ascii="Garamond" w:hAnsi="Garamond"/>
      <w:szCs w:val="22"/>
      <w:lang w:eastAsia="en-US"/>
    </w:rPr>
  </w:style>
  <w:style w:type="paragraph" w:styleId="En-ttedetabledesmatires">
    <w:name w:val="TOC Heading"/>
    <w:basedOn w:val="Titre1"/>
    <w:next w:val="Normal"/>
    <w:uiPriority w:val="39"/>
    <w:qFormat/>
    <w:rsid w:val="00D13FA3"/>
    <w:pPr>
      <w:keepLines/>
      <w:spacing w:before="480" w:line="276" w:lineRule="auto"/>
      <w:jc w:val="left"/>
      <w:outlineLvl w:val="9"/>
    </w:pPr>
    <w:rPr>
      <w:rFonts w:ascii="Cambria" w:hAnsi="Cambria"/>
      <w:bCs/>
      <w:caps w:val="0"/>
      <w:snapToGrid/>
      <w:color w:val="365F91"/>
      <w:sz w:val="28"/>
      <w:lang w:eastAsia="en-US"/>
    </w:rPr>
  </w:style>
  <w:style w:type="character" w:customStyle="1" w:styleId="NotedebasdepageCar">
    <w:name w:val="Note de bas de page Car"/>
    <w:link w:val="Notedebasdepage"/>
    <w:rsid w:val="003132E7"/>
    <w:rPr>
      <w:rFonts w:ascii="Garamond" w:hAnsi="Garamond"/>
      <w:snapToGrid w:val="0"/>
      <w:szCs w:val="22"/>
      <w:lang w:eastAsia="en-US"/>
    </w:rPr>
  </w:style>
  <w:style w:type="character" w:customStyle="1" w:styleId="NotebasCar">
    <w:name w:val="Notebas Car"/>
    <w:basedOn w:val="NotedebasdepageCar"/>
    <w:link w:val="Notebas"/>
    <w:rsid w:val="003132E7"/>
    <w:rPr>
      <w:rFonts w:ascii="Garamond" w:hAnsi="Garamond"/>
      <w:snapToGrid w:val="0"/>
      <w:szCs w:val="22"/>
      <w:lang w:eastAsia="en-US"/>
    </w:rPr>
  </w:style>
  <w:style w:type="paragraph" w:styleId="Textedebulles">
    <w:name w:val="Balloon Text"/>
    <w:basedOn w:val="Normal"/>
    <w:link w:val="TextedebullesCar"/>
    <w:semiHidden/>
    <w:unhideWhenUsed/>
    <w:rsid w:val="00D13FA3"/>
    <w:rPr>
      <w:rFonts w:ascii="Tahoma" w:hAnsi="Tahoma" w:cs="Tahoma"/>
      <w:sz w:val="16"/>
      <w:szCs w:val="16"/>
    </w:rPr>
  </w:style>
  <w:style w:type="character" w:customStyle="1" w:styleId="TextedebullesCar">
    <w:name w:val="Texte de bulles Car"/>
    <w:link w:val="Textedebulles"/>
    <w:uiPriority w:val="99"/>
    <w:semiHidden/>
    <w:rsid w:val="00D13FA3"/>
    <w:rPr>
      <w:rFonts w:ascii="Tahoma" w:hAnsi="Tahoma" w:cs="Tahoma"/>
      <w:sz w:val="16"/>
      <w:szCs w:val="16"/>
      <w:lang w:eastAsia="en-US"/>
    </w:rPr>
  </w:style>
  <w:style w:type="paragraph" w:styleId="Listenumros4">
    <w:name w:val="List Number 4"/>
    <w:basedOn w:val="Normal"/>
    <w:rsid w:val="00C73BA8"/>
    <w:pPr>
      <w:tabs>
        <w:tab w:val="num" w:pos="1209"/>
      </w:tabs>
      <w:ind w:left="1209" w:hanging="360"/>
      <w:jc w:val="left"/>
    </w:pPr>
  </w:style>
  <w:style w:type="paragraph" w:styleId="Listenumros5">
    <w:name w:val="List Number 5"/>
    <w:basedOn w:val="Normal"/>
    <w:rsid w:val="00C73BA8"/>
    <w:pPr>
      <w:tabs>
        <w:tab w:val="num" w:pos="1492"/>
      </w:tabs>
      <w:ind w:left="1492" w:hanging="360"/>
      <w:jc w:val="left"/>
    </w:pPr>
  </w:style>
  <w:style w:type="paragraph" w:styleId="Listepuces">
    <w:name w:val="List Bullet"/>
    <w:basedOn w:val="Normal"/>
    <w:autoRedefine/>
    <w:rsid w:val="00C73BA8"/>
    <w:pPr>
      <w:tabs>
        <w:tab w:val="num" w:pos="360"/>
      </w:tabs>
      <w:ind w:left="360" w:hanging="360"/>
      <w:jc w:val="left"/>
    </w:pPr>
  </w:style>
  <w:style w:type="paragraph" w:styleId="Listepuces2">
    <w:name w:val="List Bullet 2"/>
    <w:basedOn w:val="Normal"/>
    <w:autoRedefine/>
    <w:rsid w:val="00C73BA8"/>
    <w:pPr>
      <w:tabs>
        <w:tab w:val="num" w:pos="643"/>
      </w:tabs>
      <w:ind w:left="643" w:hanging="360"/>
      <w:jc w:val="left"/>
    </w:pPr>
  </w:style>
  <w:style w:type="paragraph" w:styleId="Listepuces3">
    <w:name w:val="List Bullet 3"/>
    <w:basedOn w:val="Normal"/>
    <w:autoRedefine/>
    <w:rsid w:val="00C73BA8"/>
    <w:pPr>
      <w:tabs>
        <w:tab w:val="num" w:pos="926"/>
      </w:tabs>
      <w:ind w:left="926" w:hanging="360"/>
      <w:jc w:val="left"/>
    </w:pPr>
  </w:style>
  <w:style w:type="paragraph" w:styleId="Listepuces4">
    <w:name w:val="List Bullet 4"/>
    <w:basedOn w:val="Normal"/>
    <w:autoRedefine/>
    <w:rsid w:val="00C73BA8"/>
    <w:pPr>
      <w:tabs>
        <w:tab w:val="num" w:pos="1209"/>
      </w:tabs>
      <w:ind w:left="1209" w:hanging="360"/>
      <w:jc w:val="left"/>
    </w:pPr>
  </w:style>
  <w:style w:type="paragraph" w:styleId="Listepuces5">
    <w:name w:val="List Bullet 5"/>
    <w:basedOn w:val="Normal"/>
    <w:autoRedefine/>
    <w:rsid w:val="00C73BA8"/>
    <w:pPr>
      <w:tabs>
        <w:tab w:val="num" w:pos="1492"/>
      </w:tabs>
      <w:ind w:left="1492" w:hanging="360"/>
      <w:jc w:val="left"/>
    </w:pPr>
  </w:style>
  <w:style w:type="paragraph" w:customStyle="1" w:styleId="Retraitcorpsdetexte31">
    <w:name w:val="Retrait corps de texte 31"/>
    <w:basedOn w:val="Normal"/>
    <w:rsid w:val="00C73BA8"/>
    <w:pPr>
      <w:pBdr>
        <w:bottom w:val="single" w:sz="24" w:space="22" w:color="auto"/>
      </w:pBdr>
      <w:ind w:firstLine="851"/>
    </w:pPr>
  </w:style>
  <w:style w:type="character" w:customStyle="1" w:styleId="Titre8Car">
    <w:name w:val="Titre 8 Car"/>
    <w:link w:val="Titre8"/>
    <w:rsid w:val="00CE1B12"/>
    <w:rPr>
      <w:rFonts w:ascii="Times New Roman" w:eastAsia="Times New Roman" w:hAnsi="Times New Roman"/>
      <w:i/>
      <w:iCs/>
      <w:sz w:val="24"/>
      <w:szCs w:val="24"/>
    </w:rPr>
  </w:style>
  <w:style w:type="character" w:customStyle="1" w:styleId="Titre9Car">
    <w:name w:val="Titre 9 Car"/>
    <w:link w:val="Titre9"/>
    <w:rsid w:val="00CE1B12"/>
    <w:rPr>
      <w:rFonts w:ascii="Garamond" w:eastAsia="Times New Roman" w:hAnsi="Garamond"/>
      <w:i/>
      <w:iCs/>
      <w:sz w:val="28"/>
      <w:szCs w:val="28"/>
    </w:rPr>
  </w:style>
  <w:style w:type="paragraph" w:styleId="Titre">
    <w:name w:val="Title"/>
    <w:basedOn w:val="Normal"/>
    <w:link w:val="TitreCar"/>
    <w:qFormat/>
    <w:rsid w:val="00CE1B12"/>
    <w:pPr>
      <w:ind w:firstLine="709"/>
      <w:jc w:val="center"/>
    </w:pPr>
    <w:rPr>
      <w:b/>
      <w:bCs/>
      <w:i/>
      <w:iCs/>
      <w:szCs w:val="28"/>
    </w:rPr>
  </w:style>
  <w:style w:type="character" w:customStyle="1" w:styleId="TitreCar">
    <w:name w:val="Titre Car"/>
    <w:link w:val="Titre"/>
    <w:rsid w:val="00CE1B12"/>
    <w:rPr>
      <w:rFonts w:ascii="Garamond" w:eastAsia="Times New Roman" w:hAnsi="Garamond"/>
      <w:b/>
      <w:bCs/>
      <w:i/>
      <w:iCs/>
      <w:sz w:val="28"/>
      <w:szCs w:val="28"/>
    </w:rPr>
  </w:style>
  <w:style w:type="paragraph" w:styleId="Index1">
    <w:name w:val="index 1"/>
    <w:basedOn w:val="Normal"/>
    <w:next w:val="Normal"/>
    <w:autoRedefine/>
    <w:semiHidden/>
    <w:rsid w:val="00D75589"/>
    <w:pPr>
      <w:spacing w:after="120"/>
      <w:ind w:left="278" w:hanging="278"/>
    </w:pPr>
    <w:rPr>
      <w:szCs w:val="28"/>
    </w:rPr>
  </w:style>
  <w:style w:type="character" w:customStyle="1" w:styleId="fruberg1">
    <w:name w:val="f_ruberg1"/>
    <w:rsid w:val="00CE1B12"/>
    <w:rPr>
      <w:rFonts w:ascii="Palatino Linotype" w:hAnsi="Palatino Linotype" w:hint="default"/>
      <w:color w:val="990033"/>
      <w:spacing w:val="360"/>
      <w:sz w:val="28"/>
      <w:szCs w:val="28"/>
    </w:rPr>
  </w:style>
  <w:style w:type="character" w:customStyle="1" w:styleId="tit">
    <w:name w:val="tit"/>
    <w:basedOn w:val="Policepardfaut"/>
    <w:rsid w:val="00CE1B12"/>
  </w:style>
  <w:style w:type="character" w:customStyle="1" w:styleId="ref">
    <w:name w:val="ref"/>
    <w:basedOn w:val="Policepardfaut"/>
    <w:rsid w:val="00CE1B12"/>
  </w:style>
  <w:style w:type="character" w:styleId="lev">
    <w:name w:val="Strong"/>
    <w:uiPriority w:val="22"/>
    <w:qFormat/>
    <w:rsid w:val="00104F86"/>
    <w:rPr>
      <w:b/>
      <w:bCs/>
    </w:rPr>
  </w:style>
  <w:style w:type="character" w:customStyle="1" w:styleId="venue-chinese-name">
    <w:name w:val="venue-chinese-name"/>
    <w:basedOn w:val="Policepardfaut"/>
    <w:rsid w:val="00A85209"/>
  </w:style>
  <w:style w:type="character" w:customStyle="1" w:styleId="bouttonorange1">
    <w:name w:val="bouttonorange1"/>
    <w:rsid w:val="009C4F58"/>
    <w:rPr>
      <w:rFonts w:ascii="Verdana" w:hAnsi="Verdana" w:hint="default"/>
      <w:b/>
      <w:bCs/>
      <w:strike w:val="0"/>
      <w:dstrike w:val="0"/>
      <w:color w:val="FFFFCE"/>
      <w:sz w:val="15"/>
      <w:szCs w:val="15"/>
      <w:u w:val="none"/>
      <w:effect w:val="none"/>
      <w:bdr w:val="single" w:sz="12" w:space="3" w:color="FFD684" w:frame="1"/>
      <w:shd w:val="clear" w:color="auto" w:fill="8C1810"/>
    </w:rPr>
  </w:style>
  <w:style w:type="character" w:customStyle="1" w:styleId="nonetape1">
    <w:name w:val="non_etape1"/>
    <w:rsid w:val="009C4F58"/>
    <w:rPr>
      <w:rFonts w:ascii="Arial" w:hAnsi="Arial" w:cs="Arial" w:hint="default"/>
      <w:b/>
      <w:bCs/>
      <w:strike w:val="0"/>
      <w:dstrike w:val="0"/>
      <w:color w:val="FFFFCE"/>
      <w:sz w:val="18"/>
      <w:szCs w:val="18"/>
      <w:u w:val="none"/>
      <w:effect w:val="none"/>
    </w:rPr>
  </w:style>
  <w:style w:type="character" w:customStyle="1" w:styleId="etape1">
    <w:name w:val="etape1"/>
    <w:rsid w:val="009C4F58"/>
    <w:rPr>
      <w:rFonts w:ascii="Arial" w:hAnsi="Arial" w:cs="Arial" w:hint="default"/>
      <w:b/>
      <w:bCs/>
      <w:strike w:val="0"/>
      <w:dstrike w:val="0"/>
      <w:color w:val="FFFFCE"/>
      <w:sz w:val="21"/>
      <w:szCs w:val="21"/>
      <w:u w:val="none"/>
      <w:effect w:val="none"/>
    </w:rPr>
  </w:style>
  <w:style w:type="character" w:customStyle="1" w:styleId="ver12bleubold1">
    <w:name w:val="ver12bleubold1"/>
    <w:rsid w:val="009C4F58"/>
    <w:rPr>
      <w:rFonts w:ascii="Verdana" w:hAnsi="Verdana" w:hint="default"/>
      <w:b/>
      <w:bCs/>
      <w:strike w:val="0"/>
      <w:dstrike w:val="0"/>
      <w:color w:val="000000"/>
      <w:sz w:val="18"/>
      <w:szCs w:val="18"/>
      <w:u w:val="none"/>
      <w:effect w:val="none"/>
    </w:rPr>
  </w:style>
  <w:style w:type="character" w:customStyle="1" w:styleId="ver10noir1">
    <w:name w:val="ver10noir1"/>
    <w:rsid w:val="009C4F58"/>
    <w:rPr>
      <w:rFonts w:ascii="Verdana" w:hAnsi="Verdana" w:hint="default"/>
      <w:strike w:val="0"/>
      <w:dstrike w:val="0"/>
      <w:color w:val="000000"/>
      <w:sz w:val="15"/>
      <w:szCs w:val="15"/>
      <w:u w:val="none"/>
      <w:effect w:val="none"/>
    </w:rPr>
  </w:style>
  <w:style w:type="character" w:customStyle="1" w:styleId="ver10gris1">
    <w:name w:val="ver10gris1"/>
    <w:rsid w:val="009C4F58"/>
    <w:rPr>
      <w:rFonts w:ascii="Verdana" w:hAnsi="Verdana" w:hint="default"/>
      <w:strike w:val="0"/>
      <w:dstrike w:val="0"/>
      <w:color w:val="000000"/>
      <w:sz w:val="15"/>
      <w:szCs w:val="15"/>
      <w:u w:val="none"/>
      <w:effect w:val="none"/>
    </w:rPr>
  </w:style>
  <w:style w:type="character" w:customStyle="1" w:styleId="ar12orangebold1">
    <w:name w:val="ar12orangebold1"/>
    <w:rsid w:val="009C4F58"/>
    <w:rPr>
      <w:rFonts w:ascii="Arial" w:hAnsi="Arial" w:cs="Arial" w:hint="default"/>
      <w:b/>
      <w:bCs/>
      <w:strike w:val="0"/>
      <w:dstrike w:val="0"/>
      <w:color w:val="8C1810"/>
      <w:sz w:val="20"/>
      <w:szCs w:val="20"/>
      <w:u w:val="none"/>
      <w:effect w:val="none"/>
    </w:rPr>
  </w:style>
  <w:style w:type="character" w:customStyle="1" w:styleId="ver10bleubold1">
    <w:name w:val="ver10bleubold1"/>
    <w:rsid w:val="009C4F58"/>
    <w:rPr>
      <w:rFonts w:ascii="Verdana" w:hAnsi="Verdana" w:hint="default"/>
      <w:b/>
      <w:bCs/>
      <w:strike w:val="0"/>
      <w:dstrike w:val="0"/>
      <w:color w:val="000000"/>
      <w:sz w:val="15"/>
      <w:szCs w:val="15"/>
      <w:u w:val="none"/>
      <w:effect w:val="none"/>
    </w:rPr>
  </w:style>
  <w:style w:type="character" w:customStyle="1" w:styleId="ver10bleufonce1">
    <w:name w:val="ver10bleufonce1"/>
    <w:rsid w:val="009C4F58"/>
    <w:rPr>
      <w:rFonts w:ascii="Verdana" w:hAnsi="Verdana" w:hint="default"/>
      <w:strike w:val="0"/>
      <w:dstrike w:val="0"/>
      <w:color w:val="000000"/>
      <w:sz w:val="15"/>
      <w:szCs w:val="15"/>
      <w:u w:val="none"/>
      <w:effect w:val="none"/>
    </w:rPr>
  </w:style>
  <w:style w:type="paragraph" w:styleId="NormalWeb">
    <w:name w:val="Normal (Web)"/>
    <w:basedOn w:val="Normal"/>
    <w:uiPriority w:val="99"/>
    <w:unhideWhenUsed/>
    <w:rsid w:val="00CF6789"/>
    <w:pPr>
      <w:spacing w:before="100" w:beforeAutospacing="1" w:after="100" w:afterAutospacing="1"/>
      <w:jc w:val="left"/>
    </w:pPr>
    <w:rPr>
      <w:rFonts w:ascii="Times New Roman" w:hAnsi="Times New Roman"/>
      <w:color w:val="000000"/>
      <w:sz w:val="24"/>
      <w:szCs w:val="24"/>
      <w:lang w:eastAsia="ja-JP"/>
    </w:rPr>
  </w:style>
  <w:style w:type="character" w:customStyle="1" w:styleId="s14451">
    <w:name w:val="s14451"/>
    <w:rsid w:val="00A5384E"/>
    <w:rPr>
      <w:rFonts w:ascii="Verdana" w:hAnsi="Verdana" w:cs="Arial" w:hint="default"/>
      <w:b/>
      <w:bCs/>
      <w:i w:val="0"/>
      <w:iCs w:val="0"/>
      <w:smallCaps w:val="0"/>
      <w:strike w:val="0"/>
      <w:dstrike w:val="0"/>
      <w:color w:val="000000"/>
      <w:sz w:val="15"/>
      <w:szCs w:val="15"/>
      <w:u w:val="none"/>
      <w:effect w:val="none"/>
    </w:rPr>
  </w:style>
  <w:style w:type="paragraph" w:styleId="z-Hautduformulaire">
    <w:name w:val="HTML Top of Form"/>
    <w:basedOn w:val="Normal"/>
    <w:next w:val="Normal"/>
    <w:link w:val="z-HautduformulaireCar"/>
    <w:hidden/>
    <w:uiPriority w:val="99"/>
    <w:semiHidden/>
    <w:unhideWhenUsed/>
    <w:rsid w:val="00A5384E"/>
    <w:pPr>
      <w:pBdr>
        <w:bottom w:val="single" w:sz="6" w:space="1" w:color="auto"/>
      </w:pBdr>
      <w:jc w:val="center"/>
    </w:pPr>
    <w:rPr>
      <w:rFonts w:ascii="Arial" w:hAnsi="Arial" w:cs="Arial"/>
      <w:vanish/>
      <w:sz w:val="16"/>
      <w:szCs w:val="16"/>
      <w:lang w:eastAsia="ja-JP"/>
    </w:rPr>
  </w:style>
  <w:style w:type="character" w:customStyle="1" w:styleId="z-HautduformulaireCar">
    <w:name w:val="z-Haut du formulaire Car"/>
    <w:link w:val="z-Hautduformulaire"/>
    <w:uiPriority w:val="99"/>
    <w:semiHidden/>
    <w:rsid w:val="00A5384E"/>
    <w:rPr>
      <w:rFonts w:ascii="Arial" w:eastAsia="Times New Roman" w:hAnsi="Arial" w:cs="Arial"/>
      <w:vanish/>
      <w:sz w:val="16"/>
      <w:szCs w:val="16"/>
    </w:rPr>
  </w:style>
  <w:style w:type="paragraph" w:styleId="z-Basduformulaire">
    <w:name w:val="HTML Bottom of Form"/>
    <w:basedOn w:val="Normal"/>
    <w:next w:val="Normal"/>
    <w:link w:val="z-BasduformulaireCar"/>
    <w:hidden/>
    <w:uiPriority w:val="99"/>
    <w:semiHidden/>
    <w:unhideWhenUsed/>
    <w:rsid w:val="00A5384E"/>
    <w:pPr>
      <w:pBdr>
        <w:top w:val="single" w:sz="6" w:space="1" w:color="auto"/>
      </w:pBdr>
      <w:jc w:val="center"/>
    </w:pPr>
    <w:rPr>
      <w:rFonts w:ascii="Arial" w:hAnsi="Arial" w:cs="Arial"/>
      <w:vanish/>
      <w:sz w:val="16"/>
      <w:szCs w:val="16"/>
      <w:lang w:eastAsia="ja-JP"/>
    </w:rPr>
  </w:style>
  <w:style w:type="character" w:customStyle="1" w:styleId="z-BasduformulaireCar">
    <w:name w:val="z-Bas du formulaire Car"/>
    <w:link w:val="z-Basduformulaire"/>
    <w:uiPriority w:val="99"/>
    <w:semiHidden/>
    <w:rsid w:val="00A5384E"/>
    <w:rPr>
      <w:rFonts w:ascii="Arial" w:eastAsia="Times New Roman" w:hAnsi="Arial" w:cs="Arial"/>
      <w:vanish/>
      <w:sz w:val="16"/>
      <w:szCs w:val="16"/>
    </w:rPr>
  </w:style>
  <w:style w:type="character" w:customStyle="1" w:styleId="fdtop">
    <w:name w:val="fd_top"/>
    <w:rsid w:val="00990E05"/>
    <w:rPr>
      <w:vanish w:val="0"/>
      <w:webHidden w:val="0"/>
      <w:specVanish w:val="0"/>
    </w:rPr>
  </w:style>
  <w:style w:type="character" w:customStyle="1" w:styleId="tel2">
    <w:name w:val="tel2"/>
    <w:rsid w:val="00990E05"/>
    <w:rPr>
      <w:b/>
      <w:bCs/>
    </w:rPr>
  </w:style>
  <w:style w:type="character" w:customStyle="1" w:styleId="type2">
    <w:name w:val="type2"/>
    <w:rsid w:val="00990E05"/>
    <w:rPr>
      <w:vanish/>
      <w:webHidden w:val="0"/>
      <w:specVanish w:val="0"/>
    </w:rPr>
  </w:style>
  <w:style w:type="character" w:customStyle="1" w:styleId="value2">
    <w:name w:val="value2"/>
    <w:rsid w:val="00990E05"/>
    <w:rPr>
      <w:b w:val="0"/>
      <w:bCs w:val="0"/>
    </w:rPr>
  </w:style>
  <w:style w:type="character" w:customStyle="1" w:styleId="street-address">
    <w:name w:val="street-address"/>
    <w:basedOn w:val="Policepardfaut"/>
    <w:rsid w:val="00990E05"/>
  </w:style>
  <w:style w:type="character" w:customStyle="1" w:styleId="postal-code2">
    <w:name w:val="postal-code2"/>
    <w:basedOn w:val="Policepardfaut"/>
    <w:rsid w:val="00990E05"/>
  </w:style>
  <w:style w:type="character" w:customStyle="1" w:styleId="locality2">
    <w:name w:val="locality2"/>
    <w:basedOn w:val="Policepardfaut"/>
    <w:rsid w:val="00990E05"/>
  </w:style>
  <w:style w:type="character" w:customStyle="1" w:styleId="country-name2">
    <w:name w:val="country-name2"/>
    <w:basedOn w:val="Policepardfaut"/>
    <w:rsid w:val="00990E05"/>
  </w:style>
  <w:style w:type="paragraph" w:customStyle="1" w:styleId="espacetop1">
    <w:name w:val="espace_top1"/>
    <w:basedOn w:val="Normal"/>
    <w:rsid w:val="00990E05"/>
    <w:pPr>
      <w:spacing w:before="100" w:beforeAutospacing="1" w:after="100" w:afterAutospacing="1"/>
      <w:jc w:val="left"/>
    </w:pPr>
    <w:rPr>
      <w:rFonts w:ascii="Times New Roman" w:hAnsi="Times New Roman"/>
      <w:color w:val="999999"/>
      <w:sz w:val="24"/>
      <w:szCs w:val="24"/>
      <w:lang w:eastAsia="ja-JP"/>
    </w:rPr>
  </w:style>
  <w:style w:type="character" w:customStyle="1" w:styleId="sup1">
    <w:name w:val="sup1"/>
    <w:rsid w:val="00990E05"/>
    <w:rPr>
      <w:color w:val="0099FF"/>
      <w:sz w:val="22"/>
      <w:szCs w:val="22"/>
      <w:vertAlign w:val="superscript"/>
    </w:rPr>
  </w:style>
  <w:style w:type="character" w:customStyle="1" w:styleId="boxsidebarbas1">
    <w:name w:val="box_sidebar_bas1"/>
    <w:rsid w:val="00990E05"/>
    <w:rPr>
      <w:vanish w:val="0"/>
      <w:webHidden w:val="0"/>
      <w:shd w:val="clear" w:color="auto" w:fill="D3D3D3"/>
      <w:specVanish w:val="0"/>
    </w:rPr>
  </w:style>
  <w:style w:type="character" w:customStyle="1" w:styleId="Titre6Car">
    <w:name w:val="Titre 6 Car"/>
    <w:link w:val="Titre6"/>
    <w:uiPriority w:val="9"/>
    <w:rsid w:val="00981EF2"/>
    <w:rPr>
      <w:rFonts w:ascii="Cambria" w:eastAsia="Times New Roman" w:hAnsi="Cambria"/>
      <w:i/>
      <w:iCs/>
      <w:color w:val="243F60"/>
      <w:sz w:val="28"/>
      <w:lang w:eastAsia="fr-FR"/>
    </w:rPr>
  </w:style>
  <w:style w:type="paragraph" w:customStyle="1" w:styleId="para">
    <w:name w:val="para"/>
    <w:basedOn w:val="Normal"/>
    <w:rsid w:val="00EE06C0"/>
    <w:pPr>
      <w:spacing w:before="100" w:beforeAutospacing="1" w:after="100" w:afterAutospacing="1"/>
      <w:jc w:val="left"/>
    </w:pPr>
    <w:rPr>
      <w:rFonts w:ascii="Times New Roman" w:hAnsi="Times New Roman"/>
      <w:color w:val="0000A8"/>
      <w:sz w:val="24"/>
      <w:szCs w:val="24"/>
      <w:lang w:eastAsia="ja-JP"/>
    </w:rPr>
  </w:style>
  <w:style w:type="paragraph" w:styleId="Paragraphedeliste">
    <w:name w:val="List Paragraph"/>
    <w:basedOn w:val="Normal"/>
    <w:uiPriority w:val="34"/>
    <w:qFormat/>
    <w:rsid w:val="006D2864"/>
    <w:pPr>
      <w:ind w:left="708"/>
    </w:pPr>
  </w:style>
  <w:style w:type="character" w:customStyle="1" w:styleId="artdate1">
    <w:name w:val="art_date1"/>
    <w:rsid w:val="00D7787A"/>
    <w:rPr>
      <w:rFonts w:ascii="Verdana" w:hAnsi="Verdana" w:hint="default"/>
      <w:b/>
      <w:bCs/>
      <w:color w:val="999900"/>
      <w:sz w:val="15"/>
      <w:szCs w:val="15"/>
    </w:rPr>
  </w:style>
  <w:style w:type="character" w:customStyle="1" w:styleId="st1">
    <w:name w:val="st1"/>
    <w:basedOn w:val="Policepardfaut"/>
    <w:rsid w:val="00CE7D37"/>
  </w:style>
  <w:style w:type="paragraph" w:styleId="Rvision">
    <w:name w:val="Revision"/>
    <w:hidden/>
    <w:uiPriority w:val="99"/>
    <w:semiHidden/>
    <w:rsid w:val="002630A0"/>
    <w:rPr>
      <w:rFonts w:ascii="Garamond" w:eastAsia="Times New Roman" w:hAnsi="Garamond"/>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72178">
      <w:bodyDiv w:val="1"/>
      <w:marLeft w:val="0"/>
      <w:marRight w:val="0"/>
      <w:marTop w:val="0"/>
      <w:marBottom w:val="0"/>
      <w:divBdr>
        <w:top w:val="none" w:sz="0" w:space="0" w:color="auto"/>
        <w:left w:val="none" w:sz="0" w:space="0" w:color="auto"/>
        <w:bottom w:val="none" w:sz="0" w:space="0" w:color="auto"/>
        <w:right w:val="none" w:sz="0" w:space="0" w:color="auto"/>
      </w:divBdr>
    </w:div>
    <w:div w:id="148206493">
      <w:marLeft w:val="0"/>
      <w:marRight w:val="0"/>
      <w:marTop w:val="0"/>
      <w:marBottom w:val="0"/>
      <w:divBdr>
        <w:top w:val="none" w:sz="0" w:space="0" w:color="auto"/>
        <w:left w:val="none" w:sz="0" w:space="0" w:color="auto"/>
        <w:bottom w:val="none" w:sz="0" w:space="0" w:color="auto"/>
        <w:right w:val="none" w:sz="0" w:space="0" w:color="auto"/>
      </w:divBdr>
    </w:div>
    <w:div w:id="1658270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2599645">
      <w:bodyDiv w:val="1"/>
      <w:marLeft w:val="0"/>
      <w:marRight w:val="0"/>
      <w:marTop w:val="0"/>
      <w:marBottom w:val="0"/>
      <w:divBdr>
        <w:top w:val="none" w:sz="0" w:space="0" w:color="auto"/>
        <w:left w:val="none" w:sz="0" w:space="0" w:color="auto"/>
        <w:bottom w:val="none" w:sz="0" w:space="0" w:color="auto"/>
        <w:right w:val="none" w:sz="0" w:space="0" w:color="auto"/>
      </w:divBdr>
      <w:divsChild>
        <w:div w:id="435174082">
          <w:marLeft w:val="0"/>
          <w:marRight w:val="0"/>
          <w:marTop w:val="0"/>
          <w:marBottom w:val="0"/>
          <w:divBdr>
            <w:top w:val="none" w:sz="0" w:space="0" w:color="auto"/>
            <w:left w:val="none" w:sz="0" w:space="0" w:color="auto"/>
            <w:bottom w:val="none" w:sz="0" w:space="0" w:color="auto"/>
            <w:right w:val="none" w:sz="0" w:space="0" w:color="auto"/>
          </w:divBdr>
        </w:div>
        <w:div w:id="1337152601">
          <w:marLeft w:val="0"/>
          <w:marRight w:val="0"/>
          <w:marTop w:val="0"/>
          <w:marBottom w:val="0"/>
          <w:divBdr>
            <w:top w:val="none" w:sz="0" w:space="0" w:color="auto"/>
            <w:left w:val="none" w:sz="0" w:space="0" w:color="auto"/>
            <w:bottom w:val="none" w:sz="0" w:space="0" w:color="auto"/>
            <w:right w:val="none" w:sz="0" w:space="0" w:color="auto"/>
          </w:divBdr>
        </w:div>
        <w:div w:id="1745251570">
          <w:marLeft w:val="0"/>
          <w:marRight w:val="0"/>
          <w:marTop w:val="0"/>
          <w:marBottom w:val="0"/>
          <w:divBdr>
            <w:top w:val="none" w:sz="0" w:space="0" w:color="auto"/>
            <w:left w:val="none" w:sz="0" w:space="0" w:color="auto"/>
            <w:bottom w:val="none" w:sz="0" w:space="0" w:color="auto"/>
            <w:right w:val="none" w:sz="0" w:space="0" w:color="auto"/>
          </w:divBdr>
        </w:div>
      </w:divsChild>
    </w:div>
    <w:div w:id="211768186">
      <w:bodyDiv w:val="1"/>
      <w:marLeft w:val="0"/>
      <w:marRight w:val="0"/>
      <w:marTop w:val="0"/>
      <w:marBottom w:val="0"/>
      <w:divBdr>
        <w:top w:val="none" w:sz="0" w:space="0" w:color="auto"/>
        <w:left w:val="none" w:sz="0" w:space="0" w:color="auto"/>
        <w:bottom w:val="none" w:sz="0" w:space="0" w:color="auto"/>
        <w:right w:val="none" w:sz="0" w:space="0" w:color="auto"/>
      </w:divBdr>
      <w:divsChild>
        <w:div w:id="2061423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0026403">
      <w:bodyDiv w:val="1"/>
      <w:marLeft w:val="0"/>
      <w:marRight w:val="0"/>
      <w:marTop w:val="0"/>
      <w:marBottom w:val="0"/>
      <w:divBdr>
        <w:top w:val="none" w:sz="0" w:space="0" w:color="auto"/>
        <w:left w:val="none" w:sz="0" w:space="0" w:color="auto"/>
        <w:bottom w:val="none" w:sz="0" w:space="0" w:color="auto"/>
        <w:right w:val="none" w:sz="0" w:space="0" w:color="auto"/>
      </w:divBdr>
      <w:divsChild>
        <w:div w:id="112211360">
          <w:marLeft w:val="0"/>
          <w:marRight w:val="0"/>
          <w:marTop w:val="0"/>
          <w:marBottom w:val="0"/>
          <w:divBdr>
            <w:top w:val="none" w:sz="0" w:space="0" w:color="auto"/>
            <w:left w:val="none" w:sz="0" w:space="0" w:color="auto"/>
            <w:bottom w:val="none" w:sz="0" w:space="0" w:color="auto"/>
            <w:right w:val="none" w:sz="0" w:space="0" w:color="auto"/>
          </w:divBdr>
        </w:div>
        <w:div w:id="823012782">
          <w:marLeft w:val="0"/>
          <w:marRight w:val="0"/>
          <w:marTop w:val="0"/>
          <w:marBottom w:val="0"/>
          <w:divBdr>
            <w:top w:val="none" w:sz="0" w:space="0" w:color="auto"/>
            <w:left w:val="none" w:sz="0" w:space="0" w:color="auto"/>
            <w:bottom w:val="none" w:sz="0" w:space="0" w:color="auto"/>
            <w:right w:val="none" w:sz="0" w:space="0" w:color="auto"/>
          </w:divBdr>
        </w:div>
        <w:div w:id="1133869603">
          <w:marLeft w:val="0"/>
          <w:marRight w:val="0"/>
          <w:marTop w:val="0"/>
          <w:marBottom w:val="0"/>
          <w:divBdr>
            <w:top w:val="none" w:sz="0" w:space="0" w:color="auto"/>
            <w:left w:val="none" w:sz="0" w:space="0" w:color="auto"/>
            <w:bottom w:val="none" w:sz="0" w:space="0" w:color="auto"/>
            <w:right w:val="none" w:sz="0" w:space="0" w:color="auto"/>
          </w:divBdr>
        </w:div>
        <w:div w:id="1303804887">
          <w:marLeft w:val="0"/>
          <w:marRight w:val="0"/>
          <w:marTop w:val="0"/>
          <w:marBottom w:val="0"/>
          <w:divBdr>
            <w:top w:val="none" w:sz="0" w:space="0" w:color="auto"/>
            <w:left w:val="none" w:sz="0" w:space="0" w:color="auto"/>
            <w:bottom w:val="none" w:sz="0" w:space="0" w:color="auto"/>
            <w:right w:val="none" w:sz="0" w:space="0" w:color="auto"/>
          </w:divBdr>
        </w:div>
        <w:div w:id="1938630829">
          <w:marLeft w:val="0"/>
          <w:marRight w:val="0"/>
          <w:marTop w:val="0"/>
          <w:marBottom w:val="0"/>
          <w:divBdr>
            <w:top w:val="none" w:sz="0" w:space="0" w:color="auto"/>
            <w:left w:val="none" w:sz="0" w:space="0" w:color="auto"/>
            <w:bottom w:val="none" w:sz="0" w:space="0" w:color="auto"/>
            <w:right w:val="none" w:sz="0" w:space="0" w:color="auto"/>
          </w:divBdr>
        </w:div>
      </w:divsChild>
    </w:div>
    <w:div w:id="230621376">
      <w:marLeft w:val="0"/>
      <w:marRight w:val="0"/>
      <w:marTop w:val="0"/>
      <w:marBottom w:val="0"/>
      <w:divBdr>
        <w:top w:val="none" w:sz="0" w:space="0" w:color="auto"/>
        <w:left w:val="none" w:sz="0" w:space="0" w:color="auto"/>
        <w:bottom w:val="none" w:sz="0" w:space="0" w:color="auto"/>
        <w:right w:val="none" w:sz="0" w:space="0" w:color="auto"/>
      </w:divBdr>
      <w:divsChild>
        <w:div w:id="1868637407">
          <w:marLeft w:val="0"/>
          <w:marRight w:val="0"/>
          <w:marTop w:val="0"/>
          <w:marBottom w:val="0"/>
          <w:divBdr>
            <w:top w:val="none" w:sz="0" w:space="0" w:color="auto"/>
            <w:left w:val="none" w:sz="0" w:space="0" w:color="auto"/>
            <w:bottom w:val="none" w:sz="0" w:space="0" w:color="auto"/>
            <w:right w:val="none" w:sz="0" w:space="0" w:color="auto"/>
          </w:divBdr>
        </w:div>
        <w:div w:id="556161380">
          <w:marLeft w:val="0"/>
          <w:marRight w:val="0"/>
          <w:marTop w:val="0"/>
          <w:marBottom w:val="0"/>
          <w:divBdr>
            <w:top w:val="none" w:sz="0" w:space="0" w:color="auto"/>
            <w:left w:val="none" w:sz="0" w:space="0" w:color="auto"/>
            <w:bottom w:val="none" w:sz="0" w:space="0" w:color="auto"/>
            <w:right w:val="none" w:sz="0" w:space="0" w:color="auto"/>
          </w:divBdr>
        </w:div>
        <w:div w:id="1952324601">
          <w:marLeft w:val="0"/>
          <w:marRight w:val="0"/>
          <w:marTop w:val="0"/>
          <w:marBottom w:val="0"/>
          <w:divBdr>
            <w:top w:val="none" w:sz="0" w:space="0" w:color="auto"/>
            <w:left w:val="none" w:sz="0" w:space="0" w:color="auto"/>
            <w:bottom w:val="none" w:sz="0" w:space="0" w:color="auto"/>
            <w:right w:val="none" w:sz="0" w:space="0" w:color="auto"/>
          </w:divBdr>
        </w:div>
        <w:div w:id="832454126">
          <w:marLeft w:val="0"/>
          <w:marRight w:val="0"/>
          <w:marTop w:val="0"/>
          <w:marBottom w:val="0"/>
          <w:divBdr>
            <w:top w:val="none" w:sz="0" w:space="0" w:color="auto"/>
            <w:left w:val="none" w:sz="0" w:space="0" w:color="auto"/>
            <w:bottom w:val="none" w:sz="0" w:space="0" w:color="auto"/>
            <w:right w:val="none" w:sz="0" w:space="0" w:color="auto"/>
          </w:divBdr>
        </w:div>
        <w:div w:id="1633318140">
          <w:marLeft w:val="0"/>
          <w:marRight w:val="0"/>
          <w:marTop w:val="0"/>
          <w:marBottom w:val="0"/>
          <w:divBdr>
            <w:top w:val="none" w:sz="0" w:space="0" w:color="auto"/>
            <w:left w:val="none" w:sz="0" w:space="0" w:color="auto"/>
            <w:bottom w:val="none" w:sz="0" w:space="0" w:color="auto"/>
            <w:right w:val="none" w:sz="0" w:space="0" w:color="auto"/>
          </w:divBdr>
        </w:div>
      </w:divsChild>
    </w:div>
    <w:div w:id="309023455">
      <w:bodyDiv w:val="1"/>
      <w:marLeft w:val="0"/>
      <w:marRight w:val="0"/>
      <w:marTop w:val="0"/>
      <w:marBottom w:val="0"/>
      <w:divBdr>
        <w:top w:val="none" w:sz="0" w:space="0" w:color="auto"/>
        <w:left w:val="none" w:sz="0" w:space="0" w:color="auto"/>
        <w:bottom w:val="none" w:sz="0" w:space="0" w:color="auto"/>
        <w:right w:val="none" w:sz="0" w:space="0" w:color="auto"/>
      </w:divBdr>
    </w:div>
    <w:div w:id="430972656">
      <w:bodyDiv w:val="1"/>
      <w:marLeft w:val="0"/>
      <w:marRight w:val="0"/>
      <w:marTop w:val="0"/>
      <w:marBottom w:val="0"/>
      <w:divBdr>
        <w:top w:val="none" w:sz="0" w:space="0" w:color="auto"/>
        <w:left w:val="none" w:sz="0" w:space="0" w:color="auto"/>
        <w:bottom w:val="none" w:sz="0" w:space="0" w:color="auto"/>
        <w:right w:val="none" w:sz="0" w:space="0" w:color="auto"/>
      </w:divBdr>
      <w:divsChild>
        <w:div w:id="113060628">
          <w:marLeft w:val="0"/>
          <w:marRight w:val="0"/>
          <w:marTop w:val="0"/>
          <w:marBottom w:val="0"/>
          <w:divBdr>
            <w:top w:val="none" w:sz="0" w:space="0" w:color="auto"/>
            <w:left w:val="none" w:sz="0" w:space="0" w:color="auto"/>
            <w:bottom w:val="none" w:sz="0" w:space="0" w:color="auto"/>
            <w:right w:val="none" w:sz="0" w:space="0" w:color="auto"/>
          </w:divBdr>
        </w:div>
        <w:div w:id="827405074">
          <w:marLeft w:val="0"/>
          <w:marRight w:val="0"/>
          <w:marTop w:val="0"/>
          <w:marBottom w:val="0"/>
          <w:divBdr>
            <w:top w:val="none" w:sz="0" w:space="0" w:color="auto"/>
            <w:left w:val="none" w:sz="0" w:space="0" w:color="auto"/>
            <w:bottom w:val="none" w:sz="0" w:space="0" w:color="auto"/>
            <w:right w:val="none" w:sz="0" w:space="0" w:color="auto"/>
          </w:divBdr>
        </w:div>
        <w:div w:id="1367634936">
          <w:marLeft w:val="0"/>
          <w:marRight w:val="0"/>
          <w:marTop w:val="0"/>
          <w:marBottom w:val="0"/>
          <w:divBdr>
            <w:top w:val="none" w:sz="0" w:space="0" w:color="auto"/>
            <w:left w:val="none" w:sz="0" w:space="0" w:color="auto"/>
            <w:bottom w:val="none" w:sz="0" w:space="0" w:color="auto"/>
            <w:right w:val="none" w:sz="0" w:space="0" w:color="auto"/>
          </w:divBdr>
        </w:div>
      </w:divsChild>
    </w:div>
    <w:div w:id="450056680">
      <w:bodyDiv w:val="1"/>
      <w:marLeft w:val="0"/>
      <w:marRight w:val="0"/>
      <w:marTop w:val="0"/>
      <w:marBottom w:val="0"/>
      <w:divBdr>
        <w:top w:val="none" w:sz="0" w:space="0" w:color="auto"/>
        <w:left w:val="none" w:sz="0" w:space="0" w:color="auto"/>
        <w:bottom w:val="none" w:sz="0" w:space="0" w:color="auto"/>
        <w:right w:val="none" w:sz="0" w:space="0" w:color="auto"/>
      </w:divBdr>
    </w:div>
    <w:div w:id="488786297">
      <w:bodyDiv w:val="1"/>
      <w:marLeft w:val="0"/>
      <w:marRight w:val="0"/>
      <w:marTop w:val="0"/>
      <w:marBottom w:val="0"/>
      <w:divBdr>
        <w:top w:val="none" w:sz="0" w:space="0" w:color="auto"/>
        <w:left w:val="none" w:sz="0" w:space="0" w:color="auto"/>
        <w:bottom w:val="none" w:sz="0" w:space="0" w:color="auto"/>
        <w:right w:val="none" w:sz="0" w:space="0" w:color="auto"/>
      </w:divBdr>
    </w:div>
    <w:div w:id="540485038">
      <w:bodyDiv w:val="1"/>
      <w:marLeft w:val="0"/>
      <w:marRight w:val="0"/>
      <w:marTop w:val="0"/>
      <w:marBottom w:val="0"/>
      <w:divBdr>
        <w:top w:val="none" w:sz="0" w:space="0" w:color="auto"/>
        <w:left w:val="none" w:sz="0" w:space="0" w:color="auto"/>
        <w:bottom w:val="none" w:sz="0" w:space="0" w:color="auto"/>
        <w:right w:val="none" w:sz="0" w:space="0" w:color="auto"/>
      </w:divBdr>
    </w:div>
    <w:div w:id="548421375">
      <w:bodyDiv w:val="1"/>
      <w:marLeft w:val="0"/>
      <w:marRight w:val="0"/>
      <w:marTop w:val="0"/>
      <w:marBottom w:val="0"/>
      <w:divBdr>
        <w:top w:val="none" w:sz="0" w:space="0" w:color="auto"/>
        <w:left w:val="none" w:sz="0" w:space="0" w:color="auto"/>
        <w:bottom w:val="none" w:sz="0" w:space="0" w:color="auto"/>
        <w:right w:val="none" w:sz="0" w:space="0" w:color="auto"/>
      </w:divBdr>
    </w:div>
    <w:div w:id="554270712">
      <w:bodyDiv w:val="1"/>
      <w:marLeft w:val="0"/>
      <w:marRight w:val="0"/>
      <w:marTop w:val="0"/>
      <w:marBottom w:val="0"/>
      <w:divBdr>
        <w:top w:val="none" w:sz="0" w:space="0" w:color="auto"/>
        <w:left w:val="none" w:sz="0" w:space="0" w:color="auto"/>
        <w:bottom w:val="none" w:sz="0" w:space="0" w:color="auto"/>
        <w:right w:val="none" w:sz="0" w:space="0" w:color="auto"/>
      </w:divBdr>
      <w:divsChild>
        <w:div w:id="440564095">
          <w:marLeft w:val="0"/>
          <w:marRight w:val="0"/>
          <w:marTop w:val="0"/>
          <w:marBottom w:val="0"/>
          <w:divBdr>
            <w:top w:val="none" w:sz="0" w:space="0" w:color="auto"/>
            <w:left w:val="none" w:sz="0" w:space="0" w:color="auto"/>
            <w:bottom w:val="none" w:sz="0" w:space="0" w:color="auto"/>
            <w:right w:val="none" w:sz="0" w:space="0" w:color="auto"/>
          </w:divBdr>
        </w:div>
      </w:divsChild>
    </w:div>
    <w:div w:id="644507558">
      <w:bodyDiv w:val="1"/>
      <w:marLeft w:val="0"/>
      <w:marRight w:val="0"/>
      <w:marTop w:val="0"/>
      <w:marBottom w:val="0"/>
      <w:divBdr>
        <w:top w:val="none" w:sz="0" w:space="0" w:color="auto"/>
        <w:left w:val="none" w:sz="0" w:space="0" w:color="auto"/>
        <w:bottom w:val="none" w:sz="0" w:space="0" w:color="auto"/>
        <w:right w:val="none" w:sz="0" w:space="0" w:color="auto"/>
      </w:divBdr>
      <w:divsChild>
        <w:div w:id="1507206845">
          <w:marLeft w:val="0"/>
          <w:marRight w:val="0"/>
          <w:marTop w:val="0"/>
          <w:marBottom w:val="0"/>
          <w:divBdr>
            <w:top w:val="none" w:sz="0" w:space="0" w:color="auto"/>
            <w:left w:val="none" w:sz="0" w:space="0" w:color="auto"/>
            <w:bottom w:val="none" w:sz="0" w:space="0" w:color="auto"/>
            <w:right w:val="none" w:sz="0" w:space="0" w:color="auto"/>
          </w:divBdr>
        </w:div>
      </w:divsChild>
    </w:div>
    <w:div w:id="645859107">
      <w:bodyDiv w:val="1"/>
      <w:marLeft w:val="0"/>
      <w:marRight w:val="0"/>
      <w:marTop w:val="0"/>
      <w:marBottom w:val="0"/>
      <w:divBdr>
        <w:top w:val="none" w:sz="0" w:space="0" w:color="auto"/>
        <w:left w:val="none" w:sz="0" w:space="0" w:color="auto"/>
        <w:bottom w:val="none" w:sz="0" w:space="0" w:color="auto"/>
        <w:right w:val="none" w:sz="0" w:space="0" w:color="auto"/>
      </w:divBdr>
    </w:div>
    <w:div w:id="658071234">
      <w:bodyDiv w:val="1"/>
      <w:marLeft w:val="0"/>
      <w:marRight w:val="0"/>
      <w:marTop w:val="0"/>
      <w:marBottom w:val="0"/>
      <w:divBdr>
        <w:top w:val="none" w:sz="0" w:space="0" w:color="auto"/>
        <w:left w:val="none" w:sz="0" w:space="0" w:color="auto"/>
        <w:bottom w:val="none" w:sz="0" w:space="0" w:color="auto"/>
        <w:right w:val="none" w:sz="0" w:space="0" w:color="auto"/>
      </w:divBdr>
    </w:div>
    <w:div w:id="685862417">
      <w:bodyDiv w:val="1"/>
      <w:marLeft w:val="0"/>
      <w:marRight w:val="0"/>
      <w:marTop w:val="0"/>
      <w:marBottom w:val="0"/>
      <w:divBdr>
        <w:top w:val="none" w:sz="0" w:space="0" w:color="auto"/>
        <w:left w:val="none" w:sz="0" w:space="0" w:color="auto"/>
        <w:bottom w:val="none" w:sz="0" w:space="0" w:color="auto"/>
        <w:right w:val="none" w:sz="0" w:space="0" w:color="auto"/>
      </w:divBdr>
      <w:divsChild>
        <w:div w:id="1229652676">
          <w:marLeft w:val="0"/>
          <w:marRight w:val="0"/>
          <w:marTop w:val="0"/>
          <w:marBottom w:val="0"/>
          <w:divBdr>
            <w:top w:val="none" w:sz="0" w:space="0" w:color="auto"/>
            <w:left w:val="none" w:sz="0" w:space="0" w:color="auto"/>
            <w:bottom w:val="none" w:sz="0" w:space="0" w:color="auto"/>
            <w:right w:val="none" w:sz="0" w:space="0" w:color="auto"/>
          </w:divBdr>
          <w:divsChild>
            <w:div w:id="1763917800">
              <w:marLeft w:val="0"/>
              <w:marRight w:val="0"/>
              <w:marTop w:val="0"/>
              <w:marBottom w:val="0"/>
              <w:divBdr>
                <w:top w:val="none" w:sz="0" w:space="0" w:color="auto"/>
                <w:left w:val="none" w:sz="0" w:space="0" w:color="auto"/>
                <w:bottom w:val="none" w:sz="0" w:space="0" w:color="auto"/>
                <w:right w:val="none" w:sz="0" w:space="0" w:color="auto"/>
              </w:divBdr>
              <w:divsChild>
                <w:div w:id="3166333">
                  <w:marLeft w:val="0"/>
                  <w:marRight w:val="0"/>
                  <w:marTop w:val="0"/>
                  <w:marBottom w:val="0"/>
                  <w:divBdr>
                    <w:top w:val="none" w:sz="0" w:space="0" w:color="auto"/>
                    <w:left w:val="none" w:sz="0" w:space="0" w:color="auto"/>
                    <w:bottom w:val="none" w:sz="0" w:space="0" w:color="auto"/>
                    <w:right w:val="none" w:sz="0" w:space="0" w:color="auto"/>
                  </w:divBdr>
                  <w:divsChild>
                    <w:div w:id="2118599835">
                      <w:marLeft w:val="0"/>
                      <w:marRight w:val="0"/>
                      <w:marTop w:val="0"/>
                      <w:marBottom w:val="0"/>
                      <w:divBdr>
                        <w:top w:val="none" w:sz="0" w:space="0" w:color="auto"/>
                        <w:left w:val="none" w:sz="0" w:space="0" w:color="auto"/>
                        <w:bottom w:val="none" w:sz="0" w:space="0" w:color="auto"/>
                        <w:right w:val="none" w:sz="0" w:space="0" w:color="auto"/>
                      </w:divBdr>
                      <w:divsChild>
                        <w:div w:id="1622491397">
                          <w:marLeft w:val="0"/>
                          <w:marRight w:val="0"/>
                          <w:marTop w:val="0"/>
                          <w:marBottom w:val="0"/>
                          <w:divBdr>
                            <w:top w:val="none" w:sz="0" w:space="0" w:color="auto"/>
                            <w:left w:val="none" w:sz="0" w:space="0" w:color="auto"/>
                            <w:bottom w:val="none" w:sz="0" w:space="0" w:color="auto"/>
                            <w:right w:val="none" w:sz="0" w:space="0" w:color="auto"/>
                          </w:divBdr>
                          <w:divsChild>
                            <w:div w:id="1407151131">
                              <w:marLeft w:val="0"/>
                              <w:marRight w:val="0"/>
                              <w:marTop w:val="0"/>
                              <w:marBottom w:val="0"/>
                              <w:divBdr>
                                <w:top w:val="none" w:sz="0" w:space="0" w:color="auto"/>
                                <w:left w:val="none" w:sz="0" w:space="0" w:color="auto"/>
                                <w:bottom w:val="none" w:sz="0" w:space="0" w:color="auto"/>
                                <w:right w:val="none" w:sz="0" w:space="0" w:color="auto"/>
                              </w:divBdr>
                              <w:divsChild>
                                <w:div w:id="1963073757">
                                  <w:marLeft w:val="0"/>
                                  <w:marRight w:val="0"/>
                                  <w:marTop w:val="0"/>
                                  <w:marBottom w:val="0"/>
                                  <w:divBdr>
                                    <w:top w:val="none" w:sz="0" w:space="0" w:color="auto"/>
                                    <w:left w:val="none" w:sz="0" w:space="0" w:color="auto"/>
                                    <w:bottom w:val="none" w:sz="0" w:space="0" w:color="auto"/>
                                    <w:right w:val="none" w:sz="0" w:space="0" w:color="auto"/>
                                  </w:divBdr>
                                  <w:divsChild>
                                    <w:div w:id="89732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8694826">
      <w:bodyDiv w:val="1"/>
      <w:marLeft w:val="0"/>
      <w:marRight w:val="0"/>
      <w:marTop w:val="0"/>
      <w:marBottom w:val="0"/>
      <w:divBdr>
        <w:top w:val="none" w:sz="0" w:space="0" w:color="auto"/>
        <w:left w:val="none" w:sz="0" w:space="0" w:color="auto"/>
        <w:bottom w:val="none" w:sz="0" w:space="0" w:color="auto"/>
        <w:right w:val="none" w:sz="0" w:space="0" w:color="auto"/>
      </w:divBdr>
      <w:divsChild>
        <w:div w:id="1783066022">
          <w:marLeft w:val="0"/>
          <w:marRight w:val="0"/>
          <w:marTop w:val="0"/>
          <w:marBottom w:val="0"/>
          <w:divBdr>
            <w:top w:val="none" w:sz="0" w:space="0" w:color="auto"/>
            <w:left w:val="none" w:sz="0" w:space="0" w:color="auto"/>
            <w:bottom w:val="none" w:sz="0" w:space="0" w:color="auto"/>
            <w:right w:val="none" w:sz="0" w:space="0" w:color="auto"/>
          </w:divBdr>
          <w:divsChild>
            <w:div w:id="34430815">
              <w:marLeft w:val="0"/>
              <w:marRight w:val="0"/>
              <w:marTop w:val="0"/>
              <w:marBottom w:val="0"/>
              <w:divBdr>
                <w:top w:val="none" w:sz="0" w:space="0" w:color="auto"/>
                <w:left w:val="none" w:sz="0" w:space="0" w:color="auto"/>
                <w:bottom w:val="none" w:sz="0" w:space="0" w:color="auto"/>
                <w:right w:val="single" w:sz="6" w:space="0" w:color="CCCCCC"/>
              </w:divBdr>
              <w:divsChild>
                <w:div w:id="135688085">
                  <w:marLeft w:val="0"/>
                  <w:marRight w:val="0"/>
                  <w:marTop w:val="0"/>
                  <w:marBottom w:val="0"/>
                  <w:divBdr>
                    <w:top w:val="none" w:sz="0" w:space="0" w:color="auto"/>
                    <w:left w:val="none" w:sz="0" w:space="0" w:color="auto"/>
                    <w:bottom w:val="none" w:sz="0" w:space="0" w:color="auto"/>
                    <w:right w:val="none" w:sz="0" w:space="0" w:color="auto"/>
                  </w:divBdr>
                  <w:divsChild>
                    <w:div w:id="1778673007">
                      <w:marLeft w:val="0"/>
                      <w:marRight w:val="0"/>
                      <w:marTop w:val="0"/>
                      <w:marBottom w:val="0"/>
                      <w:divBdr>
                        <w:top w:val="none" w:sz="0" w:space="0" w:color="auto"/>
                        <w:left w:val="none" w:sz="0" w:space="0" w:color="auto"/>
                        <w:bottom w:val="none" w:sz="0" w:space="0" w:color="auto"/>
                        <w:right w:val="none" w:sz="0" w:space="0" w:color="auto"/>
                      </w:divBdr>
                    </w:div>
                  </w:divsChild>
                </w:div>
                <w:div w:id="317535712">
                  <w:marLeft w:val="0"/>
                  <w:marRight w:val="0"/>
                  <w:marTop w:val="0"/>
                  <w:marBottom w:val="0"/>
                  <w:divBdr>
                    <w:top w:val="none" w:sz="0" w:space="0" w:color="auto"/>
                    <w:left w:val="none" w:sz="0" w:space="0" w:color="auto"/>
                    <w:bottom w:val="none" w:sz="0" w:space="0" w:color="auto"/>
                    <w:right w:val="none" w:sz="0" w:space="0" w:color="auto"/>
                  </w:divBdr>
                </w:div>
                <w:div w:id="419375956">
                  <w:marLeft w:val="0"/>
                  <w:marRight w:val="0"/>
                  <w:marTop w:val="0"/>
                  <w:marBottom w:val="0"/>
                  <w:divBdr>
                    <w:top w:val="none" w:sz="0" w:space="0" w:color="auto"/>
                    <w:left w:val="none" w:sz="0" w:space="0" w:color="auto"/>
                    <w:bottom w:val="none" w:sz="0" w:space="0" w:color="auto"/>
                    <w:right w:val="none" w:sz="0" w:space="0" w:color="auto"/>
                  </w:divBdr>
                </w:div>
                <w:div w:id="748695485">
                  <w:marLeft w:val="0"/>
                  <w:marRight w:val="0"/>
                  <w:marTop w:val="0"/>
                  <w:marBottom w:val="0"/>
                  <w:divBdr>
                    <w:top w:val="none" w:sz="0" w:space="0" w:color="auto"/>
                    <w:left w:val="none" w:sz="0" w:space="0" w:color="auto"/>
                    <w:bottom w:val="none" w:sz="0" w:space="0" w:color="auto"/>
                    <w:right w:val="none" w:sz="0" w:space="0" w:color="auto"/>
                  </w:divBdr>
                  <w:divsChild>
                    <w:div w:id="808982744">
                      <w:marLeft w:val="0"/>
                      <w:marRight w:val="0"/>
                      <w:marTop w:val="0"/>
                      <w:marBottom w:val="0"/>
                      <w:divBdr>
                        <w:top w:val="none" w:sz="0" w:space="0" w:color="auto"/>
                        <w:left w:val="none" w:sz="0" w:space="0" w:color="auto"/>
                        <w:bottom w:val="none" w:sz="0" w:space="0" w:color="auto"/>
                        <w:right w:val="none" w:sz="0" w:space="0" w:color="auto"/>
                      </w:divBdr>
                    </w:div>
                    <w:div w:id="1040789782">
                      <w:marLeft w:val="0"/>
                      <w:marRight w:val="0"/>
                      <w:marTop w:val="0"/>
                      <w:marBottom w:val="0"/>
                      <w:divBdr>
                        <w:top w:val="none" w:sz="0" w:space="0" w:color="auto"/>
                        <w:left w:val="none" w:sz="0" w:space="0" w:color="auto"/>
                        <w:bottom w:val="none" w:sz="0" w:space="0" w:color="auto"/>
                        <w:right w:val="none" w:sz="0" w:space="0" w:color="auto"/>
                      </w:divBdr>
                      <w:divsChild>
                        <w:div w:id="40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006552">
                  <w:marLeft w:val="0"/>
                  <w:marRight w:val="0"/>
                  <w:marTop w:val="0"/>
                  <w:marBottom w:val="0"/>
                  <w:divBdr>
                    <w:top w:val="none" w:sz="0" w:space="0" w:color="auto"/>
                    <w:left w:val="none" w:sz="0" w:space="0" w:color="auto"/>
                    <w:bottom w:val="none" w:sz="0" w:space="0" w:color="auto"/>
                    <w:right w:val="none" w:sz="0" w:space="0" w:color="auto"/>
                  </w:divBdr>
                </w:div>
                <w:div w:id="1113134736">
                  <w:marLeft w:val="0"/>
                  <w:marRight w:val="0"/>
                  <w:marTop w:val="0"/>
                  <w:marBottom w:val="0"/>
                  <w:divBdr>
                    <w:top w:val="none" w:sz="0" w:space="0" w:color="auto"/>
                    <w:left w:val="none" w:sz="0" w:space="0" w:color="auto"/>
                    <w:bottom w:val="none" w:sz="0" w:space="0" w:color="auto"/>
                    <w:right w:val="none" w:sz="0" w:space="0" w:color="auto"/>
                  </w:divBdr>
                </w:div>
                <w:div w:id="160753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08039">
      <w:bodyDiv w:val="1"/>
      <w:marLeft w:val="0"/>
      <w:marRight w:val="0"/>
      <w:marTop w:val="150"/>
      <w:marBottom w:val="150"/>
      <w:divBdr>
        <w:top w:val="none" w:sz="0" w:space="0" w:color="auto"/>
        <w:left w:val="none" w:sz="0" w:space="0" w:color="auto"/>
        <w:bottom w:val="none" w:sz="0" w:space="0" w:color="auto"/>
        <w:right w:val="none" w:sz="0" w:space="0" w:color="auto"/>
      </w:divBdr>
      <w:divsChild>
        <w:div w:id="1727727218">
          <w:marLeft w:val="0"/>
          <w:marRight w:val="0"/>
          <w:marTop w:val="0"/>
          <w:marBottom w:val="0"/>
          <w:divBdr>
            <w:top w:val="none" w:sz="0" w:space="0" w:color="auto"/>
            <w:left w:val="none" w:sz="0" w:space="0" w:color="auto"/>
            <w:bottom w:val="none" w:sz="0" w:space="0" w:color="auto"/>
            <w:right w:val="none" w:sz="0" w:space="0" w:color="auto"/>
          </w:divBdr>
          <w:divsChild>
            <w:div w:id="157841926">
              <w:marLeft w:val="0"/>
              <w:marRight w:val="0"/>
              <w:marTop w:val="0"/>
              <w:marBottom w:val="0"/>
              <w:divBdr>
                <w:top w:val="none" w:sz="0" w:space="0" w:color="auto"/>
                <w:left w:val="none" w:sz="0" w:space="0" w:color="auto"/>
                <w:bottom w:val="none" w:sz="0" w:space="0" w:color="auto"/>
                <w:right w:val="none" w:sz="0" w:space="0" w:color="auto"/>
              </w:divBdr>
            </w:div>
            <w:div w:id="252973799">
              <w:marLeft w:val="0"/>
              <w:marRight w:val="0"/>
              <w:marTop w:val="0"/>
              <w:marBottom w:val="0"/>
              <w:divBdr>
                <w:top w:val="none" w:sz="0" w:space="0" w:color="auto"/>
                <w:left w:val="none" w:sz="0" w:space="0" w:color="auto"/>
                <w:bottom w:val="none" w:sz="0" w:space="0" w:color="auto"/>
                <w:right w:val="none" w:sz="0" w:space="0" w:color="auto"/>
              </w:divBdr>
              <w:divsChild>
                <w:div w:id="1974366630">
                  <w:marLeft w:val="0"/>
                  <w:marRight w:val="0"/>
                  <w:marTop w:val="0"/>
                  <w:marBottom w:val="0"/>
                  <w:divBdr>
                    <w:top w:val="none" w:sz="0" w:space="0" w:color="auto"/>
                    <w:left w:val="none" w:sz="0" w:space="0" w:color="auto"/>
                    <w:bottom w:val="none" w:sz="0" w:space="0" w:color="auto"/>
                    <w:right w:val="none" w:sz="0" w:space="0" w:color="auto"/>
                  </w:divBdr>
                </w:div>
                <w:div w:id="2090885854">
                  <w:marLeft w:val="0"/>
                  <w:marRight w:val="0"/>
                  <w:marTop w:val="375"/>
                  <w:marBottom w:val="375"/>
                  <w:divBdr>
                    <w:top w:val="none" w:sz="0" w:space="0" w:color="auto"/>
                    <w:left w:val="none" w:sz="0" w:space="0" w:color="auto"/>
                    <w:bottom w:val="none" w:sz="0" w:space="0" w:color="auto"/>
                    <w:right w:val="none" w:sz="0" w:space="0" w:color="auto"/>
                  </w:divBdr>
                  <w:divsChild>
                    <w:div w:id="164354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252617">
              <w:marLeft w:val="0"/>
              <w:marRight w:val="0"/>
              <w:marTop w:val="0"/>
              <w:marBottom w:val="0"/>
              <w:divBdr>
                <w:top w:val="none" w:sz="0" w:space="0" w:color="auto"/>
                <w:left w:val="none" w:sz="0" w:space="0" w:color="auto"/>
                <w:bottom w:val="none" w:sz="0" w:space="0" w:color="auto"/>
                <w:right w:val="none" w:sz="0" w:space="0" w:color="auto"/>
              </w:divBdr>
            </w:div>
            <w:div w:id="1074548862">
              <w:marLeft w:val="0"/>
              <w:marRight w:val="0"/>
              <w:marTop w:val="0"/>
              <w:marBottom w:val="0"/>
              <w:divBdr>
                <w:top w:val="none" w:sz="0" w:space="0" w:color="auto"/>
                <w:left w:val="none" w:sz="0" w:space="0" w:color="auto"/>
                <w:bottom w:val="none" w:sz="0" w:space="0" w:color="auto"/>
                <w:right w:val="none" w:sz="0" w:space="0" w:color="auto"/>
              </w:divBdr>
            </w:div>
            <w:div w:id="1565606441">
              <w:marLeft w:val="0"/>
              <w:marRight w:val="0"/>
              <w:marTop w:val="75"/>
              <w:marBottom w:val="150"/>
              <w:divBdr>
                <w:top w:val="none" w:sz="0" w:space="0" w:color="auto"/>
                <w:left w:val="none" w:sz="0" w:space="0" w:color="auto"/>
                <w:bottom w:val="none" w:sz="0" w:space="0" w:color="auto"/>
                <w:right w:val="none" w:sz="0" w:space="0" w:color="auto"/>
              </w:divBdr>
              <w:divsChild>
                <w:div w:id="172692617">
                  <w:marLeft w:val="0"/>
                  <w:marRight w:val="0"/>
                  <w:marTop w:val="0"/>
                  <w:marBottom w:val="0"/>
                  <w:divBdr>
                    <w:top w:val="none" w:sz="0" w:space="0" w:color="auto"/>
                    <w:left w:val="none" w:sz="0" w:space="0" w:color="auto"/>
                    <w:bottom w:val="none" w:sz="0" w:space="0" w:color="auto"/>
                    <w:right w:val="none" w:sz="0" w:space="0" w:color="auto"/>
                  </w:divBdr>
                </w:div>
              </w:divsChild>
            </w:div>
            <w:div w:id="2048947378">
              <w:marLeft w:val="0"/>
              <w:marRight w:val="0"/>
              <w:marTop w:val="0"/>
              <w:marBottom w:val="0"/>
              <w:divBdr>
                <w:top w:val="none" w:sz="0" w:space="0" w:color="auto"/>
                <w:left w:val="none" w:sz="0" w:space="0" w:color="auto"/>
                <w:bottom w:val="none" w:sz="0" w:space="0" w:color="auto"/>
                <w:right w:val="none" w:sz="0" w:space="0" w:color="auto"/>
              </w:divBdr>
            </w:div>
          </w:divsChild>
        </w:div>
        <w:div w:id="2100441483">
          <w:marLeft w:val="0"/>
          <w:marRight w:val="0"/>
          <w:marTop w:val="0"/>
          <w:marBottom w:val="0"/>
          <w:divBdr>
            <w:top w:val="none" w:sz="0" w:space="0" w:color="auto"/>
            <w:left w:val="none" w:sz="0" w:space="0" w:color="auto"/>
            <w:bottom w:val="none" w:sz="0" w:space="0" w:color="auto"/>
            <w:right w:val="none" w:sz="0" w:space="0" w:color="auto"/>
          </w:divBdr>
          <w:divsChild>
            <w:div w:id="1895846147">
              <w:marLeft w:val="0"/>
              <w:marRight w:val="0"/>
              <w:marTop w:val="0"/>
              <w:marBottom w:val="0"/>
              <w:divBdr>
                <w:top w:val="none" w:sz="0" w:space="0" w:color="auto"/>
                <w:left w:val="none" w:sz="0" w:space="0" w:color="auto"/>
                <w:bottom w:val="none" w:sz="0" w:space="0" w:color="auto"/>
                <w:right w:val="none" w:sz="0" w:space="0" w:color="auto"/>
              </w:divBdr>
              <w:divsChild>
                <w:div w:id="763651352">
                  <w:marLeft w:val="0"/>
                  <w:marRight w:val="0"/>
                  <w:marTop w:val="0"/>
                  <w:marBottom w:val="225"/>
                  <w:divBdr>
                    <w:top w:val="none" w:sz="0" w:space="0" w:color="auto"/>
                    <w:left w:val="none" w:sz="0" w:space="0" w:color="auto"/>
                    <w:bottom w:val="none" w:sz="0" w:space="0" w:color="auto"/>
                    <w:right w:val="none" w:sz="0" w:space="0" w:color="auto"/>
                  </w:divBdr>
                </w:div>
                <w:div w:id="1909489277">
                  <w:marLeft w:val="0"/>
                  <w:marRight w:val="0"/>
                  <w:marTop w:val="0"/>
                  <w:marBottom w:val="150"/>
                  <w:divBdr>
                    <w:top w:val="none" w:sz="0" w:space="0" w:color="auto"/>
                    <w:left w:val="none" w:sz="0" w:space="0" w:color="auto"/>
                    <w:bottom w:val="none" w:sz="0" w:space="0" w:color="auto"/>
                    <w:right w:val="none" w:sz="0" w:space="0" w:color="auto"/>
                  </w:divBdr>
                  <w:divsChild>
                    <w:div w:id="107466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169420">
      <w:bodyDiv w:val="1"/>
      <w:marLeft w:val="0"/>
      <w:marRight w:val="0"/>
      <w:marTop w:val="0"/>
      <w:marBottom w:val="0"/>
      <w:divBdr>
        <w:top w:val="none" w:sz="0" w:space="0" w:color="auto"/>
        <w:left w:val="none" w:sz="0" w:space="0" w:color="auto"/>
        <w:bottom w:val="none" w:sz="0" w:space="0" w:color="auto"/>
        <w:right w:val="none" w:sz="0" w:space="0" w:color="auto"/>
      </w:divBdr>
    </w:div>
    <w:div w:id="797263054">
      <w:bodyDiv w:val="1"/>
      <w:marLeft w:val="0"/>
      <w:marRight w:val="0"/>
      <w:marTop w:val="0"/>
      <w:marBottom w:val="0"/>
      <w:divBdr>
        <w:top w:val="none" w:sz="0" w:space="0" w:color="auto"/>
        <w:left w:val="none" w:sz="0" w:space="0" w:color="auto"/>
        <w:bottom w:val="none" w:sz="0" w:space="0" w:color="auto"/>
        <w:right w:val="none" w:sz="0" w:space="0" w:color="auto"/>
      </w:divBdr>
      <w:divsChild>
        <w:div w:id="493952084">
          <w:blockQuote w:val="1"/>
          <w:marLeft w:val="720"/>
          <w:marRight w:val="720"/>
          <w:marTop w:val="100"/>
          <w:marBottom w:val="100"/>
          <w:divBdr>
            <w:top w:val="none" w:sz="0" w:space="0" w:color="auto"/>
            <w:left w:val="none" w:sz="0" w:space="0" w:color="auto"/>
            <w:bottom w:val="none" w:sz="0" w:space="0" w:color="auto"/>
            <w:right w:val="none" w:sz="0" w:space="0" w:color="auto"/>
          </w:divBdr>
        </w:div>
        <w:div w:id="582109636">
          <w:blockQuote w:val="1"/>
          <w:marLeft w:val="720"/>
          <w:marRight w:val="720"/>
          <w:marTop w:val="100"/>
          <w:marBottom w:val="100"/>
          <w:divBdr>
            <w:top w:val="none" w:sz="0" w:space="0" w:color="auto"/>
            <w:left w:val="none" w:sz="0" w:space="0" w:color="auto"/>
            <w:bottom w:val="none" w:sz="0" w:space="0" w:color="auto"/>
            <w:right w:val="none" w:sz="0" w:space="0" w:color="auto"/>
          </w:divBdr>
        </w:div>
        <w:div w:id="6057735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55838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2404123">
          <w:blockQuote w:val="1"/>
          <w:marLeft w:val="720"/>
          <w:marRight w:val="720"/>
          <w:marTop w:val="100"/>
          <w:marBottom w:val="100"/>
          <w:divBdr>
            <w:top w:val="none" w:sz="0" w:space="0" w:color="auto"/>
            <w:left w:val="none" w:sz="0" w:space="0" w:color="auto"/>
            <w:bottom w:val="none" w:sz="0" w:space="0" w:color="auto"/>
            <w:right w:val="none" w:sz="0" w:space="0" w:color="auto"/>
          </w:divBdr>
        </w:div>
        <w:div w:id="12012117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829546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00926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23322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1243438">
          <w:blockQuote w:val="1"/>
          <w:marLeft w:val="720"/>
          <w:marRight w:val="720"/>
          <w:marTop w:val="100"/>
          <w:marBottom w:val="100"/>
          <w:divBdr>
            <w:top w:val="none" w:sz="0" w:space="0" w:color="auto"/>
            <w:left w:val="none" w:sz="0" w:space="0" w:color="auto"/>
            <w:bottom w:val="none" w:sz="0" w:space="0" w:color="auto"/>
            <w:right w:val="none" w:sz="0" w:space="0" w:color="auto"/>
          </w:divBdr>
        </w:div>
        <w:div w:id="19369388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4127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36463345">
      <w:bodyDiv w:val="1"/>
      <w:marLeft w:val="0"/>
      <w:marRight w:val="0"/>
      <w:marTop w:val="0"/>
      <w:marBottom w:val="0"/>
      <w:divBdr>
        <w:top w:val="none" w:sz="0" w:space="0" w:color="auto"/>
        <w:left w:val="none" w:sz="0" w:space="0" w:color="auto"/>
        <w:bottom w:val="none" w:sz="0" w:space="0" w:color="auto"/>
        <w:right w:val="none" w:sz="0" w:space="0" w:color="auto"/>
      </w:divBdr>
      <w:divsChild>
        <w:div w:id="1534421311">
          <w:marLeft w:val="0"/>
          <w:marRight w:val="0"/>
          <w:marTop w:val="0"/>
          <w:marBottom w:val="0"/>
          <w:divBdr>
            <w:top w:val="none" w:sz="0" w:space="0" w:color="auto"/>
            <w:left w:val="none" w:sz="0" w:space="0" w:color="auto"/>
            <w:bottom w:val="none" w:sz="0" w:space="0" w:color="auto"/>
            <w:right w:val="none" w:sz="0" w:space="0" w:color="auto"/>
          </w:divBdr>
        </w:div>
        <w:div w:id="1624388758">
          <w:marLeft w:val="0"/>
          <w:marRight w:val="0"/>
          <w:marTop w:val="0"/>
          <w:marBottom w:val="0"/>
          <w:divBdr>
            <w:top w:val="none" w:sz="0" w:space="0" w:color="auto"/>
            <w:left w:val="none" w:sz="0" w:space="0" w:color="auto"/>
            <w:bottom w:val="none" w:sz="0" w:space="0" w:color="auto"/>
            <w:right w:val="none" w:sz="0" w:space="0" w:color="auto"/>
          </w:divBdr>
        </w:div>
        <w:div w:id="2077318553">
          <w:marLeft w:val="0"/>
          <w:marRight w:val="0"/>
          <w:marTop w:val="0"/>
          <w:marBottom w:val="0"/>
          <w:divBdr>
            <w:top w:val="none" w:sz="0" w:space="0" w:color="auto"/>
            <w:left w:val="none" w:sz="0" w:space="0" w:color="auto"/>
            <w:bottom w:val="none" w:sz="0" w:space="0" w:color="auto"/>
            <w:right w:val="none" w:sz="0" w:space="0" w:color="auto"/>
          </w:divBdr>
        </w:div>
      </w:divsChild>
    </w:div>
    <w:div w:id="873037749">
      <w:bodyDiv w:val="1"/>
      <w:marLeft w:val="0"/>
      <w:marRight w:val="0"/>
      <w:marTop w:val="0"/>
      <w:marBottom w:val="0"/>
      <w:divBdr>
        <w:top w:val="none" w:sz="0" w:space="0" w:color="auto"/>
        <w:left w:val="none" w:sz="0" w:space="0" w:color="auto"/>
        <w:bottom w:val="none" w:sz="0" w:space="0" w:color="auto"/>
        <w:right w:val="none" w:sz="0" w:space="0" w:color="auto"/>
      </w:divBdr>
      <w:divsChild>
        <w:div w:id="173302938">
          <w:marLeft w:val="0"/>
          <w:marRight w:val="0"/>
          <w:marTop w:val="0"/>
          <w:marBottom w:val="0"/>
          <w:divBdr>
            <w:top w:val="none" w:sz="0" w:space="0" w:color="auto"/>
            <w:left w:val="none" w:sz="0" w:space="0" w:color="auto"/>
            <w:bottom w:val="none" w:sz="0" w:space="0" w:color="auto"/>
            <w:right w:val="none" w:sz="0" w:space="0" w:color="auto"/>
          </w:divBdr>
        </w:div>
        <w:div w:id="324630403">
          <w:marLeft w:val="0"/>
          <w:marRight w:val="0"/>
          <w:marTop w:val="0"/>
          <w:marBottom w:val="0"/>
          <w:divBdr>
            <w:top w:val="none" w:sz="0" w:space="0" w:color="auto"/>
            <w:left w:val="none" w:sz="0" w:space="0" w:color="auto"/>
            <w:bottom w:val="none" w:sz="0" w:space="0" w:color="auto"/>
            <w:right w:val="none" w:sz="0" w:space="0" w:color="auto"/>
          </w:divBdr>
        </w:div>
        <w:div w:id="343362613">
          <w:marLeft w:val="0"/>
          <w:marRight w:val="0"/>
          <w:marTop w:val="0"/>
          <w:marBottom w:val="0"/>
          <w:divBdr>
            <w:top w:val="none" w:sz="0" w:space="0" w:color="auto"/>
            <w:left w:val="none" w:sz="0" w:space="0" w:color="auto"/>
            <w:bottom w:val="none" w:sz="0" w:space="0" w:color="auto"/>
            <w:right w:val="none" w:sz="0" w:space="0" w:color="auto"/>
          </w:divBdr>
        </w:div>
        <w:div w:id="388070096">
          <w:marLeft w:val="0"/>
          <w:marRight w:val="0"/>
          <w:marTop w:val="0"/>
          <w:marBottom w:val="0"/>
          <w:divBdr>
            <w:top w:val="none" w:sz="0" w:space="0" w:color="auto"/>
            <w:left w:val="none" w:sz="0" w:space="0" w:color="auto"/>
            <w:bottom w:val="none" w:sz="0" w:space="0" w:color="auto"/>
            <w:right w:val="none" w:sz="0" w:space="0" w:color="auto"/>
          </w:divBdr>
        </w:div>
        <w:div w:id="407775569">
          <w:marLeft w:val="0"/>
          <w:marRight w:val="0"/>
          <w:marTop w:val="0"/>
          <w:marBottom w:val="0"/>
          <w:divBdr>
            <w:top w:val="none" w:sz="0" w:space="0" w:color="auto"/>
            <w:left w:val="none" w:sz="0" w:space="0" w:color="auto"/>
            <w:bottom w:val="none" w:sz="0" w:space="0" w:color="auto"/>
            <w:right w:val="none" w:sz="0" w:space="0" w:color="auto"/>
          </w:divBdr>
        </w:div>
        <w:div w:id="619186232">
          <w:marLeft w:val="0"/>
          <w:marRight w:val="0"/>
          <w:marTop w:val="0"/>
          <w:marBottom w:val="0"/>
          <w:divBdr>
            <w:top w:val="none" w:sz="0" w:space="0" w:color="auto"/>
            <w:left w:val="none" w:sz="0" w:space="0" w:color="auto"/>
            <w:bottom w:val="none" w:sz="0" w:space="0" w:color="auto"/>
            <w:right w:val="none" w:sz="0" w:space="0" w:color="auto"/>
          </w:divBdr>
        </w:div>
        <w:div w:id="619725703">
          <w:marLeft w:val="0"/>
          <w:marRight w:val="0"/>
          <w:marTop w:val="0"/>
          <w:marBottom w:val="0"/>
          <w:divBdr>
            <w:top w:val="none" w:sz="0" w:space="0" w:color="auto"/>
            <w:left w:val="none" w:sz="0" w:space="0" w:color="auto"/>
            <w:bottom w:val="none" w:sz="0" w:space="0" w:color="auto"/>
            <w:right w:val="none" w:sz="0" w:space="0" w:color="auto"/>
          </w:divBdr>
        </w:div>
        <w:div w:id="803498769">
          <w:marLeft w:val="0"/>
          <w:marRight w:val="0"/>
          <w:marTop w:val="0"/>
          <w:marBottom w:val="0"/>
          <w:divBdr>
            <w:top w:val="none" w:sz="0" w:space="0" w:color="auto"/>
            <w:left w:val="none" w:sz="0" w:space="0" w:color="auto"/>
            <w:bottom w:val="none" w:sz="0" w:space="0" w:color="auto"/>
            <w:right w:val="none" w:sz="0" w:space="0" w:color="auto"/>
          </w:divBdr>
        </w:div>
        <w:div w:id="818351490">
          <w:marLeft w:val="0"/>
          <w:marRight w:val="0"/>
          <w:marTop w:val="0"/>
          <w:marBottom w:val="0"/>
          <w:divBdr>
            <w:top w:val="none" w:sz="0" w:space="0" w:color="auto"/>
            <w:left w:val="none" w:sz="0" w:space="0" w:color="auto"/>
            <w:bottom w:val="none" w:sz="0" w:space="0" w:color="auto"/>
            <w:right w:val="none" w:sz="0" w:space="0" w:color="auto"/>
          </w:divBdr>
        </w:div>
        <w:div w:id="988830537">
          <w:marLeft w:val="0"/>
          <w:marRight w:val="0"/>
          <w:marTop w:val="0"/>
          <w:marBottom w:val="0"/>
          <w:divBdr>
            <w:top w:val="none" w:sz="0" w:space="0" w:color="auto"/>
            <w:left w:val="none" w:sz="0" w:space="0" w:color="auto"/>
            <w:bottom w:val="none" w:sz="0" w:space="0" w:color="auto"/>
            <w:right w:val="none" w:sz="0" w:space="0" w:color="auto"/>
          </w:divBdr>
        </w:div>
        <w:div w:id="1255212007">
          <w:marLeft w:val="0"/>
          <w:marRight w:val="0"/>
          <w:marTop w:val="0"/>
          <w:marBottom w:val="0"/>
          <w:divBdr>
            <w:top w:val="none" w:sz="0" w:space="0" w:color="auto"/>
            <w:left w:val="none" w:sz="0" w:space="0" w:color="auto"/>
            <w:bottom w:val="none" w:sz="0" w:space="0" w:color="auto"/>
            <w:right w:val="none" w:sz="0" w:space="0" w:color="auto"/>
          </w:divBdr>
        </w:div>
        <w:div w:id="1261522831">
          <w:marLeft w:val="0"/>
          <w:marRight w:val="0"/>
          <w:marTop w:val="0"/>
          <w:marBottom w:val="0"/>
          <w:divBdr>
            <w:top w:val="none" w:sz="0" w:space="0" w:color="auto"/>
            <w:left w:val="none" w:sz="0" w:space="0" w:color="auto"/>
            <w:bottom w:val="none" w:sz="0" w:space="0" w:color="auto"/>
            <w:right w:val="none" w:sz="0" w:space="0" w:color="auto"/>
          </w:divBdr>
        </w:div>
        <w:div w:id="1357580264">
          <w:marLeft w:val="0"/>
          <w:marRight w:val="0"/>
          <w:marTop w:val="0"/>
          <w:marBottom w:val="0"/>
          <w:divBdr>
            <w:top w:val="none" w:sz="0" w:space="0" w:color="auto"/>
            <w:left w:val="none" w:sz="0" w:space="0" w:color="auto"/>
            <w:bottom w:val="none" w:sz="0" w:space="0" w:color="auto"/>
            <w:right w:val="none" w:sz="0" w:space="0" w:color="auto"/>
          </w:divBdr>
        </w:div>
      </w:divsChild>
    </w:div>
    <w:div w:id="935749038">
      <w:bodyDiv w:val="1"/>
      <w:marLeft w:val="0"/>
      <w:marRight w:val="0"/>
      <w:marTop w:val="0"/>
      <w:marBottom w:val="0"/>
      <w:divBdr>
        <w:top w:val="none" w:sz="0" w:space="0" w:color="auto"/>
        <w:left w:val="none" w:sz="0" w:space="0" w:color="auto"/>
        <w:bottom w:val="none" w:sz="0" w:space="0" w:color="auto"/>
        <w:right w:val="none" w:sz="0" w:space="0" w:color="auto"/>
      </w:divBdr>
      <w:divsChild>
        <w:div w:id="618418216">
          <w:marLeft w:val="0"/>
          <w:marRight w:val="0"/>
          <w:marTop w:val="100"/>
          <w:marBottom w:val="100"/>
          <w:divBdr>
            <w:top w:val="none" w:sz="0" w:space="0" w:color="auto"/>
            <w:left w:val="none" w:sz="0" w:space="0" w:color="auto"/>
            <w:bottom w:val="none" w:sz="0" w:space="0" w:color="auto"/>
            <w:right w:val="none" w:sz="0" w:space="0" w:color="auto"/>
          </w:divBdr>
          <w:divsChild>
            <w:div w:id="30036785">
              <w:marLeft w:val="0"/>
              <w:marRight w:val="0"/>
              <w:marTop w:val="100"/>
              <w:marBottom w:val="100"/>
              <w:divBdr>
                <w:top w:val="none" w:sz="0" w:space="0" w:color="auto"/>
                <w:left w:val="none" w:sz="0" w:space="0" w:color="auto"/>
                <w:bottom w:val="none" w:sz="0" w:space="0" w:color="auto"/>
                <w:right w:val="none" w:sz="0" w:space="0" w:color="auto"/>
              </w:divBdr>
              <w:divsChild>
                <w:div w:id="424494959">
                  <w:marLeft w:val="0"/>
                  <w:marRight w:val="0"/>
                  <w:marTop w:val="0"/>
                  <w:marBottom w:val="0"/>
                  <w:divBdr>
                    <w:top w:val="none" w:sz="0" w:space="0" w:color="auto"/>
                    <w:left w:val="none" w:sz="0" w:space="0" w:color="auto"/>
                    <w:bottom w:val="none" w:sz="0" w:space="0" w:color="auto"/>
                    <w:right w:val="none" w:sz="0" w:space="0" w:color="auto"/>
                  </w:divBdr>
                  <w:divsChild>
                    <w:div w:id="618026287">
                      <w:marLeft w:val="0"/>
                      <w:marRight w:val="0"/>
                      <w:marTop w:val="0"/>
                      <w:marBottom w:val="0"/>
                      <w:divBdr>
                        <w:top w:val="single" w:sz="2" w:space="0" w:color="000000"/>
                        <w:left w:val="single" w:sz="2" w:space="0" w:color="000000"/>
                        <w:bottom w:val="single" w:sz="2" w:space="0" w:color="000000"/>
                        <w:right w:val="single" w:sz="2" w:space="0" w:color="000000"/>
                      </w:divBdr>
                      <w:divsChild>
                        <w:div w:id="1387946439">
                          <w:marLeft w:val="0"/>
                          <w:marRight w:val="0"/>
                          <w:marTop w:val="0"/>
                          <w:marBottom w:val="0"/>
                          <w:divBdr>
                            <w:top w:val="none" w:sz="0" w:space="0" w:color="auto"/>
                            <w:left w:val="none" w:sz="0" w:space="0" w:color="auto"/>
                            <w:bottom w:val="none" w:sz="0" w:space="0" w:color="auto"/>
                            <w:right w:val="none" w:sz="0" w:space="0" w:color="auto"/>
                          </w:divBdr>
                          <w:divsChild>
                            <w:div w:id="1737509278">
                              <w:marLeft w:val="0"/>
                              <w:marRight w:val="0"/>
                              <w:marTop w:val="135"/>
                              <w:marBottom w:val="0"/>
                              <w:divBdr>
                                <w:top w:val="none" w:sz="0" w:space="0" w:color="auto"/>
                                <w:left w:val="none" w:sz="0" w:space="0" w:color="auto"/>
                                <w:bottom w:val="none" w:sz="0" w:space="0" w:color="auto"/>
                                <w:right w:val="none" w:sz="0" w:space="0" w:color="auto"/>
                              </w:divBdr>
                              <w:divsChild>
                                <w:div w:id="136648274">
                                  <w:marLeft w:val="225"/>
                                  <w:marRight w:val="150"/>
                                  <w:marTop w:val="0"/>
                                  <w:marBottom w:val="0"/>
                                  <w:divBdr>
                                    <w:top w:val="none" w:sz="0" w:space="0" w:color="auto"/>
                                    <w:left w:val="none" w:sz="0" w:space="0" w:color="auto"/>
                                    <w:bottom w:val="none" w:sz="0" w:space="0" w:color="auto"/>
                                    <w:right w:val="single" w:sz="6" w:space="0" w:color="000000"/>
                                  </w:divBdr>
                                  <w:divsChild>
                                    <w:div w:id="388262299">
                                      <w:marLeft w:val="300"/>
                                      <w:marRight w:val="0"/>
                                      <w:marTop w:val="0"/>
                                      <w:marBottom w:val="0"/>
                                      <w:divBdr>
                                        <w:top w:val="none" w:sz="0" w:space="0" w:color="auto"/>
                                        <w:left w:val="none" w:sz="0" w:space="0" w:color="auto"/>
                                        <w:bottom w:val="none" w:sz="0" w:space="0" w:color="auto"/>
                                        <w:right w:val="none" w:sz="0" w:space="0" w:color="auto"/>
                                      </w:divBdr>
                                      <w:divsChild>
                                        <w:div w:id="164709789">
                                          <w:marLeft w:val="0"/>
                                          <w:marRight w:val="0"/>
                                          <w:marTop w:val="150"/>
                                          <w:marBottom w:val="0"/>
                                          <w:divBdr>
                                            <w:top w:val="none" w:sz="0" w:space="0" w:color="auto"/>
                                            <w:left w:val="none" w:sz="0" w:space="0" w:color="auto"/>
                                            <w:bottom w:val="none" w:sz="0" w:space="0" w:color="auto"/>
                                            <w:right w:val="none" w:sz="0" w:space="0" w:color="auto"/>
                                          </w:divBdr>
                                        </w:div>
                                        <w:div w:id="59004775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64722946">
                                  <w:marLeft w:val="0"/>
                                  <w:marRight w:val="0"/>
                                  <w:marTop w:val="0"/>
                                  <w:marBottom w:val="0"/>
                                  <w:divBdr>
                                    <w:top w:val="none" w:sz="0" w:space="0" w:color="auto"/>
                                    <w:left w:val="none" w:sz="0" w:space="0" w:color="auto"/>
                                    <w:bottom w:val="none" w:sz="0" w:space="0" w:color="auto"/>
                                    <w:right w:val="none" w:sz="0" w:space="0" w:color="auto"/>
                                  </w:divBdr>
                                  <w:divsChild>
                                    <w:div w:id="940796600">
                                      <w:marLeft w:val="0"/>
                                      <w:marRight w:val="0"/>
                                      <w:marTop w:val="375"/>
                                      <w:marBottom w:val="0"/>
                                      <w:divBdr>
                                        <w:top w:val="none" w:sz="0" w:space="0" w:color="auto"/>
                                        <w:left w:val="none" w:sz="0" w:space="0" w:color="auto"/>
                                        <w:bottom w:val="none" w:sz="0" w:space="0" w:color="auto"/>
                                        <w:right w:val="none" w:sz="0" w:space="0" w:color="auto"/>
                                      </w:divBdr>
                                      <w:divsChild>
                                        <w:div w:id="1214270838">
                                          <w:marLeft w:val="0"/>
                                          <w:marRight w:val="0"/>
                                          <w:marTop w:val="0"/>
                                          <w:marBottom w:val="0"/>
                                          <w:divBdr>
                                            <w:top w:val="none" w:sz="0" w:space="0" w:color="auto"/>
                                            <w:left w:val="none" w:sz="0" w:space="0" w:color="auto"/>
                                            <w:bottom w:val="none" w:sz="0" w:space="0" w:color="auto"/>
                                            <w:right w:val="none" w:sz="0" w:space="0" w:color="auto"/>
                                          </w:divBdr>
                                        </w:div>
                                        <w:div w:id="1624996011">
                                          <w:marLeft w:val="0"/>
                                          <w:marRight w:val="0"/>
                                          <w:marTop w:val="0"/>
                                          <w:marBottom w:val="0"/>
                                          <w:divBdr>
                                            <w:top w:val="none" w:sz="0" w:space="0" w:color="auto"/>
                                            <w:left w:val="none" w:sz="0" w:space="0" w:color="auto"/>
                                            <w:bottom w:val="none" w:sz="0" w:space="0" w:color="auto"/>
                                            <w:right w:val="none" w:sz="0" w:space="0" w:color="auto"/>
                                          </w:divBdr>
                                        </w:div>
                                        <w:div w:id="1646666446">
                                          <w:marLeft w:val="0"/>
                                          <w:marRight w:val="0"/>
                                          <w:marTop w:val="0"/>
                                          <w:marBottom w:val="0"/>
                                          <w:divBdr>
                                            <w:top w:val="none" w:sz="0" w:space="0" w:color="auto"/>
                                            <w:left w:val="none" w:sz="0" w:space="0" w:color="auto"/>
                                            <w:bottom w:val="none" w:sz="0" w:space="0" w:color="auto"/>
                                            <w:right w:val="none" w:sz="0" w:space="0" w:color="auto"/>
                                          </w:divBdr>
                                        </w:div>
                                        <w:div w:id="2123718762">
                                          <w:marLeft w:val="0"/>
                                          <w:marRight w:val="0"/>
                                          <w:marTop w:val="0"/>
                                          <w:marBottom w:val="0"/>
                                          <w:divBdr>
                                            <w:top w:val="none" w:sz="0" w:space="0" w:color="auto"/>
                                            <w:left w:val="none" w:sz="0" w:space="0" w:color="auto"/>
                                            <w:bottom w:val="none" w:sz="0" w:space="0" w:color="auto"/>
                                            <w:right w:val="none" w:sz="0" w:space="0" w:color="auto"/>
                                          </w:divBdr>
                                        </w:div>
                                      </w:divsChild>
                                    </w:div>
                                    <w:div w:id="1399667359">
                                      <w:marLeft w:val="0"/>
                                      <w:marRight w:val="0"/>
                                      <w:marTop w:val="0"/>
                                      <w:marBottom w:val="0"/>
                                      <w:divBdr>
                                        <w:top w:val="none" w:sz="0" w:space="0" w:color="auto"/>
                                        <w:left w:val="none" w:sz="0" w:space="0" w:color="auto"/>
                                        <w:bottom w:val="none" w:sz="0" w:space="0" w:color="auto"/>
                                        <w:right w:val="none" w:sz="0" w:space="0" w:color="auto"/>
                                      </w:divBdr>
                                    </w:div>
                                  </w:divsChild>
                                </w:div>
                                <w:div w:id="1769884601">
                                  <w:marLeft w:val="0"/>
                                  <w:marRight w:val="0"/>
                                  <w:marTop w:val="0"/>
                                  <w:marBottom w:val="300"/>
                                  <w:divBdr>
                                    <w:top w:val="none" w:sz="0" w:space="0" w:color="auto"/>
                                    <w:left w:val="none" w:sz="0" w:space="0" w:color="auto"/>
                                    <w:bottom w:val="none" w:sz="0" w:space="0" w:color="auto"/>
                                    <w:right w:val="none" w:sz="0" w:space="0" w:color="auto"/>
                                  </w:divBdr>
                                  <w:divsChild>
                                    <w:div w:id="935207517">
                                      <w:marLeft w:val="750"/>
                                      <w:marRight w:val="0"/>
                                      <w:marTop w:val="300"/>
                                      <w:marBottom w:val="0"/>
                                      <w:divBdr>
                                        <w:top w:val="none" w:sz="0" w:space="0" w:color="auto"/>
                                        <w:left w:val="none" w:sz="0" w:space="0" w:color="auto"/>
                                        <w:bottom w:val="none" w:sz="0" w:space="0" w:color="auto"/>
                                        <w:right w:val="none" w:sz="0" w:space="0" w:color="auto"/>
                                      </w:divBdr>
                                    </w:div>
                                    <w:div w:id="1409501192">
                                      <w:marLeft w:val="0"/>
                                      <w:marRight w:val="75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7352035">
          <w:marLeft w:val="0"/>
          <w:marRight w:val="0"/>
          <w:marTop w:val="0"/>
          <w:marBottom w:val="0"/>
          <w:divBdr>
            <w:top w:val="none" w:sz="0" w:space="0" w:color="auto"/>
            <w:left w:val="none" w:sz="0" w:space="0" w:color="auto"/>
            <w:bottom w:val="none" w:sz="0" w:space="0" w:color="auto"/>
            <w:right w:val="none" w:sz="0" w:space="0" w:color="auto"/>
          </w:divBdr>
          <w:divsChild>
            <w:div w:id="555170161">
              <w:marLeft w:val="0"/>
              <w:marRight w:val="0"/>
              <w:marTop w:val="0"/>
              <w:marBottom w:val="0"/>
              <w:divBdr>
                <w:top w:val="none" w:sz="0" w:space="0" w:color="auto"/>
                <w:left w:val="none" w:sz="0" w:space="0" w:color="auto"/>
                <w:bottom w:val="none" w:sz="0" w:space="0" w:color="auto"/>
                <w:right w:val="none" w:sz="0" w:space="0" w:color="auto"/>
              </w:divBdr>
            </w:div>
            <w:div w:id="696660367">
              <w:marLeft w:val="0"/>
              <w:marRight w:val="0"/>
              <w:marTop w:val="0"/>
              <w:marBottom w:val="0"/>
              <w:divBdr>
                <w:top w:val="none" w:sz="0" w:space="0" w:color="auto"/>
                <w:left w:val="none" w:sz="0" w:space="0" w:color="auto"/>
                <w:bottom w:val="none" w:sz="0" w:space="0" w:color="auto"/>
                <w:right w:val="none" w:sz="0" w:space="0" w:color="auto"/>
              </w:divBdr>
            </w:div>
            <w:div w:id="1059278908">
              <w:marLeft w:val="0"/>
              <w:marRight w:val="0"/>
              <w:marTop w:val="0"/>
              <w:marBottom w:val="0"/>
              <w:divBdr>
                <w:top w:val="none" w:sz="0" w:space="0" w:color="auto"/>
                <w:left w:val="none" w:sz="0" w:space="0" w:color="auto"/>
                <w:bottom w:val="none" w:sz="0" w:space="0" w:color="auto"/>
                <w:right w:val="none" w:sz="0" w:space="0" w:color="auto"/>
              </w:divBdr>
            </w:div>
            <w:div w:id="1105884476">
              <w:marLeft w:val="0"/>
              <w:marRight w:val="0"/>
              <w:marTop w:val="0"/>
              <w:marBottom w:val="0"/>
              <w:divBdr>
                <w:top w:val="none" w:sz="0" w:space="0" w:color="auto"/>
                <w:left w:val="none" w:sz="0" w:space="0" w:color="auto"/>
                <w:bottom w:val="none" w:sz="0" w:space="0" w:color="auto"/>
                <w:right w:val="none" w:sz="0" w:space="0" w:color="auto"/>
              </w:divBdr>
            </w:div>
          </w:divsChild>
        </w:div>
        <w:div w:id="2034765313">
          <w:marLeft w:val="0"/>
          <w:marRight w:val="0"/>
          <w:marTop w:val="0"/>
          <w:marBottom w:val="0"/>
          <w:divBdr>
            <w:top w:val="none" w:sz="0" w:space="0" w:color="auto"/>
            <w:left w:val="none" w:sz="0" w:space="0" w:color="auto"/>
            <w:bottom w:val="none" w:sz="0" w:space="0" w:color="auto"/>
            <w:right w:val="none" w:sz="0" w:space="0" w:color="auto"/>
          </w:divBdr>
          <w:divsChild>
            <w:div w:id="378893310">
              <w:marLeft w:val="0"/>
              <w:marRight w:val="0"/>
              <w:marTop w:val="0"/>
              <w:marBottom w:val="0"/>
              <w:divBdr>
                <w:top w:val="none" w:sz="0" w:space="0" w:color="auto"/>
                <w:left w:val="none" w:sz="0" w:space="0" w:color="auto"/>
                <w:bottom w:val="none" w:sz="0" w:space="0" w:color="auto"/>
                <w:right w:val="none" w:sz="0" w:space="0" w:color="auto"/>
              </w:divBdr>
            </w:div>
            <w:div w:id="1656760463">
              <w:marLeft w:val="0"/>
              <w:marRight w:val="0"/>
              <w:marTop w:val="0"/>
              <w:marBottom w:val="0"/>
              <w:divBdr>
                <w:top w:val="none" w:sz="0" w:space="0" w:color="auto"/>
                <w:left w:val="none" w:sz="0" w:space="0" w:color="auto"/>
                <w:bottom w:val="none" w:sz="0" w:space="0" w:color="auto"/>
                <w:right w:val="none" w:sz="0" w:space="0" w:color="auto"/>
              </w:divBdr>
            </w:div>
            <w:div w:id="198819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611822">
      <w:marLeft w:val="0"/>
      <w:marRight w:val="0"/>
      <w:marTop w:val="60"/>
      <w:marBottom w:val="0"/>
      <w:divBdr>
        <w:top w:val="none" w:sz="0" w:space="0" w:color="auto"/>
        <w:left w:val="none" w:sz="0" w:space="0" w:color="auto"/>
        <w:bottom w:val="none" w:sz="0" w:space="0" w:color="auto"/>
        <w:right w:val="none" w:sz="0" w:space="0" w:color="auto"/>
      </w:divBdr>
    </w:div>
    <w:div w:id="992834370">
      <w:bodyDiv w:val="1"/>
      <w:marLeft w:val="0"/>
      <w:marRight w:val="0"/>
      <w:marTop w:val="0"/>
      <w:marBottom w:val="0"/>
      <w:divBdr>
        <w:top w:val="none" w:sz="0" w:space="0" w:color="auto"/>
        <w:left w:val="none" w:sz="0" w:space="0" w:color="auto"/>
        <w:bottom w:val="none" w:sz="0" w:space="0" w:color="auto"/>
        <w:right w:val="none" w:sz="0" w:space="0" w:color="auto"/>
      </w:divBdr>
    </w:div>
    <w:div w:id="995719071">
      <w:marLeft w:val="0"/>
      <w:marRight w:val="0"/>
      <w:marTop w:val="0"/>
      <w:marBottom w:val="0"/>
      <w:divBdr>
        <w:top w:val="none" w:sz="0" w:space="0" w:color="auto"/>
        <w:left w:val="none" w:sz="0" w:space="0" w:color="auto"/>
        <w:bottom w:val="none" w:sz="0" w:space="0" w:color="auto"/>
        <w:right w:val="none" w:sz="0" w:space="0" w:color="auto"/>
      </w:divBdr>
    </w:div>
    <w:div w:id="1010793884">
      <w:bodyDiv w:val="1"/>
      <w:marLeft w:val="0"/>
      <w:marRight w:val="0"/>
      <w:marTop w:val="0"/>
      <w:marBottom w:val="0"/>
      <w:divBdr>
        <w:top w:val="none" w:sz="0" w:space="0" w:color="auto"/>
        <w:left w:val="none" w:sz="0" w:space="0" w:color="auto"/>
        <w:bottom w:val="none" w:sz="0" w:space="0" w:color="auto"/>
        <w:right w:val="none" w:sz="0" w:space="0" w:color="auto"/>
      </w:divBdr>
      <w:divsChild>
        <w:div w:id="103811267">
          <w:marLeft w:val="0"/>
          <w:marRight w:val="0"/>
          <w:marTop w:val="0"/>
          <w:marBottom w:val="0"/>
          <w:divBdr>
            <w:top w:val="none" w:sz="0" w:space="0" w:color="auto"/>
            <w:left w:val="none" w:sz="0" w:space="0" w:color="auto"/>
            <w:bottom w:val="none" w:sz="0" w:space="0" w:color="auto"/>
            <w:right w:val="none" w:sz="0" w:space="0" w:color="auto"/>
          </w:divBdr>
        </w:div>
        <w:div w:id="557277890">
          <w:marLeft w:val="0"/>
          <w:marRight w:val="0"/>
          <w:marTop w:val="0"/>
          <w:marBottom w:val="0"/>
          <w:divBdr>
            <w:top w:val="none" w:sz="0" w:space="0" w:color="auto"/>
            <w:left w:val="none" w:sz="0" w:space="0" w:color="auto"/>
            <w:bottom w:val="none" w:sz="0" w:space="0" w:color="auto"/>
            <w:right w:val="none" w:sz="0" w:space="0" w:color="auto"/>
          </w:divBdr>
        </w:div>
        <w:div w:id="733503576">
          <w:marLeft w:val="0"/>
          <w:marRight w:val="0"/>
          <w:marTop w:val="0"/>
          <w:marBottom w:val="0"/>
          <w:divBdr>
            <w:top w:val="none" w:sz="0" w:space="0" w:color="auto"/>
            <w:left w:val="none" w:sz="0" w:space="0" w:color="auto"/>
            <w:bottom w:val="none" w:sz="0" w:space="0" w:color="auto"/>
            <w:right w:val="none" w:sz="0" w:space="0" w:color="auto"/>
          </w:divBdr>
        </w:div>
        <w:div w:id="748960122">
          <w:marLeft w:val="0"/>
          <w:marRight w:val="0"/>
          <w:marTop w:val="0"/>
          <w:marBottom w:val="0"/>
          <w:divBdr>
            <w:top w:val="none" w:sz="0" w:space="0" w:color="auto"/>
            <w:left w:val="none" w:sz="0" w:space="0" w:color="auto"/>
            <w:bottom w:val="none" w:sz="0" w:space="0" w:color="auto"/>
            <w:right w:val="none" w:sz="0" w:space="0" w:color="auto"/>
          </w:divBdr>
        </w:div>
        <w:div w:id="1223637344">
          <w:marLeft w:val="0"/>
          <w:marRight w:val="0"/>
          <w:marTop w:val="0"/>
          <w:marBottom w:val="0"/>
          <w:divBdr>
            <w:top w:val="none" w:sz="0" w:space="0" w:color="auto"/>
            <w:left w:val="none" w:sz="0" w:space="0" w:color="auto"/>
            <w:bottom w:val="none" w:sz="0" w:space="0" w:color="auto"/>
            <w:right w:val="none" w:sz="0" w:space="0" w:color="auto"/>
          </w:divBdr>
        </w:div>
        <w:div w:id="1288051443">
          <w:marLeft w:val="0"/>
          <w:marRight w:val="0"/>
          <w:marTop w:val="0"/>
          <w:marBottom w:val="0"/>
          <w:divBdr>
            <w:top w:val="none" w:sz="0" w:space="0" w:color="auto"/>
            <w:left w:val="none" w:sz="0" w:space="0" w:color="auto"/>
            <w:bottom w:val="none" w:sz="0" w:space="0" w:color="auto"/>
            <w:right w:val="none" w:sz="0" w:space="0" w:color="auto"/>
          </w:divBdr>
        </w:div>
        <w:div w:id="1733654656">
          <w:marLeft w:val="0"/>
          <w:marRight w:val="0"/>
          <w:marTop w:val="0"/>
          <w:marBottom w:val="0"/>
          <w:divBdr>
            <w:top w:val="none" w:sz="0" w:space="0" w:color="auto"/>
            <w:left w:val="none" w:sz="0" w:space="0" w:color="auto"/>
            <w:bottom w:val="none" w:sz="0" w:space="0" w:color="auto"/>
            <w:right w:val="none" w:sz="0" w:space="0" w:color="auto"/>
          </w:divBdr>
        </w:div>
        <w:div w:id="1896236917">
          <w:marLeft w:val="0"/>
          <w:marRight w:val="0"/>
          <w:marTop w:val="0"/>
          <w:marBottom w:val="0"/>
          <w:divBdr>
            <w:top w:val="none" w:sz="0" w:space="0" w:color="auto"/>
            <w:left w:val="none" w:sz="0" w:space="0" w:color="auto"/>
            <w:bottom w:val="none" w:sz="0" w:space="0" w:color="auto"/>
            <w:right w:val="none" w:sz="0" w:space="0" w:color="auto"/>
          </w:divBdr>
        </w:div>
        <w:div w:id="2093506221">
          <w:marLeft w:val="0"/>
          <w:marRight w:val="0"/>
          <w:marTop w:val="0"/>
          <w:marBottom w:val="0"/>
          <w:divBdr>
            <w:top w:val="none" w:sz="0" w:space="0" w:color="auto"/>
            <w:left w:val="none" w:sz="0" w:space="0" w:color="auto"/>
            <w:bottom w:val="none" w:sz="0" w:space="0" w:color="auto"/>
            <w:right w:val="none" w:sz="0" w:space="0" w:color="auto"/>
          </w:divBdr>
        </w:div>
      </w:divsChild>
    </w:div>
    <w:div w:id="1046028079">
      <w:marLeft w:val="0"/>
      <w:marRight w:val="0"/>
      <w:marTop w:val="0"/>
      <w:marBottom w:val="0"/>
      <w:divBdr>
        <w:top w:val="none" w:sz="0" w:space="0" w:color="auto"/>
        <w:left w:val="none" w:sz="0" w:space="0" w:color="auto"/>
        <w:bottom w:val="none" w:sz="0" w:space="0" w:color="auto"/>
        <w:right w:val="none" w:sz="0" w:space="0" w:color="auto"/>
      </w:divBdr>
    </w:div>
    <w:div w:id="1065756900">
      <w:bodyDiv w:val="1"/>
      <w:marLeft w:val="0"/>
      <w:marRight w:val="0"/>
      <w:marTop w:val="0"/>
      <w:marBottom w:val="0"/>
      <w:divBdr>
        <w:top w:val="none" w:sz="0" w:space="0" w:color="auto"/>
        <w:left w:val="none" w:sz="0" w:space="0" w:color="auto"/>
        <w:bottom w:val="none" w:sz="0" w:space="0" w:color="auto"/>
        <w:right w:val="none" w:sz="0" w:space="0" w:color="auto"/>
      </w:divBdr>
      <w:divsChild>
        <w:div w:id="650333433">
          <w:marLeft w:val="0"/>
          <w:marRight w:val="0"/>
          <w:marTop w:val="0"/>
          <w:marBottom w:val="0"/>
          <w:divBdr>
            <w:top w:val="none" w:sz="0" w:space="0" w:color="auto"/>
            <w:left w:val="none" w:sz="0" w:space="0" w:color="auto"/>
            <w:bottom w:val="none" w:sz="0" w:space="0" w:color="auto"/>
            <w:right w:val="none" w:sz="0" w:space="0" w:color="auto"/>
          </w:divBdr>
        </w:div>
        <w:div w:id="1241911783">
          <w:marLeft w:val="0"/>
          <w:marRight w:val="0"/>
          <w:marTop w:val="0"/>
          <w:marBottom w:val="0"/>
          <w:divBdr>
            <w:top w:val="none" w:sz="0" w:space="0" w:color="auto"/>
            <w:left w:val="none" w:sz="0" w:space="0" w:color="auto"/>
            <w:bottom w:val="none" w:sz="0" w:space="0" w:color="auto"/>
            <w:right w:val="none" w:sz="0" w:space="0" w:color="auto"/>
          </w:divBdr>
        </w:div>
        <w:div w:id="1376075165">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96624821">
              <w:marLeft w:val="0"/>
              <w:marRight w:val="0"/>
              <w:marTop w:val="0"/>
              <w:marBottom w:val="0"/>
              <w:divBdr>
                <w:top w:val="none" w:sz="0" w:space="0" w:color="auto"/>
                <w:left w:val="none" w:sz="0" w:space="0" w:color="auto"/>
                <w:bottom w:val="none" w:sz="0" w:space="0" w:color="auto"/>
                <w:right w:val="none" w:sz="0" w:space="0" w:color="auto"/>
              </w:divBdr>
              <w:divsChild>
                <w:div w:id="447625864">
                  <w:marLeft w:val="0"/>
                  <w:marRight w:val="0"/>
                  <w:marTop w:val="0"/>
                  <w:marBottom w:val="0"/>
                  <w:divBdr>
                    <w:top w:val="single" w:sz="8" w:space="3" w:color="B5C4DF"/>
                    <w:left w:val="none" w:sz="0" w:space="0" w:color="auto"/>
                    <w:bottom w:val="none" w:sz="0" w:space="0" w:color="auto"/>
                    <w:right w:val="none" w:sz="0" w:space="0" w:color="auto"/>
                  </w:divBdr>
                </w:div>
              </w:divsChild>
            </w:div>
            <w:div w:id="811796923">
              <w:marLeft w:val="0"/>
              <w:marRight w:val="0"/>
              <w:marTop w:val="0"/>
              <w:marBottom w:val="0"/>
              <w:divBdr>
                <w:top w:val="none" w:sz="0" w:space="0" w:color="auto"/>
                <w:left w:val="none" w:sz="0" w:space="0" w:color="auto"/>
                <w:bottom w:val="none" w:sz="0" w:space="0" w:color="auto"/>
                <w:right w:val="none" w:sz="0" w:space="0" w:color="auto"/>
              </w:divBdr>
            </w:div>
            <w:div w:id="872964792">
              <w:marLeft w:val="0"/>
              <w:marRight w:val="0"/>
              <w:marTop w:val="0"/>
              <w:marBottom w:val="0"/>
              <w:divBdr>
                <w:top w:val="none" w:sz="0" w:space="0" w:color="auto"/>
                <w:left w:val="none" w:sz="0" w:space="0" w:color="auto"/>
                <w:bottom w:val="none" w:sz="0" w:space="0" w:color="auto"/>
                <w:right w:val="none" w:sz="0" w:space="0" w:color="auto"/>
              </w:divBdr>
            </w:div>
            <w:div w:id="1181358190">
              <w:marLeft w:val="0"/>
              <w:marRight w:val="0"/>
              <w:marTop w:val="0"/>
              <w:marBottom w:val="0"/>
              <w:divBdr>
                <w:top w:val="none" w:sz="0" w:space="0" w:color="auto"/>
                <w:left w:val="none" w:sz="0" w:space="0" w:color="auto"/>
                <w:bottom w:val="none" w:sz="0" w:space="0" w:color="auto"/>
                <w:right w:val="none" w:sz="0" w:space="0" w:color="auto"/>
              </w:divBdr>
            </w:div>
            <w:div w:id="1282998777">
              <w:marLeft w:val="0"/>
              <w:marRight w:val="0"/>
              <w:marTop w:val="0"/>
              <w:marBottom w:val="0"/>
              <w:divBdr>
                <w:top w:val="none" w:sz="0" w:space="0" w:color="auto"/>
                <w:left w:val="none" w:sz="0" w:space="0" w:color="auto"/>
                <w:bottom w:val="none" w:sz="0" w:space="0" w:color="auto"/>
                <w:right w:val="none" w:sz="0" w:space="0" w:color="auto"/>
              </w:divBdr>
            </w:div>
            <w:div w:id="1323195271">
              <w:marLeft w:val="0"/>
              <w:marRight w:val="0"/>
              <w:marTop w:val="0"/>
              <w:marBottom w:val="0"/>
              <w:divBdr>
                <w:top w:val="none" w:sz="0" w:space="0" w:color="auto"/>
                <w:left w:val="none" w:sz="0" w:space="0" w:color="auto"/>
                <w:bottom w:val="none" w:sz="0" w:space="0" w:color="auto"/>
                <w:right w:val="none" w:sz="0" w:space="0" w:color="auto"/>
              </w:divBdr>
            </w:div>
            <w:div w:id="1549800395">
              <w:marLeft w:val="0"/>
              <w:marRight w:val="0"/>
              <w:marTop w:val="0"/>
              <w:marBottom w:val="0"/>
              <w:divBdr>
                <w:top w:val="none" w:sz="0" w:space="0" w:color="auto"/>
                <w:left w:val="none" w:sz="0" w:space="0" w:color="auto"/>
                <w:bottom w:val="none" w:sz="0" w:space="0" w:color="auto"/>
                <w:right w:val="none" w:sz="0" w:space="0" w:color="auto"/>
              </w:divBdr>
            </w:div>
            <w:div w:id="1641810337">
              <w:marLeft w:val="0"/>
              <w:marRight w:val="0"/>
              <w:marTop w:val="0"/>
              <w:marBottom w:val="0"/>
              <w:divBdr>
                <w:top w:val="none" w:sz="0" w:space="0" w:color="auto"/>
                <w:left w:val="none" w:sz="0" w:space="0" w:color="auto"/>
                <w:bottom w:val="none" w:sz="0" w:space="0" w:color="auto"/>
                <w:right w:val="none" w:sz="0" w:space="0" w:color="auto"/>
              </w:divBdr>
              <w:divsChild>
                <w:div w:id="506018109">
                  <w:marLeft w:val="0"/>
                  <w:marRight w:val="0"/>
                  <w:marTop w:val="0"/>
                  <w:marBottom w:val="0"/>
                  <w:divBdr>
                    <w:top w:val="none" w:sz="0" w:space="0" w:color="auto"/>
                    <w:left w:val="none" w:sz="0" w:space="0" w:color="auto"/>
                    <w:bottom w:val="none" w:sz="0" w:space="0" w:color="auto"/>
                    <w:right w:val="none" w:sz="0" w:space="0" w:color="auto"/>
                  </w:divBdr>
                </w:div>
                <w:div w:id="777219227">
                  <w:marLeft w:val="0"/>
                  <w:marRight w:val="0"/>
                  <w:marTop w:val="0"/>
                  <w:marBottom w:val="0"/>
                  <w:divBdr>
                    <w:top w:val="none" w:sz="0" w:space="0" w:color="auto"/>
                    <w:left w:val="none" w:sz="0" w:space="0" w:color="auto"/>
                    <w:bottom w:val="none" w:sz="0" w:space="0" w:color="auto"/>
                    <w:right w:val="none" w:sz="0" w:space="0" w:color="auto"/>
                  </w:divBdr>
                </w:div>
                <w:div w:id="1498882126">
                  <w:marLeft w:val="0"/>
                  <w:marRight w:val="0"/>
                  <w:marTop w:val="0"/>
                  <w:marBottom w:val="0"/>
                  <w:divBdr>
                    <w:top w:val="none" w:sz="0" w:space="0" w:color="auto"/>
                    <w:left w:val="none" w:sz="0" w:space="0" w:color="auto"/>
                    <w:bottom w:val="none" w:sz="0" w:space="0" w:color="auto"/>
                    <w:right w:val="none" w:sz="0" w:space="0" w:color="auto"/>
                  </w:divBdr>
                </w:div>
                <w:div w:id="1750691378">
                  <w:marLeft w:val="0"/>
                  <w:marRight w:val="0"/>
                  <w:marTop w:val="0"/>
                  <w:marBottom w:val="0"/>
                  <w:divBdr>
                    <w:top w:val="none" w:sz="0" w:space="0" w:color="auto"/>
                    <w:left w:val="none" w:sz="0" w:space="0" w:color="auto"/>
                    <w:bottom w:val="none" w:sz="0" w:space="0" w:color="auto"/>
                    <w:right w:val="none" w:sz="0" w:space="0" w:color="auto"/>
                  </w:divBdr>
                </w:div>
                <w:div w:id="2132245128">
                  <w:marLeft w:val="0"/>
                  <w:marRight w:val="0"/>
                  <w:marTop w:val="0"/>
                  <w:marBottom w:val="0"/>
                  <w:divBdr>
                    <w:top w:val="none" w:sz="0" w:space="0" w:color="auto"/>
                    <w:left w:val="none" w:sz="0" w:space="0" w:color="auto"/>
                    <w:bottom w:val="none" w:sz="0" w:space="0" w:color="auto"/>
                    <w:right w:val="none" w:sz="0" w:space="0" w:color="auto"/>
                  </w:divBdr>
                </w:div>
              </w:divsChild>
            </w:div>
            <w:div w:id="1778208274">
              <w:marLeft w:val="0"/>
              <w:marRight w:val="0"/>
              <w:marTop w:val="0"/>
              <w:marBottom w:val="0"/>
              <w:divBdr>
                <w:top w:val="none" w:sz="0" w:space="0" w:color="auto"/>
                <w:left w:val="none" w:sz="0" w:space="0" w:color="auto"/>
                <w:bottom w:val="none" w:sz="0" w:space="0" w:color="auto"/>
                <w:right w:val="none" w:sz="0" w:space="0" w:color="auto"/>
              </w:divBdr>
            </w:div>
            <w:div w:id="1995838439">
              <w:marLeft w:val="0"/>
              <w:marRight w:val="0"/>
              <w:marTop w:val="0"/>
              <w:marBottom w:val="0"/>
              <w:divBdr>
                <w:top w:val="none" w:sz="0" w:space="0" w:color="auto"/>
                <w:left w:val="none" w:sz="0" w:space="0" w:color="auto"/>
                <w:bottom w:val="none" w:sz="0" w:space="0" w:color="auto"/>
                <w:right w:val="none" w:sz="0" w:space="0" w:color="auto"/>
              </w:divBdr>
            </w:div>
          </w:divsChild>
        </w:div>
        <w:div w:id="2079161331">
          <w:marLeft w:val="0"/>
          <w:marRight w:val="0"/>
          <w:marTop w:val="0"/>
          <w:marBottom w:val="0"/>
          <w:divBdr>
            <w:top w:val="none" w:sz="0" w:space="0" w:color="auto"/>
            <w:left w:val="none" w:sz="0" w:space="0" w:color="auto"/>
            <w:bottom w:val="none" w:sz="0" w:space="0" w:color="auto"/>
            <w:right w:val="none" w:sz="0" w:space="0" w:color="auto"/>
          </w:divBdr>
        </w:div>
      </w:divsChild>
    </w:div>
    <w:div w:id="1115636251">
      <w:bodyDiv w:val="1"/>
      <w:marLeft w:val="0"/>
      <w:marRight w:val="0"/>
      <w:marTop w:val="0"/>
      <w:marBottom w:val="0"/>
      <w:divBdr>
        <w:top w:val="none" w:sz="0" w:space="0" w:color="auto"/>
        <w:left w:val="none" w:sz="0" w:space="0" w:color="auto"/>
        <w:bottom w:val="none" w:sz="0" w:space="0" w:color="auto"/>
        <w:right w:val="none" w:sz="0" w:space="0" w:color="auto"/>
      </w:divBdr>
      <w:divsChild>
        <w:div w:id="95902990">
          <w:marLeft w:val="0"/>
          <w:marRight w:val="0"/>
          <w:marTop w:val="0"/>
          <w:marBottom w:val="0"/>
          <w:divBdr>
            <w:top w:val="none" w:sz="0" w:space="0" w:color="auto"/>
            <w:left w:val="none" w:sz="0" w:space="0" w:color="auto"/>
            <w:bottom w:val="none" w:sz="0" w:space="0" w:color="auto"/>
            <w:right w:val="none" w:sz="0" w:space="0" w:color="auto"/>
          </w:divBdr>
        </w:div>
        <w:div w:id="506557516">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11905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976034">
      <w:bodyDiv w:val="1"/>
      <w:marLeft w:val="0"/>
      <w:marRight w:val="0"/>
      <w:marTop w:val="0"/>
      <w:marBottom w:val="0"/>
      <w:divBdr>
        <w:top w:val="none" w:sz="0" w:space="0" w:color="auto"/>
        <w:left w:val="none" w:sz="0" w:space="0" w:color="auto"/>
        <w:bottom w:val="none" w:sz="0" w:space="0" w:color="auto"/>
        <w:right w:val="none" w:sz="0" w:space="0" w:color="auto"/>
      </w:divBdr>
    </w:div>
    <w:div w:id="1167204960">
      <w:bodyDiv w:val="1"/>
      <w:marLeft w:val="0"/>
      <w:marRight w:val="0"/>
      <w:marTop w:val="0"/>
      <w:marBottom w:val="0"/>
      <w:divBdr>
        <w:top w:val="none" w:sz="0" w:space="0" w:color="auto"/>
        <w:left w:val="none" w:sz="0" w:space="0" w:color="auto"/>
        <w:bottom w:val="none" w:sz="0" w:space="0" w:color="auto"/>
        <w:right w:val="none" w:sz="0" w:space="0" w:color="auto"/>
      </w:divBdr>
      <w:divsChild>
        <w:div w:id="1761944697">
          <w:marLeft w:val="0"/>
          <w:marRight w:val="0"/>
          <w:marTop w:val="0"/>
          <w:marBottom w:val="0"/>
          <w:divBdr>
            <w:top w:val="none" w:sz="0" w:space="0" w:color="auto"/>
            <w:left w:val="none" w:sz="0" w:space="0" w:color="auto"/>
            <w:bottom w:val="none" w:sz="0" w:space="0" w:color="auto"/>
            <w:right w:val="none" w:sz="0" w:space="0" w:color="auto"/>
          </w:divBdr>
          <w:divsChild>
            <w:div w:id="1317803405">
              <w:marLeft w:val="0"/>
              <w:marRight w:val="0"/>
              <w:marTop w:val="0"/>
              <w:marBottom w:val="0"/>
              <w:divBdr>
                <w:top w:val="none" w:sz="0" w:space="0" w:color="auto"/>
                <w:left w:val="none" w:sz="0" w:space="0" w:color="auto"/>
                <w:bottom w:val="none" w:sz="0" w:space="0" w:color="auto"/>
                <w:right w:val="none" w:sz="0" w:space="0" w:color="auto"/>
              </w:divBdr>
            </w:div>
            <w:div w:id="1227255782">
              <w:marLeft w:val="0"/>
              <w:marRight w:val="0"/>
              <w:marTop w:val="0"/>
              <w:marBottom w:val="0"/>
              <w:divBdr>
                <w:top w:val="none" w:sz="0" w:space="0" w:color="auto"/>
                <w:left w:val="none" w:sz="0" w:space="0" w:color="auto"/>
                <w:bottom w:val="none" w:sz="0" w:space="0" w:color="auto"/>
                <w:right w:val="none" w:sz="0" w:space="0" w:color="auto"/>
              </w:divBdr>
            </w:div>
          </w:divsChild>
        </w:div>
        <w:div w:id="207495639">
          <w:marLeft w:val="0"/>
          <w:marRight w:val="0"/>
          <w:marTop w:val="0"/>
          <w:marBottom w:val="0"/>
          <w:divBdr>
            <w:top w:val="none" w:sz="0" w:space="0" w:color="auto"/>
            <w:left w:val="none" w:sz="0" w:space="0" w:color="auto"/>
            <w:bottom w:val="single" w:sz="6" w:space="0" w:color="E6E6E6"/>
            <w:right w:val="none" w:sz="0" w:space="0" w:color="auto"/>
          </w:divBdr>
          <w:divsChild>
            <w:div w:id="720980967">
              <w:marLeft w:val="0"/>
              <w:marRight w:val="0"/>
              <w:marTop w:val="0"/>
              <w:marBottom w:val="0"/>
              <w:divBdr>
                <w:top w:val="none" w:sz="0" w:space="0" w:color="auto"/>
                <w:left w:val="none" w:sz="0" w:space="0" w:color="auto"/>
                <w:bottom w:val="none" w:sz="0" w:space="0" w:color="auto"/>
                <w:right w:val="none" w:sz="0" w:space="0" w:color="auto"/>
              </w:divBdr>
              <w:divsChild>
                <w:div w:id="1163660264">
                  <w:marLeft w:val="0"/>
                  <w:marRight w:val="0"/>
                  <w:marTop w:val="0"/>
                  <w:marBottom w:val="0"/>
                  <w:divBdr>
                    <w:top w:val="none" w:sz="0" w:space="0" w:color="auto"/>
                    <w:left w:val="none" w:sz="0" w:space="0" w:color="auto"/>
                    <w:bottom w:val="none" w:sz="0" w:space="0" w:color="auto"/>
                    <w:right w:val="none" w:sz="0" w:space="0" w:color="auto"/>
                  </w:divBdr>
                </w:div>
                <w:div w:id="13961057">
                  <w:marLeft w:val="0"/>
                  <w:marRight w:val="0"/>
                  <w:marTop w:val="0"/>
                  <w:marBottom w:val="0"/>
                  <w:divBdr>
                    <w:top w:val="none" w:sz="0" w:space="0" w:color="auto"/>
                    <w:left w:val="none" w:sz="0" w:space="0" w:color="auto"/>
                    <w:bottom w:val="none" w:sz="0" w:space="0" w:color="auto"/>
                    <w:right w:val="none" w:sz="0" w:space="0" w:color="auto"/>
                  </w:divBdr>
                  <w:divsChild>
                    <w:div w:id="1195538093">
                      <w:marLeft w:val="0"/>
                      <w:marRight w:val="0"/>
                      <w:marTop w:val="0"/>
                      <w:marBottom w:val="0"/>
                      <w:divBdr>
                        <w:top w:val="none" w:sz="0" w:space="0" w:color="auto"/>
                        <w:left w:val="none" w:sz="0" w:space="0" w:color="auto"/>
                        <w:bottom w:val="none" w:sz="0" w:space="0" w:color="auto"/>
                        <w:right w:val="none" w:sz="0" w:space="0" w:color="auto"/>
                      </w:divBdr>
                      <w:divsChild>
                        <w:div w:id="1387677106">
                          <w:marLeft w:val="0"/>
                          <w:marRight w:val="0"/>
                          <w:marTop w:val="0"/>
                          <w:marBottom w:val="0"/>
                          <w:divBdr>
                            <w:top w:val="none" w:sz="0" w:space="0" w:color="auto"/>
                            <w:left w:val="none" w:sz="0" w:space="0" w:color="auto"/>
                            <w:bottom w:val="none" w:sz="0" w:space="0" w:color="auto"/>
                            <w:right w:val="none" w:sz="0" w:space="0" w:color="auto"/>
                          </w:divBdr>
                          <w:divsChild>
                            <w:div w:id="151606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31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725511">
      <w:bodyDiv w:val="1"/>
      <w:marLeft w:val="0"/>
      <w:marRight w:val="0"/>
      <w:marTop w:val="0"/>
      <w:marBottom w:val="0"/>
      <w:divBdr>
        <w:top w:val="none" w:sz="0" w:space="0" w:color="auto"/>
        <w:left w:val="none" w:sz="0" w:space="0" w:color="auto"/>
        <w:bottom w:val="none" w:sz="0" w:space="0" w:color="auto"/>
        <w:right w:val="none" w:sz="0" w:space="0" w:color="auto"/>
      </w:divBdr>
      <w:divsChild>
        <w:div w:id="66148712">
          <w:marLeft w:val="0"/>
          <w:marRight w:val="0"/>
          <w:marTop w:val="0"/>
          <w:marBottom w:val="0"/>
          <w:divBdr>
            <w:top w:val="none" w:sz="0" w:space="0" w:color="auto"/>
            <w:left w:val="none" w:sz="0" w:space="0" w:color="auto"/>
            <w:bottom w:val="none" w:sz="0" w:space="0" w:color="auto"/>
            <w:right w:val="none" w:sz="0" w:space="0" w:color="auto"/>
          </w:divBdr>
        </w:div>
        <w:div w:id="2076971888">
          <w:marLeft w:val="0"/>
          <w:marRight w:val="0"/>
          <w:marTop w:val="0"/>
          <w:marBottom w:val="0"/>
          <w:divBdr>
            <w:top w:val="none" w:sz="0" w:space="0" w:color="auto"/>
            <w:left w:val="none" w:sz="0" w:space="0" w:color="auto"/>
            <w:bottom w:val="none" w:sz="0" w:space="0" w:color="auto"/>
            <w:right w:val="none" w:sz="0" w:space="0" w:color="auto"/>
          </w:divBdr>
        </w:div>
      </w:divsChild>
    </w:div>
    <w:div w:id="1336613787">
      <w:bodyDiv w:val="1"/>
      <w:marLeft w:val="0"/>
      <w:marRight w:val="0"/>
      <w:marTop w:val="0"/>
      <w:marBottom w:val="0"/>
      <w:divBdr>
        <w:top w:val="none" w:sz="0" w:space="0" w:color="auto"/>
        <w:left w:val="none" w:sz="0" w:space="0" w:color="auto"/>
        <w:bottom w:val="none" w:sz="0" w:space="0" w:color="auto"/>
        <w:right w:val="none" w:sz="0" w:space="0" w:color="auto"/>
      </w:divBdr>
    </w:div>
    <w:div w:id="1379817495">
      <w:blockQuote w:val="1"/>
      <w:marLeft w:val="720"/>
      <w:marRight w:val="720"/>
      <w:marTop w:val="100"/>
      <w:marBottom w:val="100"/>
      <w:divBdr>
        <w:top w:val="none" w:sz="0" w:space="0" w:color="auto"/>
        <w:left w:val="none" w:sz="0" w:space="0" w:color="auto"/>
        <w:bottom w:val="none" w:sz="0" w:space="0" w:color="auto"/>
        <w:right w:val="none" w:sz="0" w:space="0" w:color="auto"/>
      </w:divBdr>
    </w:div>
    <w:div w:id="1423263441">
      <w:bodyDiv w:val="1"/>
      <w:marLeft w:val="0"/>
      <w:marRight w:val="0"/>
      <w:marTop w:val="0"/>
      <w:marBottom w:val="0"/>
      <w:divBdr>
        <w:top w:val="none" w:sz="0" w:space="0" w:color="auto"/>
        <w:left w:val="none" w:sz="0" w:space="0" w:color="auto"/>
        <w:bottom w:val="none" w:sz="0" w:space="0" w:color="auto"/>
        <w:right w:val="none" w:sz="0" w:space="0" w:color="auto"/>
      </w:divBdr>
    </w:div>
    <w:div w:id="1464957850">
      <w:bodyDiv w:val="1"/>
      <w:marLeft w:val="0"/>
      <w:marRight w:val="0"/>
      <w:marTop w:val="0"/>
      <w:marBottom w:val="0"/>
      <w:divBdr>
        <w:top w:val="none" w:sz="0" w:space="0" w:color="auto"/>
        <w:left w:val="none" w:sz="0" w:space="0" w:color="auto"/>
        <w:bottom w:val="none" w:sz="0" w:space="0" w:color="auto"/>
        <w:right w:val="none" w:sz="0" w:space="0" w:color="auto"/>
      </w:divBdr>
    </w:div>
    <w:div w:id="1510372467">
      <w:bodyDiv w:val="1"/>
      <w:marLeft w:val="0"/>
      <w:marRight w:val="0"/>
      <w:marTop w:val="0"/>
      <w:marBottom w:val="0"/>
      <w:divBdr>
        <w:top w:val="none" w:sz="0" w:space="0" w:color="auto"/>
        <w:left w:val="none" w:sz="0" w:space="0" w:color="auto"/>
        <w:bottom w:val="none" w:sz="0" w:space="0" w:color="auto"/>
        <w:right w:val="none" w:sz="0" w:space="0" w:color="auto"/>
      </w:divBdr>
      <w:divsChild>
        <w:div w:id="1214657625">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834643509">
              <w:marLeft w:val="0"/>
              <w:marRight w:val="0"/>
              <w:marTop w:val="0"/>
              <w:marBottom w:val="0"/>
              <w:divBdr>
                <w:top w:val="none" w:sz="0" w:space="0" w:color="auto"/>
                <w:left w:val="none" w:sz="0" w:space="0" w:color="auto"/>
                <w:bottom w:val="none" w:sz="0" w:space="0" w:color="auto"/>
                <w:right w:val="none" w:sz="0" w:space="0" w:color="auto"/>
              </w:divBdr>
              <w:divsChild>
                <w:div w:id="197553045">
                  <w:marLeft w:val="0"/>
                  <w:marRight w:val="0"/>
                  <w:marTop w:val="0"/>
                  <w:marBottom w:val="0"/>
                  <w:divBdr>
                    <w:top w:val="none" w:sz="0" w:space="0" w:color="auto"/>
                    <w:left w:val="none" w:sz="0" w:space="0" w:color="auto"/>
                    <w:bottom w:val="none" w:sz="0" w:space="0" w:color="auto"/>
                    <w:right w:val="none" w:sz="0" w:space="0" w:color="auto"/>
                  </w:divBdr>
                </w:div>
                <w:div w:id="821313863">
                  <w:marLeft w:val="0"/>
                  <w:marRight w:val="0"/>
                  <w:marTop w:val="0"/>
                  <w:marBottom w:val="0"/>
                  <w:divBdr>
                    <w:top w:val="none" w:sz="0" w:space="0" w:color="auto"/>
                    <w:left w:val="none" w:sz="0" w:space="0" w:color="auto"/>
                    <w:bottom w:val="none" w:sz="0" w:space="0" w:color="auto"/>
                    <w:right w:val="none" w:sz="0" w:space="0" w:color="auto"/>
                  </w:divBdr>
                </w:div>
                <w:div w:id="1066882873">
                  <w:marLeft w:val="0"/>
                  <w:marRight w:val="0"/>
                  <w:marTop w:val="0"/>
                  <w:marBottom w:val="0"/>
                  <w:divBdr>
                    <w:top w:val="none" w:sz="0" w:space="0" w:color="auto"/>
                    <w:left w:val="none" w:sz="0" w:space="0" w:color="auto"/>
                    <w:bottom w:val="none" w:sz="0" w:space="0" w:color="auto"/>
                    <w:right w:val="none" w:sz="0" w:space="0" w:color="auto"/>
                  </w:divBdr>
                </w:div>
                <w:div w:id="1070081530">
                  <w:marLeft w:val="0"/>
                  <w:marRight w:val="0"/>
                  <w:marTop w:val="0"/>
                  <w:marBottom w:val="0"/>
                  <w:divBdr>
                    <w:top w:val="none" w:sz="0" w:space="0" w:color="auto"/>
                    <w:left w:val="none" w:sz="0" w:space="0" w:color="auto"/>
                    <w:bottom w:val="none" w:sz="0" w:space="0" w:color="auto"/>
                    <w:right w:val="none" w:sz="0" w:space="0" w:color="auto"/>
                  </w:divBdr>
                </w:div>
                <w:div w:id="1868986508">
                  <w:marLeft w:val="0"/>
                  <w:marRight w:val="0"/>
                  <w:marTop w:val="0"/>
                  <w:marBottom w:val="0"/>
                  <w:divBdr>
                    <w:top w:val="none" w:sz="0" w:space="0" w:color="auto"/>
                    <w:left w:val="none" w:sz="0" w:space="0" w:color="auto"/>
                    <w:bottom w:val="none" w:sz="0" w:space="0" w:color="auto"/>
                    <w:right w:val="none" w:sz="0" w:space="0" w:color="auto"/>
                  </w:divBdr>
                </w:div>
                <w:div w:id="210549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339643">
      <w:bodyDiv w:val="1"/>
      <w:marLeft w:val="0"/>
      <w:marRight w:val="0"/>
      <w:marTop w:val="0"/>
      <w:marBottom w:val="0"/>
      <w:divBdr>
        <w:top w:val="none" w:sz="0" w:space="0" w:color="auto"/>
        <w:left w:val="none" w:sz="0" w:space="0" w:color="auto"/>
        <w:bottom w:val="none" w:sz="0" w:space="0" w:color="auto"/>
        <w:right w:val="none" w:sz="0" w:space="0" w:color="auto"/>
      </w:divBdr>
    </w:div>
    <w:div w:id="1620339701">
      <w:bodyDiv w:val="1"/>
      <w:marLeft w:val="0"/>
      <w:marRight w:val="0"/>
      <w:marTop w:val="0"/>
      <w:marBottom w:val="0"/>
      <w:divBdr>
        <w:top w:val="none" w:sz="0" w:space="0" w:color="auto"/>
        <w:left w:val="none" w:sz="0" w:space="0" w:color="auto"/>
        <w:bottom w:val="none" w:sz="0" w:space="0" w:color="auto"/>
        <w:right w:val="none" w:sz="0" w:space="0" w:color="auto"/>
      </w:divBdr>
    </w:div>
    <w:div w:id="1639264624">
      <w:bodyDiv w:val="1"/>
      <w:marLeft w:val="0"/>
      <w:marRight w:val="0"/>
      <w:marTop w:val="0"/>
      <w:marBottom w:val="0"/>
      <w:divBdr>
        <w:top w:val="none" w:sz="0" w:space="0" w:color="auto"/>
        <w:left w:val="none" w:sz="0" w:space="0" w:color="auto"/>
        <w:bottom w:val="none" w:sz="0" w:space="0" w:color="auto"/>
        <w:right w:val="none" w:sz="0" w:space="0" w:color="auto"/>
      </w:divBdr>
      <w:divsChild>
        <w:div w:id="7197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26825364">
          <w:blockQuote w:val="1"/>
          <w:marLeft w:val="720"/>
          <w:marRight w:val="720"/>
          <w:marTop w:val="100"/>
          <w:marBottom w:val="100"/>
          <w:divBdr>
            <w:top w:val="none" w:sz="0" w:space="0" w:color="auto"/>
            <w:left w:val="none" w:sz="0" w:space="0" w:color="auto"/>
            <w:bottom w:val="none" w:sz="0" w:space="0" w:color="auto"/>
            <w:right w:val="none" w:sz="0" w:space="0" w:color="auto"/>
          </w:divBdr>
        </w:div>
        <w:div w:id="303629670">
          <w:blockQuote w:val="1"/>
          <w:marLeft w:val="720"/>
          <w:marRight w:val="720"/>
          <w:marTop w:val="100"/>
          <w:marBottom w:val="100"/>
          <w:divBdr>
            <w:top w:val="none" w:sz="0" w:space="0" w:color="auto"/>
            <w:left w:val="none" w:sz="0" w:space="0" w:color="auto"/>
            <w:bottom w:val="none" w:sz="0" w:space="0" w:color="auto"/>
            <w:right w:val="none" w:sz="0" w:space="0" w:color="auto"/>
          </w:divBdr>
        </w:div>
        <w:div w:id="497353084">
          <w:blockQuote w:val="1"/>
          <w:marLeft w:val="720"/>
          <w:marRight w:val="720"/>
          <w:marTop w:val="100"/>
          <w:marBottom w:val="100"/>
          <w:divBdr>
            <w:top w:val="none" w:sz="0" w:space="0" w:color="auto"/>
            <w:left w:val="none" w:sz="0" w:space="0" w:color="auto"/>
            <w:bottom w:val="none" w:sz="0" w:space="0" w:color="auto"/>
            <w:right w:val="none" w:sz="0" w:space="0" w:color="auto"/>
          </w:divBdr>
        </w:div>
        <w:div w:id="675770228">
          <w:blockQuote w:val="1"/>
          <w:marLeft w:val="720"/>
          <w:marRight w:val="720"/>
          <w:marTop w:val="100"/>
          <w:marBottom w:val="100"/>
          <w:divBdr>
            <w:top w:val="none" w:sz="0" w:space="0" w:color="auto"/>
            <w:left w:val="none" w:sz="0" w:space="0" w:color="auto"/>
            <w:bottom w:val="none" w:sz="0" w:space="0" w:color="auto"/>
            <w:right w:val="none" w:sz="0" w:space="0" w:color="auto"/>
          </w:divBdr>
        </w:div>
        <w:div w:id="825780145">
          <w:blockQuote w:val="1"/>
          <w:marLeft w:val="720"/>
          <w:marRight w:val="720"/>
          <w:marTop w:val="100"/>
          <w:marBottom w:val="100"/>
          <w:divBdr>
            <w:top w:val="none" w:sz="0" w:space="0" w:color="auto"/>
            <w:left w:val="none" w:sz="0" w:space="0" w:color="auto"/>
            <w:bottom w:val="none" w:sz="0" w:space="0" w:color="auto"/>
            <w:right w:val="none" w:sz="0" w:space="0" w:color="auto"/>
          </w:divBdr>
        </w:div>
        <w:div w:id="971640985">
          <w:blockQuote w:val="1"/>
          <w:marLeft w:val="720"/>
          <w:marRight w:val="720"/>
          <w:marTop w:val="100"/>
          <w:marBottom w:val="100"/>
          <w:divBdr>
            <w:top w:val="none" w:sz="0" w:space="0" w:color="auto"/>
            <w:left w:val="none" w:sz="0" w:space="0" w:color="auto"/>
            <w:bottom w:val="none" w:sz="0" w:space="0" w:color="auto"/>
            <w:right w:val="none" w:sz="0" w:space="0" w:color="auto"/>
          </w:divBdr>
        </w:div>
        <w:div w:id="1101223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192836034">
          <w:blockQuote w:val="1"/>
          <w:marLeft w:val="720"/>
          <w:marRight w:val="720"/>
          <w:marTop w:val="100"/>
          <w:marBottom w:val="100"/>
          <w:divBdr>
            <w:top w:val="none" w:sz="0" w:space="0" w:color="auto"/>
            <w:left w:val="none" w:sz="0" w:space="0" w:color="auto"/>
            <w:bottom w:val="none" w:sz="0" w:space="0" w:color="auto"/>
            <w:right w:val="none" w:sz="0" w:space="0" w:color="auto"/>
          </w:divBdr>
        </w:div>
        <w:div w:id="1251157779">
          <w:blockQuote w:val="1"/>
          <w:marLeft w:val="720"/>
          <w:marRight w:val="720"/>
          <w:marTop w:val="100"/>
          <w:marBottom w:val="100"/>
          <w:divBdr>
            <w:top w:val="none" w:sz="0" w:space="0" w:color="auto"/>
            <w:left w:val="none" w:sz="0" w:space="0" w:color="auto"/>
            <w:bottom w:val="none" w:sz="0" w:space="0" w:color="auto"/>
            <w:right w:val="none" w:sz="0" w:space="0" w:color="auto"/>
          </w:divBdr>
        </w:div>
        <w:div w:id="1520200473">
          <w:blockQuote w:val="1"/>
          <w:marLeft w:val="720"/>
          <w:marRight w:val="720"/>
          <w:marTop w:val="100"/>
          <w:marBottom w:val="100"/>
          <w:divBdr>
            <w:top w:val="none" w:sz="0" w:space="0" w:color="auto"/>
            <w:left w:val="none" w:sz="0" w:space="0" w:color="auto"/>
            <w:bottom w:val="none" w:sz="0" w:space="0" w:color="auto"/>
            <w:right w:val="none" w:sz="0" w:space="0" w:color="auto"/>
          </w:divBdr>
        </w:div>
        <w:div w:id="1584954288">
          <w:blockQuote w:val="1"/>
          <w:marLeft w:val="720"/>
          <w:marRight w:val="720"/>
          <w:marTop w:val="100"/>
          <w:marBottom w:val="100"/>
          <w:divBdr>
            <w:top w:val="none" w:sz="0" w:space="0" w:color="auto"/>
            <w:left w:val="none" w:sz="0" w:space="0" w:color="auto"/>
            <w:bottom w:val="none" w:sz="0" w:space="0" w:color="auto"/>
            <w:right w:val="none" w:sz="0" w:space="0" w:color="auto"/>
          </w:divBdr>
        </w:div>
        <w:div w:id="1595747998">
          <w:blockQuote w:val="1"/>
          <w:marLeft w:val="720"/>
          <w:marRight w:val="720"/>
          <w:marTop w:val="100"/>
          <w:marBottom w:val="100"/>
          <w:divBdr>
            <w:top w:val="none" w:sz="0" w:space="0" w:color="auto"/>
            <w:left w:val="none" w:sz="0" w:space="0" w:color="auto"/>
            <w:bottom w:val="none" w:sz="0" w:space="0" w:color="auto"/>
            <w:right w:val="none" w:sz="0" w:space="0" w:color="auto"/>
          </w:divBdr>
        </w:div>
        <w:div w:id="1632905555">
          <w:blockQuote w:val="1"/>
          <w:marLeft w:val="720"/>
          <w:marRight w:val="720"/>
          <w:marTop w:val="100"/>
          <w:marBottom w:val="100"/>
          <w:divBdr>
            <w:top w:val="none" w:sz="0" w:space="0" w:color="auto"/>
            <w:left w:val="none" w:sz="0" w:space="0" w:color="auto"/>
            <w:bottom w:val="none" w:sz="0" w:space="0" w:color="auto"/>
            <w:right w:val="none" w:sz="0" w:space="0" w:color="auto"/>
          </w:divBdr>
        </w:div>
        <w:div w:id="1945720144">
          <w:blockQuote w:val="1"/>
          <w:marLeft w:val="720"/>
          <w:marRight w:val="720"/>
          <w:marTop w:val="100"/>
          <w:marBottom w:val="100"/>
          <w:divBdr>
            <w:top w:val="none" w:sz="0" w:space="0" w:color="auto"/>
            <w:left w:val="none" w:sz="0" w:space="0" w:color="auto"/>
            <w:bottom w:val="none" w:sz="0" w:space="0" w:color="auto"/>
            <w:right w:val="none" w:sz="0" w:space="0" w:color="auto"/>
          </w:divBdr>
        </w:div>
        <w:div w:id="2022967719">
          <w:blockQuote w:val="1"/>
          <w:marLeft w:val="720"/>
          <w:marRight w:val="720"/>
          <w:marTop w:val="100"/>
          <w:marBottom w:val="100"/>
          <w:divBdr>
            <w:top w:val="none" w:sz="0" w:space="0" w:color="auto"/>
            <w:left w:val="none" w:sz="0" w:space="0" w:color="auto"/>
            <w:bottom w:val="none" w:sz="0" w:space="0" w:color="auto"/>
            <w:right w:val="none" w:sz="0" w:space="0" w:color="auto"/>
          </w:divBdr>
        </w:div>
        <w:div w:id="21094236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8590215">
      <w:bodyDiv w:val="1"/>
      <w:marLeft w:val="0"/>
      <w:marRight w:val="0"/>
      <w:marTop w:val="0"/>
      <w:marBottom w:val="0"/>
      <w:divBdr>
        <w:top w:val="none" w:sz="0" w:space="0" w:color="auto"/>
        <w:left w:val="none" w:sz="0" w:space="0" w:color="auto"/>
        <w:bottom w:val="none" w:sz="0" w:space="0" w:color="auto"/>
        <w:right w:val="none" w:sz="0" w:space="0" w:color="auto"/>
      </w:divBdr>
      <w:divsChild>
        <w:div w:id="516238512">
          <w:marLeft w:val="0"/>
          <w:marRight w:val="0"/>
          <w:marTop w:val="0"/>
          <w:marBottom w:val="0"/>
          <w:divBdr>
            <w:top w:val="none" w:sz="0" w:space="0" w:color="auto"/>
            <w:left w:val="none" w:sz="0" w:space="0" w:color="auto"/>
            <w:bottom w:val="none" w:sz="0" w:space="0" w:color="auto"/>
            <w:right w:val="none" w:sz="0" w:space="0" w:color="auto"/>
          </w:divBdr>
        </w:div>
        <w:div w:id="1717581021">
          <w:marLeft w:val="0"/>
          <w:marRight w:val="0"/>
          <w:marTop w:val="0"/>
          <w:marBottom w:val="0"/>
          <w:divBdr>
            <w:top w:val="none" w:sz="0" w:space="0" w:color="auto"/>
            <w:left w:val="none" w:sz="0" w:space="0" w:color="auto"/>
            <w:bottom w:val="none" w:sz="0" w:space="0" w:color="auto"/>
            <w:right w:val="none" w:sz="0" w:space="0" w:color="auto"/>
          </w:divBdr>
        </w:div>
        <w:div w:id="1719939428">
          <w:marLeft w:val="0"/>
          <w:marRight w:val="0"/>
          <w:marTop w:val="0"/>
          <w:marBottom w:val="0"/>
          <w:divBdr>
            <w:top w:val="none" w:sz="0" w:space="0" w:color="auto"/>
            <w:left w:val="none" w:sz="0" w:space="0" w:color="auto"/>
            <w:bottom w:val="none" w:sz="0" w:space="0" w:color="auto"/>
            <w:right w:val="none" w:sz="0" w:space="0" w:color="auto"/>
          </w:divBdr>
        </w:div>
        <w:div w:id="1869172861">
          <w:marLeft w:val="0"/>
          <w:marRight w:val="0"/>
          <w:marTop w:val="0"/>
          <w:marBottom w:val="0"/>
          <w:divBdr>
            <w:top w:val="none" w:sz="0" w:space="0" w:color="auto"/>
            <w:left w:val="none" w:sz="0" w:space="0" w:color="auto"/>
            <w:bottom w:val="none" w:sz="0" w:space="0" w:color="auto"/>
            <w:right w:val="none" w:sz="0" w:space="0" w:color="auto"/>
          </w:divBdr>
        </w:div>
      </w:divsChild>
    </w:div>
    <w:div w:id="1649095014">
      <w:marLeft w:val="0"/>
      <w:marRight w:val="0"/>
      <w:marTop w:val="0"/>
      <w:marBottom w:val="0"/>
      <w:divBdr>
        <w:top w:val="none" w:sz="0" w:space="0" w:color="auto"/>
        <w:left w:val="none" w:sz="0" w:space="0" w:color="auto"/>
        <w:bottom w:val="none" w:sz="0" w:space="0" w:color="auto"/>
        <w:right w:val="none" w:sz="0" w:space="0" w:color="auto"/>
      </w:divBdr>
      <w:divsChild>
        <w:div w:id="1759979106">
          <w:marLeft w:val="0"/>
          <w:marRight w:val="0"/>
          <w:marTop w:val="0"/>
          <w:marBottom w:val="0"/>
          <w:divBdr>
            <w:top w:val="none" w:sz="0" w:space="0" w:color="auto"/>
            <w:left w:val="none" w:sz="0" w:space="0" w:color="auto"/>
            <w:bottom w:val="none" w:sz="0" w:space="0" w:color="auto"/>
            <w:right w:val="none" w:sz="0" w:space="0" w:color="auto"/>
          </w:divBdr>
        </w:div>
        <w:div w:id="44452170">
          <w:marLeft w:val="0"/>
          <w:marRight w:val="5"/>
          <w:marTop w:val="0"/>
          <w:marBottom w:val="0"/>
          <w:divBdr>
            <w:top w:val="none" w:sz="0" w:space="0" w:color="auto"/>
            <w:left w:val="none" w:sz="0" w:space="0" w:color="auto"/>
            <w:bottom w:val="none" w:sz="0" w:space="0" w:color="auto"/>
            <w:right w:val="none" w:sz="0" w:space="0" w:color="auto"/>
          </w:divBdr>
        </w:div>
        <w:div w:id="1161391868">
          <w:marLeft w:val="0"/>
          <w:marRight w:val="0"/>
          <w:marTop w:val="0"/>
          <w:marBottom w:val="0"/>
          <w:divBdr>
            <w:top w:val="none" w:sz="0" w:space="0" w:color="auto"/>
            <w:left w:val="none" w:sz="0" w:space="0" w:color="auto"/>
            <w:bottom w:val="none" w:sz="0" w:space="0" w:color="auto"/>
            <w:right w:val="none" w:sz="0" w:space="0" w:color="auto"/>
          </w:divBdr>
        </w:div>
      </w:divsChild>
    </w:div>
    <w:div w:id="1653174465">
      <w:bodyDiv w:val="1"/>
      <w:marLeft w:val="0"/>
      <w:marRight w:val="0"/>
      <w:marTop w:val="0"/>
      <w:marBottom w:val="0"/>
      <w:divBdr>
        <w:top w:val="none" w:sz="0" w:space="0" w:color="auto"/>
        <w:left w:val="none" w:sz="0" w:space="0" w:color="auto"/>
        <w:bottom w:val="none" w:sz="0" w:space="0" w:color="auto"/>
        <w:right w:val="none" w:sz="0" w:space="0" w:color="auto"/>
      </w:divBdr>
    </w:div>
    <w:div w:id="1668361868">
      <w:bodyDiv w:val="1"/>
      <w:marLeft w:val="0"/>
      <w:marRight w:val="0"/>
      <w:marTop w:val="0"/>
      <w:marBottom w:val="0"/>
      <w:divBdr>
        <w:top w:val="none" w:sz="0" w:space="0" w:color="auto"/>
        <w:left w:val="none" w:sz="0" w:space="0" w:color="auto"/>
        <w:bottom w:val="none" w:sz="0" w:space="0" w:color="auto"/>
        <w:right w:val="none" w:sz="0" w:space="0" w:color="auto"/>
      </w:divBdr>
      <w:divsChild>
        <w:div w:id="1352300044">
          <w:marLeft w:val="0"/>
          <w:marRight w:val="0"/>
          <w:marTop w:val="0"/>
          <w:marBottom w:val="0"/>
          <w:divBdr>
            <w:top w:val="none" w:sz="0" w:space="0" w:color="auto"/>
            <w:left w:val="none" w:sz="0" w:space="0" w:color="auto"/>
            <w:bottom w:val="none" w:sz="0" w:space="0" w:color="auto"/>
            <w:right w:val="none" w:sz="0" w:space="0" w:color="auto"/>
          </w:divBdr>
          <w:divsChild>
            <w:div w:id="1148593367">
              <w:marLeft w:val="0"/>
              <w:marRight w:val="0"/>
              <w:marTop w:val="0"/>
              <w:marBottom w:val="0"/>
              <w:divBdr>
                <w:top w:val="none" w:sz="0" w:space="0" w:color="auto"/>
                <w:left w:val="none" w:sz="0" w:space="0" w:color="auto"/>
                <w:bottom w:val="none" w:sz="0" w:space="0" w:color="auto"/>
                <w:right w:val="none" w:sz="0" w:space="0" w:color="auto"/>
              </w:divBdr>
              <w:divsChild>
                <w:div w:id="1806504753">
                  <w:marLeft w:val="0"/>
                  <w:marRight w:val="0"/>
                  <w:marTop w:val="0"/>
                  <w:marBottom w:val="0"/>
                  <w:divBdr>
                    <w:top w:val="none" w:sz="0" w:space="0" w:color="auto"/>
                    <w:left w:val="single" w:sz="6" w:space="0" w:color="F2DEB6"/>
                    <w:bottom w:val="single" w:sz="6" w:space="0" w:color="F2DEB6"/>
                    <w:right w:val="single" w:sz="6" w:space="0" w:color="F2DEB6"/>
                  </w:divBdr>
                  <w:divsChild>
                    <w:div w:id="163060420">
                      <w:marLeft w:val="0"/>
                      <w:marRight w:val="0"/>
                      <w:marTop w:val="0"/>
                      <w:marBottom w:val="0"/>
                      <w:divBdr>
                        <w:top w:val="none" w:sz="0" w:space="0" w:color="auto"/>
                        <w:left w:val="none" w:sz="0" w:space="0" w:color="auto"/>
                        <w:bottom w:val="none" w:sz="0" w:space="0" w:color="auto"/>
                        <w:right w:val="none" w:sz="0" w:space="0" w:color="auto"/>
                      </w:divBdr>
                      <w:divsChild>
                        <w:div w:id="792135264">
                          <w:marLeft w:val="3750"/>
                          <w:marRight w:val="0"/>
                          <w:marTop w:val="0"/>
                          <w:marBottom w:val="0"/>
                          <w:divBdr>
                            <w:top w:val="none" w:sz="0" w:space="0" w:color="auto"/>
                            <w:left w:val="none" w:sz="0" w:space="0" w:color="auto"/>
                            <w:bottom w:val="none" w:sz="0" w:space="0" w:color="auto"/>
                            <w:right w:val="none" w:sz="0" w:space="0" w:color="auto"/>
                          </w:divBdr>
                          <w:divsChild>
                            <w:div w:id="221791014">
                              <w:marLeft w:val="0"/>
                              <w:marRight w:val="0"/>
                              <w:marTop w:val="0"/>
                              <w:marBottom w:val="0"/>
                              <w:divBdr>
                                <w:top w:val="none" w:sz="0" w:space="0" w:color="auto"/>
                                <w:left w:val="none" w:sz="0" w:space="0" w:color="auto"/>
                                <w:bottom w:val="none" w:sz="0" w:space="0" w:color="auto"/>
                                <w:right w:val="none" w:sz="0" w:space="0" w:color="auto"/>
                              </w:divBdr>
                              <w:divsChild>
                                <w:div w:id="1583760786">
                                  <w:marLeft w:val="0"/>
                                  <w:marRight w:val="0"/>
                                  <w:marTop w:val="0"/>
                                  <w:marBottom w:val="0"/>
                                  <w:divBdr>
                                    <w:top w:val="none" w:sz="0" w:space="0" w:color="auto"/>
                                    <w:left w:val="none" w:sz="0" w:space="0" w:color="auto"/>
                                    <w:bottom w:val="none" w:sz="0" w:space="0" w:color="auto"/>
                                    <w:right w:val="none" w:sz="0" w:space="0" w:color="auto"/>
                                  </w:divBdr>
                                  <w:divsChild>
                                    <w:div w:id="1734767570">
                                      <w:marLeft w:val="0"/>
                                      <w:marRight w:val="0"/>
                                      <w:marTop w:val="45"/>
                                      <w:marBottom w:val="0"/>
                                      <w:divBdr>
                                        <w:top w:val="none" w:sz="0" w:space="0" w:color="auto"/>
                                        <w:left w:val="none" w:sz="0" w:space="0" w:color="auto"/>
                                        <w:bottom w:val="none" w:sz="0" w:space="0" w:color="auto"/>
                                        <w:right w:val="none" w:sz="0" w:space="0" w:color="auto"/>
                                      </w:divBdr>
                                      <w:divsChild>
                                        <w:div w:id="996104484">
                                          <w:marLeft w:val="0"/>
                                          <w:marRight w:val="0"/>
                                          <w:marTop w:val="0"/>
                                          <w:marBottom w:val="0"/>
                                          <w:divBdr>
                                            <w:top w:val="none" w:sz="0" w:space="0" w:color="auto"/>
                                            <w:left w:val="none" w:sz="0" w:space="0" w:color="auto"/>
                                            <w:bottom w:val="none" w:sz="0" w:space="0" w:color="auto"/>
                                            <w:right w:val="none" w:sz="0" w:space="0" w:color="auto"/>
                                          </w:divBdr>
                                          <w:divsChild>
                                            <w:div w:id="534805688">
                                              <w:marLeft w:val="0"/>
                                              <w:marRight w:val="0"/>
                                              <w:marTop w:val="0"/>
                                              <w:marBottom w:val="0"/>
                                              <w:divBdr>
                                                <w:top w:val="none" w:sz="0" w:space="0" w:color="auto"/>
                                                <w:left w:val="none" w:sz="0" w:space="0" w:color="auto"/>
                                                <w:bottom w:val="none" w:sz="0" w:space="0" w:color="auto"/>
                                                <w:right w:val="none" w:sz="0" w:space="0" w:color="auto"/>
                                              </w:divBdr>
                                              <w:divsChild>
                                                <w:div w:id="1214392317">
                                                  <w:marLeft w:val="0"/>
                                                  <w:marRight w:val="0"/>
                                                  <w:marTop w:val="0"/>
                                                  <w:marBottom w:val="0"/>
                                                  <w:divBdr>
                                                    <w:top w:val="none" w:sz="0" w:space="0" w:color="auto"/>
                                                    <w:left w:val="none" w:sz="0" w:space="0" w:color="auto"/>
                                                    <w:bottom w:val="none" w:sz="0" w:space="0" w:color="auto"/>
                                                    <w:right w:val="none" w:sz="0" w:space="0" w:color="auto"/>
                                                  </w:divBdr>
                                                  <w:divsChild>
                                                    <w:div w:id="343939796">
                                                      <w:marLeft w:val="0"/>
                                                      <w:marRight w:val="0"/>
                                                      <w:marTop w:val="0"/>
                                                      <w:marBottom w:val="0"/>
                                                      <w:divBdr>
                                                        <w:top w:val="none" w:sz="0" w:space="0" w:color="auto"/>
                                                        <w:left w:val="none" w:sz="0" w:space="0" w:color="auto"/>
                                                        <w:bottom w:val="none" w:sz="0" w:space="0" w:color="auto"/>
                                                        <w:right w:val="none" w:sz="0" w:space="0" w:color="auto"/>
                                                      </w:divBdr>
                                                      <w:divsChild>
                                                        <w:div w:id="112520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72830434">
      <w:bodyDiv w:val="1"/>
      <w:marLeft w:val="0"/>
      <w:marRight w:val="0"/>
      <w:marTop w:val="0"/>
      <w:marBottom w:val="0"/>
      <w:divBdr>
        <w:top w:val="none" w:sz="0" w:space="0" w:color="auto"/>
        <w:left w:val="none" w:sz="0" w:space="0" w:color="auto"/>
        <w:bottom w:val="none" w:sz="0" w:space="0" w:color="auto"/>
        <w:right w:val="none" w:sz="0" w:space="0" w:color="auto"/>
      </w:divBdr>
    </w:div>
    <w:div w:id="1698240407">
      <w:bodyDiv w:val="1"/>
      <w:marLeft w:val="0"/>
      <w:marRight w:val="0"/>
      <w:marTop w:val="0"/>
      <w:marBottom w:val="0"/>
      <w:divBdr>
        <w:top w:val="none" w:sz="0" w:space="0" w:color="auto"/>
        <w:left w:val="none" w:sz="0" w:space="0" w:color="auto"/>
        <w:bottom w:val="none" w:sz="0" w:space="0" w:color="auto"/>
        <w:right w:val="none" w:sz="0" w:space="0" w:color="auto"/>
      </w:divBdr>
      <w:divsChild>
        <w:div w:id="177234997">
          <w:marLeft w:val="0"/>
          <w:marRight w:val="0"/>
          <w:marTop w:val="0"/>
          <w:marBottom w:val="0"/>
          <w:divBdr>
            <w:top w:val="none" w:sz="0" w:space="0" w:color="auto"/>
            <w:left w:val="none" w:sz="0" w:space="0" w:color="auto"/>
            <w:bottom w:val="none" w:sz="0" w:space="0" w:color="auto"/>
            <w:right w:val="none" w:sz="0" w:space="0" w:color="auto"/>
          </w:divBdr>
        </w:div>
        <w:div w:id="341205981">
          <w:marLeft w:val="0"/>
          <w:marRight w:val="0"/>
          <w:marTop w:val="0"/>
          <w:marBottom w:val="0"/>
          <w:divBdr>
            <w:top w:val="none" w:sz="0" w:space="0" w:color="auto"/>
            <w:left w:val="none" w:sz="0" w:space="0" w:color="auto"/>
            <w:bottom w:val="none" w:sz="0" w:space="0" w:color="auto"/>
            <w:right w:val="none" w:sz="0" w:space="0" w:color="auto"/>
          </w:divBdr>
        </w:div>
        <w:div w:id="907035145">
          <w:marLeft w:val="0"/>
          <w:marRight w:val="0"/>
          <w:marTop w:val="0"/>
          <w:marBottom w:val="0"/>
          <w:divBdr>
            <w:top w:val="none" w:sz="0" w:space="0" w:color="auto"/>
            <w:left w:val="none" w:sz="0" w:space="0" w:color="auto"/>
            <w:bottom w:val="none" w:sz="0" w:space="0" w:color="auto"/>
            <w:right w:val="none" w:sz="0" w:space="0" w:color="auto"/>
          </w:divBdr>
        </w:div>
        <w:div w:id="987058059">
          <w:marLeft w:val="0"/>
          <w:marRight w:val="0"/>
          <w:marTop w:val="0"/>
          <w:marBottom w:val="0"/>
          <w:divBdr>
            <w:top w:val="none" w:sz="0" w:space="0" w:color="auto"/>
            <w:left w:val="none" w:sz="0" w:space="0" w:color="auto"/>
            <w:bottom w:val="none" w:sz="0" w:space="0" w:color="auto"/>
            <w:right w:val="none" w:sz="0" w:space="0" w:color="auto"/>
          </w:divBdr>
        </w:div>
        <w:div w:id="1743286837">
          <w:marLeft w:val="0"/>
          <w:marRight w:val="0"/>
          <w:marTop w:val="0"/>
          <w:marBottom w:val="0"/>
          <w:divBdr>
            <w:top w:val="none" w:sz="0" w:space="0" w:color="auto"/>
            <w:left w:val="none" w:sz="0" w:space="0" w:color="auto"/>
            <w:bottom w:val="none" w:sz="0" w:space="0" w:color="auto"/>
            <w:right w:val="none" w:sz="0" w:space="0" w:color="auto"/>
          </w:divBdr>
        </w:div>
      </w:divsChild>
    </w:div>
    <w:div w:id="1761217937">
      <w:bodyDiv w:val="1"/>
      <w:marLeft w:val="0"/>
      <w:marRight w:val="0"/>
      <w:marTop w:val="0"/>
      <w:marBottom w:val="0"/>
      <w:divBdr>
        <w:top w:val="none" w:sz="0" w:space="0" w:color="auto"/>
        <w:left w:val="none" w:sz="0" w:space="0" w:color="auto"/>
        <w:bottom w:val="none" w:sz="0" w:space="0" w:color="auto"/>
        <w:right w:val="none" w:sz="0" w:space="0" w:color="auto"/>
      </w:divBdr>
      <w:divsChild>
        <w:div w:id="259677867">
          <w:marLeft w:val="0"/>
          <w:marRight w:val="0"/>
          <w:marTop w:val="0"/>
          <w:marBottom w:val="0"/>
          <w:divBdr>
            <w:top w:val="none" w:sz="0" w:space="0" w:color="auto"/>
            <w:left w:val="none" w:sz="0" w:space="0" w:color="auto"/>
            <w:bottom w:val="none" w:sz="0" w:space="0" w:color="auto"/>
            <w:right w:val="none" w:sz="0" w:space="0" w:color="auto"/>
          </w:divBdr>
        </w:div>
        <w:div w:id="487792222">
          <w:marLeft w:val="0"/>
          <w:marRight w:val="0"/>
          <w:marTop w:val="0"/>
          <w:marBottom w:val="0"/>
          <w:divBdr>
            <w:top w:val="none" w:sz="0" w:space="0" w:color="auto"/>
            <w:left w:val="none" w:sz="0" w:space="0" w:color="auto"/>
            <w:bottom w:val="none" w:sz="0" w:space="0" w:color="auto"/>
            <w:right w:val="none" w:sz="0" w:space="0" w:color="auto"/>
          </w:divBdr>
        </w:div>
        <w:div w:id="929118188">
          <w:marLeft w:val="0"/>
          <w:marRight w:val="0"/>
          <w:marTop w:val="0"/>
          <w:marBottom w:val="0"/>
          <w:divBdr>
            <w:top w:val="none" w:sz="0" w:space="0" w:color="auto"/>
            <w:left w:val="none" w:sz="0" w:space="0" w:color="auto"/>
            <w:bottom w:val="none" w:sz="0" w:space="0" w:color="auto"/>
            <w:right w:val="none" w:sz="0" w:space="0" w:color="auto"/>
          </w:divBdr>
        </w:div>
        <w:div w:id="982974601">
          <w:marLeft w:val="0"/>
          <w:marRight w:val="0"/>
          <w:marTop w:val="0"/>
          <w:marBottom w:val="0"/>
          <w:divBdr>
            <w:top w:val="none" w:sz="0" w:space="0" w:color="auto"/>
            <w:left w:val="none" w:sz="0" w:space="0" w:color="auto"/>
            <w:bottom w:val="none" w:sz="0" w:space="0" w:color="auto"/>
            <w:right w:val="none" w:sz="0" w:space="0" w:color="auto"/>
          </w:divBdr>
        </w:div>
        <w:div w:id="1063673684">
          <w:marLeft w:val="0"/>
          <w:marRight w:val="0"/>
          <w:marTop w:val="0"/>
          <w:marBottom w:val="0"/>
          <w:divBdr>
            <w:top w:val="none" w:sz="0" w:space="0" w:color="auto"/>
            <w:left w:val="none" w:sz="0" w:space="0" w:color="auto"/>
            <w:bottom w:val="none" w:sz="0" w:space="0" w:color="auto"/>
            <w:right w:val="none" w:sz="0" w:space="0" w:color="auto"/>
          </w:divBdr>
        </w:div>
        <w:div w:id="1273511688">
          <w:marLeft w:val="0"/>
          <w:marRight w:val="0"/>
          <w:marTop w:val="0"/>
          <w:marBottom w:val="0"/>
          <w:divBdr>
            <w:top w:val="none" w:sz="0" w:space="0" w:color="auto"/>
            <w:left w:val="none" w:sz="0" w:space="0" w:color="auto"/>
            <w:bottom w:val="none" w:sz="0" w:space="0" w:color="auto"/>
            <w:right w:val="none" w:sz="0" w:space="0" w:color="auto"/>
          </w:divBdr>
        </w:div>
        <w:div w:id="1852137841">
          <w:marLeft w:val="0"/>
          <w:marRight w:val="0"/>
          <w:marTop w:val="0"/>
          <w:marBottom w:val="0"/>
          <w:divBdr>
            <w:top w:val="none" w:sz="0" w:space="0" w:color="auto"/>
            <w:left w:val="none" w:sz="0" w:space="0" w:color="auto"/>
            <w:bottom w:val="none" w:sz="0" w:space="0" w:color="auto"/>
            <w:right w:val="none" w:sz="0" w:space="0" w:color="auto"/>
          </w:divBdr>
        </w:div>
      </w:divsChild>
    </w:div>
    <w:div w:id="1773359914">
      <w:marLeft w:val="0"/>
      <w:marRight w:val="0"/>
      <w:marTop w:val="0"/>
      <w:marBottom w:val="0"/>
      <w:divBdr>
        <w:top w:val="none" w:sz="0" w:space="0" w:color="auto"/>
        <w:left w:val="none" w:sz="0" w:space="0" w:color="auto"/>
        <w:bottom w:val="none" w:sz="0" w:space="0" w:color="auto"/>
        <w:right w:val="none" w:sz="0" w:space="0" w:color="auto"/>
      </w:divBdr>
    </w:div>
    <w:div w:id="1774276493">
      <w:bodyDiv w:val="1"/>
      <w:marLeft w:val="0"/>
      <w:marRight w:val="0"/>
      <w:marTop w:val="0"/>
      <w:marBottom w:val="0"/>
      <w:divBdr>
        <w:top w:val="none" w:sz="0" w:space="0" w:color="auto"/>
        <w:left w:val="none" w:sz="0" w:space="0" w:color="auto"/>
        <w:bottom w:val="none" w:sz="0" w:space="0" w:color="auto"/>
        <w:right w:val="none" w:sz="0" w:space="0" w:color="auto"/>
      </w:divBdr>
      <w:divsChild>
        <w:div w:id="693730108">
          <w:marLeft w:val="0"/>
          <w:marRight w:val="0"/>
          <w:marTop w:val="0"/>
          <w:marBottom w:val="0"/>
          <w:divBdr>
            <w:top w:val="none" w:sz="0" w:space="0" w:color="auto"/>
            <w:left w:val="none" w:sz="0" w:space="0" w:color="auto"/>
            <w:bottom w:val="none" w:sz="0" w:space="0" w:color="auto"/>
            <w:right w:val="none" w:sz="0" w:space="0" w:color="auto"/>
          </w:divBdr>
          <w:divsChild>
            <w:div w:id="599610735">
              <w:marLeft w:val="30"/>
              <w:marRight w:val="0"/>
              <w:marTop w:val="0"/>
              <w:marBottom w:val="150"/>
              <w:divBdr>
                <w:top w:val="none" w:sz="0" w:space="0" w:color="auto"/>
                <w:left w:val="none" w:sz="0" w:space="0" w:color="auto"/>
                <w:bottom w:val="none" w:sz="0" w:space="0" w:color="auto"/>
                <w:right w:val="none" w:sz="0" w:space="0" w:color="auto"/>
              </w:divBdr>
              <w:divsChild>
                <w:div w:id="635961441">
                  <w:marLeft w:val="0"/>
                  <w:marRight w:val="150"/>
                  <w:marTop w:val="0"/>
                  <w:marBottom w:val="0"/>
                  <w:divBdr>
                    <w:top w:val="none" w:sz="0" w:space="0" w:color="auto"/>
                    <w:left w:val="none" w:sz="0" w:space="0" w:color="auto"/>
                    <w:bottom w:val="none" w:sz="0" w:space="0" w:color="auto"/>
                    <w:right w:val="none" w:sz="0" w:space="0" w:color="auto"/>
                  </w:divBdr>
                  <w:divsChild>
                    <w:div w:id="851795859">
                      <w:marLeft w:val="2250"/>
                      <w:marRight w:val="0"/>
                      <w:marTop w:val="0"/>
                      <w:marBottom w:val="0"/>
                      <w:divBdr>
                        <w:top w:val="none" w:sz="0" w:space="0" w:color="auto"/>
                        <w:left w:val="none" w:sz="0" w:space="0" w:color="auto"/>
                        <w:bottom w:val="none" w:sz="0" w:space="0" w:color="auto"/>
                        <w:right w:val="none" w:sz="0" w:space="0" w:color="auto"/>
                      </w:divBdr>
                      <w:divsChild>
                        <w:div w:id="609776691">
                          <w:marLeft w:val="0"/>
                          <w:marRight w:val="0"/>
                          <w:marTop w:val="0"/>
                          <w:marBottom w:val="0"/>
                          <w:divBdr>
                            <w:top w:val="none" w:sz="0" w:space="0" w:color="auto"/>
                            <w:left w:val="none" w:sz="0" w:space="0" w:color="auto"/>
                            <w:bottom w:val="none" w:sz="0" w:space="0" w:color="auto"/>
                            <w:right w:val="none" w:sz="0" w:space="0" w:color="auto"/>
                          </w:divBdr>
                        </w:div>
                        <w:div w:id="1536312012">
                          <w:marLeft w:val="0"/>
                          <w:marRight w:val="0"/>
                          <w:marTop w:val="0"/>
                          <w:marBottom w:val="0"/>
                          <w:divBdr>
                            <w:top w:val="none" w:sz="0" w:space="0" w:color="auto"/>
                            <w:left w:val="none" w:sz="0" w:space="0" w:color="auto"/>
                            <w:bottom w:val="none" w:sz="0" w:space="0" w:color="auto"/>
                            <w:right w:val="none" w:sz="0" w:space="0" w:color="auto"/>
                          </w:divBdr>
                        </w:div>
                        <w:div w:id="1827013815">
                          <w:marLeft w:val="0"/>
                          <w:marRight w:val="0"/>
                          <w:marTop w:val="0"/>
                          <w:marBottom w:val="0"/>
                          <w:divBdr>
                            <w:top w:val="none" w:sz="0" w:space="0" w:color="auto"/>
                            <w:left w:val="none" w:sz="0" w:space="0" w:color="auto"/>
                            <w:bottom w:val="none" w:sz="0" w:space="0" w:color="auto"/>
                            <w:right w:val="none" w:sz="0" w:space="0" w:color="auto"/>
                          </w:divBdr>
                        </w:div>
                        <w:div w:id="1936744215">
                          <w:marLeft w:val="0"/>
                          <w:marRight w:val="0"/>
                          <w:marTop w:val="0"/>
                          <w:marBottom w:val="0"/>
                          <w:divBdr>
                            <w:top w:val="none" w:sz="0" w:space="0" w:color="auto"/>
                            <w:left w:val="none" w:sz="0" w:space="0" w:color="auto"/>
                            <w:bottom w:val="none" w:sz="0" w:space="0" w:color="auto"/>
                            <w:right w:val="none" w:sz="0" w:space="0" w:color="auto"/>
                          </w:divBdr>
                        </w:div>
                        <w:div w:id="2108111218">
                          <w:marLeft w:val="15"/>
                          <w:marRight w:val="0"/>
                          <w:marTop w:val="150"/>
                          <w:marBottom w:val="0"/>
                          <w:divBdr>
                            <w:top w:val="none" w:sz="0" w:space="0" w:color="auto"/>
                            <w:left w:val="none" w:sz="0" w:space="0" w:color="auto"/>
                            <w:bottom w:val="none" w:sz="0" w:space="0" w:color="auto"/>
                            <w:right w:val="none" w:sz="0" w:space="0" w:color="auto"/>
                          </w:divBdr>
                        </w:div>
                      </w:divsChild>
                    </w:div>
                    <w:div w:id="2131243374">
                      <w:marLeft w:val="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7524522">
      <w:marLeft w:val="0"/>
      <w:marRight w:val="0"/>
      <w:marTop w:val="0"/>
      <w:marBottom w:val="0"/>
      <w:divBdr>
        <w:top w:val="none" w:sz="0" w:space="0" w:color="auto"/>
        <w:left w:val="none" w:sz="0" w:space="0" w:color="auto"/>
        <w:bottom w:val="none" w:sz="0" w:space="0" w:color="auto"/>
        <w:right w:val="none" w:sz="0" w:space="0" w:color="auto"/>
      </w:divBdr>
      <w:divsChild>
        <w:div w:id="1334144929">
          <w:marLeft w:val="0"/>
          <w:marRight w:val="0"/>
          <w:marTop w:val="0"/>
          <w:marBottom w:val="0"/>
          <w:divBdr>
            <w:top w:val="none" w:sz="0" w:space="0" w:color="auto"/>
            <w:left w:val="none" w:sz="0" w:space="0" w:color="auto"/>
            <w:bottom w:val="none" w:sz="0" w:space="0" w:color="auto"/>
            <w:right w:val="none" w:sz="0" w:space="0" w:color="auto"/>
          </w:divBdr>
          <w:divsChild>
            <w:div w:id="380062500">
              <w:marLeft w:val="0"/>
              <w:marRight w:val="0"/>
              <w:marTop w:val="0"/>
              <w:marBottom w:val="0"/>
              <w:divBdr>
                <w:top w:val="none" w:sz="0" w:space="0" w:color="auto"/>
                <w:left w:val="none" w:sz="0" w:space="0" w:color="auto"/>
                <w:bottom w:val="none" w:sz="0" w:space="0" w:color="auto"/>
                <w:right w:val="none" w:sz="0" w:space="0" w:color="auto"/>
              </w:divBdr>
              <w:divsChild>
                <w:div w:id="940794350">
                  <w:marLeft w:val="0"/>
                  <w:marRight w:val="0"/>
                  <w:marTop w:val="0"/>
                  <w:marBottom w:val="0"/>
                  <w:divBdr>
                    <w:top w:val="none" w:sz="0" w:space="0" w:color="auto"/>
                    <w:left w:val="none" w:sz="0" w:space="0" w:color="auto"/>
                    <w:bottom w:val="none" w:sz="0" w:space="0" w:color="auto"/>
                    <w:right w:val="none" w:sz="0" w:space="0" w:color="auto"/>
                  </w:divBdr>
                  <w:divsChild>
                    <w:div w:id="1440367766">
                      <w:marLeft w:val="0"/>
                      <w:marRight w:val="0"/>
                      <w:marTop w:val="0"/>
                      <w:marBottom w:val="0"/>
                      <w:divBdr>
                        <w:top w:val="single" w:sz="6" w:space="0" w:color="E8EAED"/>
                        <w:left w:val="none" w:sz="0" w:space="0" w:color="auto"/>
                        <w:bottom w:val="none" w:sz="0" w:space="0" w:color="auto"/>
                        <w:right w:val="none" w:sz="0" w:space="0" w:color="auto"/>
                      </w:divBdr>
                      <w:divsChild>
                        <w:div w:id="193142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39606">
          <w:marLeft w:val="0"/>
          <w:marRight w:val="0"/>
          <w:marTop w:val="0"/>
          <w:marBottom w:val="0"/>
          <w:divBdr>
            <w:top w:val="none" w:sz="0" w:space="0" w:color="auto"/>
            <w:left w:val="none" w:sz="0" w:space="0" w:color="auto"/>
            <w:bottom w:val="none" w:sz="0" w:space="0" w:color="auto"/>
            <w:right w:val="none" w:sz="0" w:space="0" w:color="auto"/>
          </w:divBdr>
          <w:divsChild>
            <w:div w:id="715592598">
              <w:marLeft w:val="0"/>
              <w:marRight w:val="0"/>
              <w:marTop w:val="0"/>
              <w:marBottom w:val="0"/>
              <w:divBdr>
                <w:top w:val="none" w:sz="0" w:space="0" w:color="auto"/>
                <w:left w:val="none" w:sz="0" w:space="0" w:color="auto"/>
                <w:bottom w:val="none" w:sz="0" w:space="0" w:color="auto"/>
                <w:right w:val="none" w:sz="0" w:space="0" w:color="auto"/>
              </w:divBdr>
              <w:divsChild>
                <w:div w:id="188809514">
                  <w:marLeft w:val="0"/>
                  <w:marRight w:val="0"/>
                  <w:marTop w:val="0"/>
                  <w:marBottom w:val="0"/>
                  <w:divBdr>
                    <w:top w:val="single" w:sz="6" w:space="0" w:color="E8EAED"/>
                    <w:left w:val="none" w:sz="0" w:space="0" w:color="auto"/>
                    <w:bottom w:val="none" w:sz="0" w:space="0" w:color="auto"/>
                    <w:right w:val="none" w:sz="0" w:space="0" w:color="auto"/>
                  </w:divBdr>
                  <w:divsChild>
                    <w:div w:id="74602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217311">
              <w:marLeft w:val="0"/>
              <w:marRight w:val="0"/>
              <w:marTop w:val="0"/>
              <w:marBottom w:val="0"/>
              <w:divBdr>
                <w:top w:val="none" w:sz="0" w:space="0" w:color="auto"/>
                <w:left w:val="none" w:sz="0" w:space="0" w:color="auto"/>
                <w:bottom w:val="none" w:sz="0" w:space="0" w:color="auto"/>
                <w:right w:val="none" w:sz="0" w:space="0" w:color="auto"/>
              </w:divBdr>
              <w:divsChild>
                <w:div w:id="566116297">
                  <w:marLeft w:val="0"/>
                  <w:marRight w:val="0"/>
                  <w:marTop w:val="0"/>
                  <w:marBottom w:val="0"/>
                  <w:divBdr>
                    <w:top w:val="none" w:sz="0" w:space="0" w:color="auto"/>
                    <w:left w:val="none" w:sz="0" w:space="0" w:color="auto"/>
                    <w:bottom w:val="none" w:sz="0" w:space="0" w:color="auto"/>
                    <w:right w:val="none" w:sz="0" w:space="0" w:color="auto"/>
                  </w:divBdr>
                  <w:divsChild>
                    <w:div w:id="1034311907">
                      <w:marLeft w:val="120"/>
                      <w:marRight w:val="0"/>
                      <w:marTop w:val="0"/>
                      <w:marBottom w:val="0"/>
                      <w:divBdr>
                        <w:top w:val="none" w:sz="0" w:space="0" w:color="auto"/>
                        <w:left w:val="none" w:sz="0" w:space="0" w:color="auto"/>
                        <w:bottom w:val="none" w:sz="0" w:space="0" w:color="auto"/>
                        <w:right w:val="none" w:sz="0" w:space="0" w:color="auto"/>
                      </w:divBdr>
                      <w:divsChild>
                        <w:div w:id="923077240">
                          <w:marLeft w:val="0"/>
                          <w:marRight w:val="0"/>
                          <w:marTop w:val="0"/>
                          <w:marBottom w:val="0"/>
                          <w:divBdr>
                            <w:top w:val="none" w:sz="0" w:space="0" w:color="auto"/>
                            <w:left w:val="none" w:sz="0" w:space="0" w:color="auto"/>
                            <w:bottom w:val="none" w:sz="0" w:space="0" w:color="auto"/>
                            <w:right w:val="none" w:sz="0" w:space="0" w:color="auto"/>
                          </w:divBdr>
                          <w:divsChild>
                            <w:div w:id="2092388322">
                              <w:marLeft w:val="0"/>
                              <w:marRight w:val="0"/>
                              <w:marTop w:val="0"/>
                              <w:marBottom w:val="0"/>
                              <w:divBdr>
                                <w:top w:val="none" w:sz="0" w:space="0" w:color="auto"/>
                                <w:left w:val="none" w:sz="0" w:space="0" w:color="auto"/>
                                <w:bottom w:val="none" w:sz="0" w:space="0" w:color="auto"/>
                                <w:right w:val="none" w:sz="0" w:space="0" w:color="auto"/>
                              </w:divBdr>
                              <w:divsChild>
                                <w:div w:id="2132358300">
                                  <w:marLeft w:val="0"/>
                                  <w:marRight w:val="0"/>
                                  <w:marTop w:val="0"/>
                                  <w:marBottom w:val="0"/>
                                  <w:divBdr>
                                    <w:top w:val="none" w:sz="0" w:space="0" w:color="auto"/>
                                    <w:left w:val="none" w:sz="0" w:space="0" w:color="auto"/>
                                    <w:bottom w:val="none" w:sz="0" w:space="0" w:color="auto"/>
                                    <w:right w:val="none" w:sz="0" w:space="0" w:color="auto"/>
                                  </w:divBdr>
                                </w:div>
                                <w:div w:id="1286424636">
                                  <w:marLeft w:val="0"/>
                                  <w:marRight w:val="0"/>
                                  <w:marTop w:val="0"/>
                                  <w:marBottom w:val="0"/>
                                  <w:divBdr>
                                    <w:top w:val="none" w:sz="0" w:space="0" w:color="auto"/>
                                    <w:left w:val="none" w:sz="0" w:space="0" w:color="auto"/>
                                    <w:bottom w:val="none" w:sz="0" w:space="0" w:color="auto"/>
                                    <w:right w:val="none" w:sz="0" w:space="0" w:color="auto"/>
                                  </w:divBdr>
                                </w:div>
                                <w:div w:id="88279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27620">
                          <w:marLeft w:val="0"/>
                          <w:marRight w:val="0"/>
                          <w:marTop w:val="0"/>
                          <w:marBottom w:val="0"/>
                          <w:divBdr>
                            <w:top w:val="none" w:sz="0" w:space="0" w:color="auto"/>
                            <w:left w:val="none" w:sz="0" w:space="0" w:color="auto"/>
                            <w:bottom w:val="none" w:sz="0" w:space="0" w:color="auto"/>
                            <w:right w:val="none" w:sz="0" w:space="0" w:color="auto"/>
                          </w:divBdr>
                          <w:divsChild>
                            <w:div w:id="2036075461">
                              <w:marLeft w:val="120"/>
                              <w:marRight w:val="30"/>
                              <w:marTop w:val="0"/>
                              <w:marBottom w:val="0"/>
                              <w:divBdr>
                                <w:top w:val="none" w:sz="0" w:space="0" w:color="auto"/>
                                <w:left w:val="none" w:sz="0" w:space="0" w:color="auto"/>
                                <w:bottom w:val="none" w:sz="0" w:space="0" w:color="auto"/>
                                <w:right w:val="none" w:sz="0" w:space="0" w:color="auto"/>
                              </w:divBdr>
                              <w:divsChild>
                                <w:div w:id="538012479">
                                  <w:marLeft w:val="0"/>
                                  <w:marRight w:val="0"/>
                                  <w:marTop w:val="0"/>
                                  <w:marBottom w:val="0"/>
                                  <w:divBdr>
                                    <w:top w:val="none" w:sz="0" w:space="0" w:color="auto"/>
                                    <w:left w:val="none" w:sz="0" w:space="0" w:color="auto"/>
                                    <w:bottom w:val="none" w:sz="0" w:space="0" w:color="auto"/>
                                    <w:right w:val="none" w:sz="0" w:space="0" w:color="auto"/>
                                  </w:divBdr>
                                  <w:divsChild>
                                    <w:div w:id="622031931">
                                      <w:marLeft w:val="0"/>
                                      <w:marRight w:val="0"/>
                                      <w:marTop w:val="0"/>
                                      <w:marBottom w:val="0"/>
                                      <w:divBdr>
                                        <w:top w:val="none" w:sz="0" w:space="0" w:color="auto"/>
                                        <w:left w:val="none" w:sz="0" w:space="0" w:color="auto"/>
                                        <w:bottom w:val="none" w:sz="0" w:space="0" w:color="auto"/>
                                        <w:right w:val="none" w:sz="0" w:space="0" w:color="auto"/>
                                      </w:divBdr>
                                      <w:divsChild>
                                        <w:div w:id="64613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2920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246110350">
                  <w:marLeft w:val="0"/>
                  <w:marRight w:val="0"/>
                  <w:marTop w:val="0"/>
                  <w:marBottom w:val="0"/>
                  <w:divBdr>
                    <w:top w:val="none" w:sz="0" w:space="0" w:color="auto"/>
                    <w:left w:val="none" w:sz="0" w:space="0" w:color="auto"/>
                    <w:bottom w:val="none" w:sz="0" w:space="0" w:color="auto"/>
                    <w:right w:val="none" w:sz="0" w:space="0" w:color="auto"/>
                  </w:divBdr>
                  <w:divsChild>
                    <w:div w:id="314337627">
                      <w:marLeft w:val="810"/>
                      <w:marRight w:val="750"/>
                      <w:marTop w:val="0"/>
                      <w:marBottom w:val="0"/>
                      <w:divBdr>
                        <w:top w:val="none" w:sz="0" w:space="0" w:color="auto"/>
                        <w:left w:val="none" w:sz="0" w:space="0" w:color="auto"/>
                        <w:bottom w:val="none" w:sz="0" w:space="0" w:color="auto"/>
                        <w:right w:val="none" w:sz="0" w:space="0" w:color="auto"/>
                      </w:divBdr>
                    </w:div>
                  </w:divsChild>
                </w:div>
                <w:div w:id="56706244">
                  <w:marLeft w:val="0"/>
                  <w:marRight w:val="0"/>
                  <w:marTop w:val="0"/>
                  <w:marBottom w:val="0"/>
                  <w:divBdr>
                    <w:top w:val="none" w:sz="0" w:space="0" w:color="auto"/>
                    <w:left w:val="none" w:sz="0" w:space="0" w:color="auto"/>
                    <w:bottom w:val="none" w:sz="0" w:space="0" w:color="auto"/>
                    <w:right w:val="none" w:sz="0" w:space="0" w:color="auto"/>
                  </w:divBdr>
                  <w:divsChild>
                    <w:div w:id="175929930">
                      <w:marLeft w:val="0"/>
                      <w:marRight w:val="0"/>
                      <w:marTop w:val="0"/>
                      <w:marBottom w:val="0"/>
                      <w:divBdr>
                        <w:top w:val="none" w:sz="0" w:space="0" w:color="auto"/>
                        <w:left w:val="none" w:sz="0" w:space="0" w:color="auto"/>
                        <w:bottom w:val="none" w:sz="0" w:space="0" w:color="auto"/>
                        <w:right w:val="none" w:sz="0" w:space="0" w:color="auto"/>
                      </w:divBdr>
                      <w:divsChild>
                        <w:div w:id="1974946504">
                          <w:marLeft w:val="0"/>
                          <w:marRight w:val="0"/>
                          <w:marTop w:val="0"/>
                          <w:marBottom w:val="0"/>
                          <w:divBdr>
                            <w:top w:val="none" w:sz="0" w:space="0" w:color="auto"/>
                            <w:left w:val="none" w:sz="0" w:space="0" w:color="auto"/>
                            <w:bottom w:val="none" w:sz="0" w:space="0" w:color="auto"/>
                            <w:right w:val="none" w:sz="0" w:space="0" w:color="auto"/>
                          </w:divBdr>
                          <w:divsChild>
                            <w:div w:id="1945263514">
                              <w:marLeft w:val="0"/>
                              <w:marRight w:val="0"/>
                              <w:marTop w:val="0"/>
                              <w:marBottom w:val="0"/>
                              <w:divBdr>
                                <w:top w:val="none" w:sz="0" w:space="0" w:color="auto"/>
                                <w:left w:val="none" w:sz="0" w:space="0" w:color="auto"/>
                                <w:bottom w:val="none" w:sz="0" w:space="0" w:color="auto"/>
                                <w:right w:val="none" w:sz="0" w:space="0" w:color="auto"/>
                              </w:divBdr>
                              <w:divsChild>
                                <w:div w:id="568659425">
                                  <w:marLeft w:val="0"/>
                                  <w:marRight w:val="0"/>
                                  <w:marTop w:val="0"/>
                                  <w:marBottom w:val="0"/>
                                  <w:divBdr>
                                    <w:top w:val="none" w:sz="0" w:space="0" w:color="auto"/>
                                    <w:left w:val="none" w:sz="0" w:space="0" w:color="auto"/>
                                    <w:bottom w:val="none" w:sz="0" w:space="0" w:color="auto"/>
                                    <w:right w:val="none" w:sz="0" w:space="0" w:color="auto"/>
                                  </w:divBdr>
                                </w:div>
                              </w:divsChild>
                            </w:div>
                            <w:div w:id="91702613">
                              <w:marLeft w:val="180"/>
                              <w:marRight w:val="0"/>
                              <w:marTop w:val="0"/>
                              <w:marBottom w:val="0"/>
                              <w:divBdr>
                                <w:top w:val="none" w:sz="0" w:space="0" w:color="auto"/>
                                <w:left w:val="none" w:sz="0" w:space="0" w:color="auto"/>
                                <w:bottom w:val="none" w:sz="0" w:space="0" w:color="auto"/>
                                <w:right w:val="none" w:sz="0" w:space="0" w:color="auto"/>
                              </w:divBdr>
                              <w:divsChild>
                                <w:div w:id="1980652490">
                                  <w:marLeft w:val="0"/>
                                  <w:marRight w:val="0"/>
                                  <w:marTop w:val="0"/>
                                  <w:marBottom w:val="0"/>
                                  <w:divBdr>
                                    <w:top w:val="none" w:sz="0" w:space="0" w:color="auto"/>
                                    <w:left w:val="none" w:sz="0" w:space="0" w:color="auto"/>
                                    <w:bottom w:val="none" w:sz="0" w:space="0" w:color="auto"/>
                                    <w:right w:val="none" w:sz="0" w:space="0" w:color="auto"/>
                                  </w:divBdr>
                                  <w:divsChild>
                                    <w:div w:id="1116216855">
                                      <w:marLeft w:val="0"/>
                                      <w:marRight w:val="0"/>
                                      <w:marTop w:val="0"/>
                                      <w:marBottom w:val="0"/>
                                      <w:divBdr>
                                        <w:top w:val="none" w:sz="0" w:space="0" w:color="auto"/>
                                        <w:left w:val="none" w:sz="0" w:space="0" w:color="auto"/>
                                        <w:bottom w:val="none" w:sz="0" w:space="0" w:color="auto"/>
                                        <w:right w:val="none" w:sz="0" w:space="0" w:color="auto"/>
                                      </w:divBdr>
                                      <w:divsChild>
                                        <w:div w:id="1785801926">
                                          <w:marLeft w:val="0"/>
                                          <w:marRight w:val="0"/>
                                          <w:marTop w:val="0"/>
                                          <w:marBottom w:val="0"/>
                                          <w:divBdr>
                                            <w:top w:val="none" w:sz="0" w:space="0" w:color="auto"/>
                                            <w:left w:val="none" w:sz="0" w:space="0" w:color="auto"/>
                                            <w:bottom w:val="none" w:sz="0" w:space="0" w:color="auto"/>
                                            <w:right w:val="none" w:sz="0" w:space="0" w:color="auto"/>
                                          </w:divBdr>
                                          <w:divsChild>
                                            <w:div w:id="1724136722">
                                              <w:marLeft w:val="0"/>
                                              <w:marRight w:val="0"/>
                                              <w:marTop w:val="120"/>
                                              <w:marBottom w:val="0"/>
                                              <w:divBdr>
                                                <w:top w:val="none" w:sz="0" w:space="0" w:color="auto"/>
                                                <w:left w:val="none" w:sz="0" w:space="0" w:color="auto"/>
                                                <w:bottom w:val="none" w:sz="0" w:space="0" w:color="auto"/>
                                                <w:right w:val="none" w:sz="0" w:space="0" w:color="auto"/>
                                              </w:divBdr>
                                              <w:divsChild>
                                                <w:div w:id="878516295">
                                                  <w:marLeft w:val="0"/>
                                                  <w:marRight w:val="0"/>
                                                  <w:marTop w:val="0"/>
                                                  <w:marBottom w:val="0"/>
                                                  <w:divBdr>
                                                    <w:top w:val="none" w:sz="0" w:space="0" w:color="auto"/>
                                                    <w:left w:val="none" w:sz="0" w:space="0" w:color="auto"/>
                                                    <w:bottom w:val="none" w:sz="0" w:space="0" w:color="auto"/>
                                                    <w:right w:val="none" w:sz="0" w:space="0" w:color="auto"/>
                                                  </w:divBdr>
                                                  <w:divsChild>
                                                    <w:div w:id="1929459674">
                                                      <w:marLeft w:val="0"/>
                                                      <w:marRight w:val="0"/>
                                                      <w:marTop w:val="0"/>
                                                      <w:marBottom w:val="0"/>
                                                      <w:divBdr>
                                                        <w:top w:val="none" w:sz="0" w:space="0" w:color="auto"/>
                                                        <w:left w:val="none" w:sz="0" w:space="0" w:color="auto"/>
                                                        <w:bottom w:val="none" w:sz="0" w:space="0" w:color="auto"/>
                                                        <w:right w:val="none" w:sz="0" w:space="0" w:color="auto"/>
                                                      </w:divBdr>
                                                      <w:divsChild>
                                                        <w:div w:id="1838033255">
                                                          <w:marLeft w:val="0"/>
                                                          <w:marRight w:val="0"/>
                                                          <w:marTop w:val="0"/>
                                                          <w:marBottom w:val="0"/>
                                                          <w:divBdr>
                                                            <w:top w:val="none" w:sz="0" w:space="0" w:color="auto"/>
                                                            <w:left w:val="none" w:sz="0" w:space="0" w:color="auto"/>
                                                            <w:bottom w:val="none" w:sz="0" w:space="0" w:color="auto"/>
                                                            <w:right w:val="none" w:sz="0" w:space="0" w:color="auto"/>
                                                          </w:divBdr>
                                                          <w:divsChild>
                                                            <w:div w:id="242228070">
                                                              <w:marLeft w:val="0"/>
                                                              <w:marRight w:val="0"/>
                                                              <w:marTop w:val="0"/>
                                                              <w:marBottom w:val="0"/>
                                                              <w:divBdr>
                                                                <w:top w:val="none" w:sz="0" w:space="0" w:color="auto"/>
                                                                <w:left w:val="none" w:sz="0" w:space="0" w:color="auto"/>
                                                                <w:bottom w:val="none" w:sz="0" w:space="0" w:color="auto"/>
                                                                <w:right w:val="none" w:sz="0" w:space="0" w:color="auto"/>
                                                              </w:divBdr>
                                                            </w:div>
                                                            <w:div w:id="699941675">
                                                              <w:marLeft w:val="0"/>
                                                              <w:marRight w:val="0"/>
                                                              <w:marTop w:val="0"/>
                                                              <w:marBottom w:val="0"/>
                                                              <w:divBdr>
                                                                <w:top w:val="none" w:sz="0" w:space="0" w:color="auto"/>
                                                                <w:left w:val="none" w:sz="0" w:space="0" w:color="auto"/>
                                                                <w:bottom w:val="none" w:sz="0" w:space="0" w:color="auto"/>
                                                                <w:right w:val="none" w:sz="0" w:space="0" w:color="auto"/>
                                                              </w:divBdr>
                                                            </w:div>
                                                          </w:divsChild>
                                                        </w:div>
                                                        <w:div w:id="1396078504">
                                                          <w:marLeft w:val="0"/>
                                                          <w:marRight w:val="0"/>
                                                          <w:marTop w:val="0"/>
                                                          <w:marBottom w:val="0"/>
                                                          <w:divBdr>
                                                            <w:top w:val="none" w:sz="0" w:space="0" w:color="auto"/>
                                                            <w:left w:val="none" w:sz="0" w:space="0" w:color="auto"/>
                                                            <w:bottom w:val="none" w:sz="0" w:space="0" w:color="auto"/>
                                                            <w:right w:val="none" w:sz="0" w:space="0" w:color="auto"/>
                                                          </w:divBdr>
                                                          <w:divsChild>
                                                            <w:div w:id="1732188016">
                                                              <w:marLeft w:val="0"/>
                                                              <w:marRight w:val="0"/>
                                                              <w:marTop w:val="0"/>
                                                              <w:marBottom w:val="0"/>
                                                              <w:divBdr>
                                                                <w:top w:val="none" w:sz="0" w:space="0" w:color="auto"/>
                                                                <w:left w:val="none" w:sz="0" w:space="0" w:color="auto"/>
                                                                <w:bottom w:val="none" w:sz="0" w:space="0" w:color="auto"/>
                                                                <w:right w:val="none" w:sz="0" w:space="0" w:color="auto"/>
                                                              </w:divBdr>
                                                            </w:div>
                                                            <w:div w:id="969433801">
                                                              <w:marLeft w:val="0"/>
                                                              <w:marRight w:val="0"/>
                                                              <w:marTop w:val="0"/>
                                                              <w:marBottom w:val="0"/>
                                                              <w:divBdr>
                                                                <w:top w:val="none" w:sz="0" w:space="0" w:color="auto"/>
                                                                <w:left w:val="none" w:sz="0" w:space="0" w:color="auto"/>
                                                                <w:bottom w:val="none" w:sz="0" w:space="0" w:color="auto"/>
                                                                <w:right w:val="none" w:sz="0" w:space="0" w:color="auto"/>
                                                              </w:divBdr>
                                                            </w:div>
                                                          </w:divsChild>
                                                        </w:div>
                                                        <w:div w:id="85226111">
                                                          <w:marLeft w:val="0"/>
                                                          <w:marRight w:val="0"/>
                                                          <w:marTop w:val="0"/>
                                                          <w:marBottom w:val="0"/>
                                                          <w:divBdr>
                                                            <w:top w:val="none" w:sz="0" w:space="0" w:color="auto"/>
                                                            <w:left w:val="none" w:sz="0" w:space="0" w:color="auto"/>
                                                            <w:bottom w:val="none" w:sz="0" w:space="0" w:color="auto"/>
                                                            <w:right w:val="none" w:sz="0" w:space="0" w:color="auto"/>
                                                          </w:divBdr>
                                                          <w:divsChild>
                                                            <w:div w:id="40523345">
                                                              <w:marLeft w:val="0"/>
                                                              <w:marRight w:val="0"/>
                                                              <w:marTop w:val="0"/>
                                                              <w:marBottom w:val="0"/>
                                                              <w:divBdr>
                                                                <w:top w:val="none" w:sz="0" w:space="0" w:color="auto"/>
                                                                <w:left w:val="none" w:sz="0" w:space="0" w:color="auto"/>
                                                                <w:bottom w:val="none" w:sz="0" w:space="0" w:color="auto"/>
                                                                <w:right w:val="none" w:sz="0" w:space="0" w:color="auto"/>
                                                              </w:divBdr>
                                                            </w:div>
                                                            <w:div w:id="21052373">
                                                              <w:marLeft w:val="0"/>
                                                              <w:marRight w:val="0"/>
                                                              <w:marTop w:val="0"/>
                                                              <w:marBottom w:val="0"/>
                                                              <w:divBdr>
                                                                <w:top w:val="none" w:sz="0" w:space="0" w:color="auto"/>
                                                                <w:left w:val="none" w:sz="0" w:space="0" w:color="auto"/>
                                                                <w:bottom w:val="none" w:sz="0" w:space="0" w:color="auto"/>
                                                                <w:right w:val="none" w:sz="0" w:space="0" w:color="auto"/>
                                                              </w:divBdr>
                                                            </w:div>
                                                          </w:divsChild>
                                                        </w:div>
                                                        <w:div w:id="2033990020">
                                                          <w:marLeft w:val="0"/>
                                                          <w:marRight w:val="0"/>
                                                          <w:marTop w:val="0"/>
                                                          <w:marBottom w:val="0"/>
                                                          <w:divBdr>
                                                            <w:top w:val="none" w:sz="0" w:space="0" w:color="auto"/>
                                                            <w:left w:val="none" w:sz="0" w:space="0" w:color="auto"/>
                                                            <w:bottom w:val="none" w:sz="0" w:space="0" w:color="auto"/>
                                                            <w:right w:val="none" w:sz="0" w:space="0" w:color="auto"/>
                                                          </w:divBdr>
                                                          <w:divsChild>
                                                            <w:div w:id="702175498">
                                                              <w:marLeft w:val="0"/>
                                                              <w:marRight w:val="0"/>
                                                              <w:marTop w:val="0"/>
                                                              <w:marBottom w:val="0"/>
                                                              <w:divBdr>
                                                                <w:top w:val="none" w:sz="0" w:space="0" w:color="auto"/>
                                                                <w:left w:val="none" w:sz="0" w:space="0" w:color="auto"/>
                                                                <w:bottom w:val="none" w:sz="0" w:space="0" w:color="auto"/>
                                                                <w:right w:val="none" w:sz="0" w:space="0" w:color="auto"/>
                                                              </w:divBdr>
                                                            </w:div>
                                                            <w:div w:id="1921256448">
                                                              <w:marLeft w:val="0"/>
                                                              <w:marRight w:val="0"/>
                                                              <w:marTop w:val="0"/>
                                                              <w:marBottom w:val="0"/>
                                                              <w:divBdr>
                                                                <w:top w:val="none" w:sz="0" w:space="0" w:color="auto"/>
                                                                <w:left w:val="none" w:sz="0" w:space="0" w:color="auto"/>
                                                                <w:bottom w:val="none" w:sz="0" w:space="0" w:color="auto"/>
                                                                <w:right w:val="none" w:sz="0" w:space="0" w:color="auto"/>
                                                              </w:divBdr>
                                                            </w:div>
                                                          </w:divsChild>
                                                        </w:div>
                                                        <w:div w:id="494760307">
                                                          <w:marLeft w:val="0"/>
                                                          <w:marRight w:val="0"/>
                                                          <w:marTop w:val="0"/>
                                                          <w:marBottom w:val="0"/>
                                                          <w:divBdr>
                                                            <w:top w:val="none" w:sz="0" w:space="0" w:color="auto"/>
                                                            <w:left w:val="none" w:sz="0" w:space="0" w:color="auto"/>
                                                            <w:bottom w:val="none" w:sz="0" w:space="0" w:color="auto"/>
                                                            <w:right w:val="none" w:sz="0" w:space="0" w:color="auto"/>
                                                          </w:divBdr>
                                                          <w:divsChild>
                                                            <w:div w:id="445733322">
                                                              <w:marLeft w:val="0"/>
                                                              <w:marRight w:val="0"/>
                                                              <w:marTop w:val="0"/>
                                                              <w:marBottom w:val="0"/>
                                                              <w:divBdr>
                                                                <w:top w:val="none" w:sz="0" w:space="0" w:color="auto"/>
                                                                <w:left w:val="none" w:sz="0" w:space="0" w:color="auto"/>
                                                                <w:bottom w:val="none" w:sz="0" w:space="0" w:color="auto"/>
                                                                <w:right w:val="none" w:sz="0" w:space="0" w:color="auto"/>
                                                              </w:divBdr>
                                                            </w:div>
                                                            <w:div w:id="1248615888">
                                                              <w:marLeft w:val="0"/>
                                                              <w:marRight w:val="0"/>
                                                              <w:marTop w:val="0"/>
                                                              <w:marBottom w:val="0"/>
                                                              <w:divBdr>
                                                                <w:top w:val="none" w:sz="0" w:space="0" w:color="auto"/>
                                                                <w:left w:val="none" w:sz="0" w:space="0" w:color="auto"/>
                                                                <w:bottom w:val="none" w:sz="0" w:space="0" w:color="auto"/>
                                                                <w:right w:val="none" w:sz="0" w:space="0" w:color="auto"/>
                                                              </w:divBdr>
                                                            </w:div>
                                                          </w:divsChild>
                                                        </w:div>
                                                        <w:div w:id="1707439710">
                                                          <w:marLeft w:val="0"/>
                                                          <w:marRight w:val="0"/>
                                                          <w:marTop w:val="0"/>
                                                          <w:marBottom w:val="0"/>
                                                          <w:divBdr>
                                                            <w:top w:val="none" w:sz="0" w:space="0" w:color="auto"/>
                                                            <w:left w:val="none" w:sz="0" w:space="0" w:color="auto"/>
                                                            <w:bottom w:val="none" w:sz="0" w:space="0" w:color="auto"/>
                                                            <w:right w:val="none" w:sz="0" w:space="0" w:color="auto"/>
                                                          </w:divBdr>
                                                          <w:divsChild>
                                                            <w:div w:id="2040428766">
                                                              <w:marLeft w:val="0"/>
                                                              <w:marRight w:val="0"/>
                                                              <w:marTop w:val="0"/>
                                                              <w:marBottom w:val="0"/>
                                                              <w:divBdr>
                                                                <w:top w:val="none" w:sz="0" w:space="0" w:color="auto"/>
                                                                <w:left w:val="none" w:sz="0" w:space="0" w:color="auto"/>
                                                                <w:bottom w:val="none" w:sz="0" w:space="0" w:color="auto"/>
                                                                <w:right w:val="none" w:sz="0" w:space="0" w:color="auto"/>
                                                              </w:divBdr>
                                                            </w:div>
                                                            <w:div w:id="239171488">
                                                              <w:marLeft w:val="0"/>
                                                              <w:marRight w:val="0"/>
                                                              <w:marTop w:val="0"/>
                                                              <w:marBottom w:val="0"/>
                                                              <w:divBdr>
                                                                <w:top w:val="none" w:sz="0" w:space="0" w:color="auto"/>
                                                                <w:left w:val="none" w:sz="0" w:space="0" w:color="auto"/>
                                                                <w:bottom w:val="none" w:sz="0" w:space="0" w:color="auto"/>
                                                                <w:right w:val="none" w:sz="0" w:space="0" w:color="auto"/>
                                                              </w:divBdr>
                                                            </w:div>
                                                          </w:divsChild>
                                                        </w:div>
                                                        <w:div w:id="1530332960">
                                                          <w:marLeft w:val="0"/>
                                                          <w:marRight w:val="0"/>
                                                          <w:marTop w:val="0"/>
                                                          <w:marBottom w:val="0"/>
                                                          <w:divBdr>
                                                            <w:top w:val="none" w:sz="0" w:space="0" w:color="auto"/>
                                                            <w:left w:val="none" w:sz="0" w:space="0" w:color="auto"/>
                                                            <w:bottom w:val="none" w:sz="0" w:space="0" w:color="auto"/>
                                                            <w:right w:val="none" w:sz="0" w:space="0" w:color="auto"/>
                                                          </w:divBdr>
                                                          <w:divsChild>
                                                            <w:div w:id="275797504">
                                                              <w:marLeft w:val="0"/>
                                                              <w:marRight w:val="0"/>
                                                              <w:marTop w:val="0"/>
                                                              <w:marBottom w:val="0"/>
                                                              <w:divBdr>
                                                                <w:top w:val="none" w:sz="0" w:space="0" w:color="auto"/>
                                                                <w:left w:val="none" w:sz="0" w:space="0" w:color="auto"/>
                                                                <w:bottom w:val="none" w:sz="0" w:space="0" w:color="auto"/>
                                                                <w:right w:val="none" w:sz="0" w:space="0" w:color="auto"/>
                                                              </w:divBdr>
                                                            </w:div>
                                                          </w:divsChild>
                                                        </w:div>
                                                        <w:div w:id="2109347961">
                                                          <w:marLeft w:val="0"/>
                                                          <w:marRight w:val="0"/>
                                                          <w:marTop w:val="0"/>
                                                          <w:marBottom w:val="0"/>
                                                          <w:divBdr>
                                                            <w:top w:val="none" w:sz="0" w:space="0" w:color="auto"/>
                                                            <w:left w:val="none" w:sz="0" w:space="0" w:color="auto"/>
                                                            <w:bottom w:val="none" w:sz="0" w:space="0" w:color="auto"/>
                                                            <w:right w:val="none" w:sz="0" w:space="0" w:color="auto"/>
                                                          </w:divBdr>
                                                          <w:divsChild>
                                                            <w:div w:id="167387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6236501">
                              <w:marLeft w:val="0"/>
                              <w:marRight w:val="0"/>
                              <w:marTop w:val="60"/>
                              <w:marBottom w:val="0"/>
                              <w:divBdr>
                                <w:top w:val="none" w:sz="0" w:space="0" w:color="auto"/>
                                <w:left w:val="none" w:sz="0" w:space="0" w:color="auto"/>
                                <w:bottom w:val="none" w:sz="0" w:space="0" w:color="auto"/>
                                <w:right w:val="none" w:sz="0" w:space="0" w:color="auto"/>
                              </w:divBdr>
                              <w:divsChild>
                                <w:div w:id="1489663860">
                                  <w:marLeft w:val="0"/>
                                  <w:marRight w:val="0"/>
                                  <w:marTop w:val="0"/>
                                  <w:marBottom w:val="0"/>
                                  <w:divBdr>
                                    <w:top w:val="none" w:sz="0" w:space="0" w:color="auto"/>
                                    <w:left w:val="none" w:sz="0" w:space="0" w:color="auto"/>
                                    <w:bottom w:val="none" w:sz="0" w:space="0" w:color="auto"/>
                                    <w:right w:val="none" w:sz="0" w:space="0" w:color="auto"/>
                                  </w:divBdr>
                                  <w:divsChild>
                                    <w:div w:id="1038579662">
                                      <w:marLeft w:val="0"/>
                                      <w:marRight w:val="0"/>
                                      <w:marTop w:val="0"/>
                                      <w:marBottom w:val="0"/>
                                      <w:divBdr>
                                        <w:top w:val="none" w:sz="0" w:space="0" w:color="auto"/>
                                        <w:left w:val="none" w:sz="0" w:space="0" w:color="auto"/>
                                        <w:bottom w:val="none" w:sz="0" w:space="0" w:color="auto"/>
                                        <w:right w:val="none" w:sz="0" w:space="0" w:color="auto"/>
                                      </w:divBdr>
                                      <w:divsChild>
                                        <w:div w:id="164261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4276058">
              <w:marLeft w:val="0"/>
              <w:marRight w:val="0"/>
              <w:marTop w:val="0"/>
              <w:marBottom w:val="0"/>
              <w:divBdr>
                <w:top w:val="none" w:sz="0" w:space="0" w:color="auto"/>
                <w:left w:val="none" w:sz="0" w:space="0" w:color="auto"/>
                <w:bottom w:val="none" w:sz="0" w:space="0" w:color="auto"/>
                <w:right w:val="none" w:sz="0" w:space="0" w:color="auto"/>
              </w:divBdr>
              <w:divsChild>
                <w:div w:id="1741445154">
                  <w:marLeft w:val="420"/>
                  <w:marRight w:val="420"/>
                  <w:marTop w:val="0"/>
                  <w:marBottom w:val="420"/>
                  <w:divBdr>
                    <w:top w:val="none" w:sz="0" w:space="0" w:color="auto"/>
                    <w:left w:val="none" w:sz="0" w:space="0" w:color="auto"/>
                    <w:bottom w:val="none" w:sz="0" w:space="0" w:color="auto"/>
                    <w:right w:val="single" w:sz="36" w:space="0" w:color="4273DB"/>
                  </w:divBdr>
                  <w:divsChild>
                    <w:div w:id="522090187">
                      <w:marLeft w:val="0"/>
                      <w:marRight w:val="1200"/>
                      <w:marTop w:val="0"/>
                      <w:marBottom w:val="0"/>
                      <w:divBdr>
                        <w:top w:val="none" w:sz="0" w:space="0" w:color="auto"/>
                        <w:left w:val="single" w:sz="36" w:space="0" w:color="4273DB"/>
                        <w:bottom w:val="none" w:sz="0" w:space="0" w:color="auto"/>
                        <w:right w:val="none" w:sz="0" w:space="0" w:color="auto"/>
                      </w:divBdr>
                      <w:divsChild>
                        <w:div w:id="341906451">
                          <w:marLeft w:val="0"/>
                          <w:marRight w:val="0"/>
                          <w:marTop w:val="0"/>
                          <w:marBottom w:val="0"/>
                          <w:divBdr>
                            <w:top w:val="none" w:sz="0" w:space="0" w:color="auto"/>
                            <w:left w:val="none" w:sz="0" w:space="0" w:color="auto"/>
                            <w:bottom w:val="single" w:sz="36" w:space="0" w:color="4273DB"/>
                            <w:right w:val="none" w:sz="0" w:space="0" w:color="auto"/>
                          </w:divBdr>
                        </w:div>
                      </w:divsChild>
                    </w:div>
                  </w:divsChild>
                </w:div>
              </w:divsChild>
            </w:div>
            <w:div w:id="778110052">
              <w:marLeft w:val="0"/>
              <w:marRight w:val="0"/>
              <w:marTop w:val="0"/>
              <w:marBottom w:val="0"/>
              <w:divBdr>
                <w:top w:val="none" w:sz="0" w:space="0" w:color="auto"/>
                <w:left w:val="none" w:sz="0" w:space="0" w:color="auto"/>
                <w:bottom w:val="none" w:sz="0" w:space="0" w:color="auto"/>
                <w:right w:val="none" w:sz="0" w:space="0" w:color="auto"/>
              </w:divBdr>
              <w:divsChild>
                <w:div w:id="1378237972">
                  <w:marLeft w:val="300"/>
                  <w:marRight w:val="300"/>
                  <w:marTop w:val="300"/>
                  <w:marBottom w:val="300"/>
                  <w:divBdr>
                    <w:top w:val="none" w:sz="0" w:space="0" w:color="auto"/>
                    <w:left w:val="none" w:sz="0" w:space="0" w:color="auto"/>
                    <w:bottom w:val="none" w:sz="0" w:space="0" w:color="auto"/>
                    <w:right w:val="none" w:sz="0" w:space="0" w:color="auto"/>
                  </w:divBdr>
                  <w:divsChild>
                    <w:div w:id="999307540">
                      <w:marLeft w:val="0"/>
                      <w:marRight w:val="0"/>
                      <w:marTop w:val="0"/>
                      <w:marBottom w:val="0"/>
                      <w:divBdr>
                        <w:top w:val="none" w:sz="0" w:space="0" w:color="auto"/>
                        <w:left w:val="none" w:sz="0" w:space="0" w:color="auto"/>
                        <w:bottom w:val="none" w:sz="0" w:space="0" w:color="auto"/>
                        <w:right w:val="none" w:sz="0" w:space="0" w:color="auto"/>
                      </w:divBdr>
                    </w:div>
                    <w:div w:id="1356153332">
                      <w:marLeft w:val="0"/>
                      <w:marRight w:val="0"/>
                      <w:marTop w:val="0"/>
                      <w:marBottom w:val="0"/>
                      <w:divBdr>
                        <w:top w:val="none" w:sz="0" w:space="0" w:color="auto"/>
                        <w:left w:val="none" w:sz="0" w:space="0" w:color="auto"/>
                        <w:bottom w:val="none" w:sz="0" w:space="0" w:color="auto"/>
                        <w:right w:val="none" w:sz="0" w:space="0" w:color="auto"/>
                      </w:divBdr>
                      <w:divsChild>
                        <w:div w:id="1288782648">
                          <w:marLeft w:val="0"/>
                          <w:marRight w:val="0"/>
                          <w:marTop w:val="0"/>
                          <w:marBottom w:val="15"/>
                          <w:divBdr>
                            <w:top w:val="none" w:sz="0" w:space="0" w:color="auto"/>
                            <w:left w:val="none" w:sz="0" w:space="0" w:color="auto"/>
                            <w:bottom w:val="none" w:sz="0" w:space="0" w:color="auto"/>
                            <w:right w:val="none" w:sz="0" w:space="0" w:color="auto"/>
                          </w:divBdr>
                        </w:div>
                        <w:div w:id="1210997027">
                          <w:marLeft w:val="0"/>
                          <w:marRight w:val="0"/>
                          <w:marTop w:val="0"/>
                          <w:marBottom w:val="0"/>
                          <w:divBdr>
                            <w:top w:val="none" w:sz="0" w:space="0" w:color="auto"/>
                            <w:left w:val="none" w:sz="0" w:space="0" w:color="auto"/>
                            <w:bottom w:val="none" w:sz="0" w:space="0" w:color="auto"/>
                            <w:right w:val="none" w:sz="0" w:space="0" w:color="auto"/>
                          </w:divBdr>
                        </w:div>
                        <w:div w:id="80925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296945">
                  <w:marLeft w:val="0"/>
                  <w:marRight w:val="0"/>
                  <w:marTop w:val="0"/>
                  <w:marBottom w:val="0"/>
                  <w:divBdr>
                    <w:top w:val="none" w:sz="0" w:space="0" w:color="auto"/>
                    <w:left w:val="none" w:sz="0" w:space="0" w:color="auto"/>
                    <w:bottom w:val="none" w:sz="0" w:space="0" w:color="auto"/>
                    <w:right w:val="none" w:sz="0" w:space="0" w:color="auto"/>
                  </w:divBdr>
                  <w:divsChild>
                    <w:div w:id="927806945">
                      <w:marLeft w:val="0"/>
                      <w:marRight w:val="0"/>
                      <w:marTop w:val="0"/>
                      <w:marBottom w:val="0"/>
                      <w:divBdr>
                        <w:top w:val="none" w:sz="0" w:space="0" w:color="auto"/>
                        <w:left w:val="none" w:sz="0" w:space="0" w:color="auto"/>
                        <w:bottom w:val="none" w:sz="0" w:space="0" w:color="auto"/>
                        <w:right w:val="none" w:sz="0" w:space="0" w:color="auto"/>
                      </w:divBdr>
                      <w:divsChild>
                        <w:div w:id="461000257">
                          <w:marLeft w:val="150"/>
                          <w:marRight w:val="0"/>
                          <w:marTop w:val="90"/>
                          <w:marBottom w:val="0"/>
                          <w:divBdr>
                            <w:top w:val="none" w:sz="0" w:space="0" w:color="auto"/>
                            <w:left w:val="none" w:sz="0" w:space="0" w:color="auto"/>
                            <w:bottom w:val="none" w:sz="0" w:space="0" w:color="auto"/>
                            <w:right w:val="none" w:sz="0" w:space="0" w:color="auto"/>
                          </w:divBdr>
                          <w:divsChild>
                            <w:div w:id="1871645447">
                              <w:marLeft w:val="0"/>
                              <w:marRight w:val="0"/>
                              <w:marTop w:val="0"/>
                              <w:marBottom w:val="0"/>
                              <w:divBdr>
                                <w:top w:val="none" w:sz="0" w:space="0" w:color="auto"/>
                                <w:left w:val="none" w:sz="0" w:space="0" w:color="auto"/>
                                <w:bottom w:val="none" w:sz="0" w:space="0" w:color="auto"/>
                                <w:right w:val="none" w:sz="0" w:space="0" w:color="auto"/>
                              </w:divBdr>
                            </w:div>
                            <w:div w:id="69038355">
                              <w:marLeft w:val="0"/>
                              <w:marRight w:val="0"/>
                              <w:marTop w:val="0"/>
                              <w:marBottom w:val="0"/>
                              <w:divBdr>
                                <w:top w:val="single" w:sz="6" w:space="8" w:color="CCCCCC"/>
                                <w:left w:val="none" w:sz="0" w:space="0" w:color="auto"/>
                                <w:bottom w:val="none" w:sz="0" w:space="0" w:color="auto"/>
                                <w:right w:val="none" w:sz="0" w:space="0" w:color="auto"/>
                              </w:divBdr>
                            </w:div>
                          </w:divsChild>
                        </w:div>
                      </w:divsChild>
                    </w:div>
                    <w:div w:id="1514688196">
                      <w:marLeft w:val="0"/>
                      <w:marRight w:val="0"/>
                      <w:marTop w:val="0"/>
                      <w:marBottom w:val="0"/>
                      <w:divBdr>
                        <w:top w:val="none" w:sz="0" w:space="0" w:color="auto"/>
                        <w:left w:val="none" w:sz="0" w:space="0" w:color="auto"/>
                        <w:bottom w:val="none" w:sz="0" w:space="0" w:color="auto"/>
                        <w:right w:val="none" w:sz="0" w:space="0" w:color="auto"/>
                      </w:divBdr>
                    </w:div>
                  </w:divsChild>
                </w:div>
                <w:div w:id="1445029359">
                  <w:marLeft w:val="0"/>
                  <w:marRight w:val="0"/>
                  <w:marTop w:val="0"/>
                  <w:marBottom w:val="0"/>
                  <w:divBdr>
                    <w:top w:val="none" w:sz="0" w:space="0" w:color="auto"/>
                    <w:left w:val="none" w:sz="0" w:space="0" w:color="auto"/>
                    <w:bottom w:val="none" w:sz="0" w:space="0" w:color="auto"/>
                    <w:right w:val="none" w:sz="0" w:space="0" w:color="auto"/>
                  </w:divBdr>
                  <w:divsChild>
                    <w:div w:id="979722953">
                      <w:marLeft w:val="0"/>
                      <w:marRight w:val="0"/>
                      <w:marTop w:val="0"/>
                      <w:marBottom w:val="0"/>
                      <w:divBdr>
                        <w:top w:val="none" w:sz="0" w:space="0" w:color="auto"/>
                        <w:left w:val="none" w:sz="0" w:space="0" w:color="auto"/>
                        <w:bottom w:val="none" w:sz="0" w:space="0" w:color="auto"/>
                        <w:right w:val="none" w:sz="0" w:space="0" w:color="auto"/>
                      </w:divBdr>
                    </w:div>
                    <w:div w:id="165644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887218">
          <w:marLeft w:val="0"/>
          <w:marRight w:val="0"/>
          <w:marTop w:val="0"/>
          <w:marBottom w:val="0"/>
          <w:divBdr>
            <w:top w:val="none" w:sz="0" w:space="0" w:color="auto"/>
            <w:left w:val="none" w:sz="0" w:space="0" w:color="auto"/>
            <w:bottom w:val="none" w:sz="0" w:space="0" w:color="auto"/>
            <w:right w:val="none" w:sz="0" w:space="0" w:color="auto"/>
          </w:divBdr>
        </w:div>
        <w:div w:id="1789203570">
          <w:marLeft w:val="0"/>
          <w:marRight w:val="0"/>
          <w:marTop w:val="0"/>
          <w:marBottom w:val="0"/>
          <w:divBdr>
            <w:top w:val="none" w:sz="0" w:space="0" w:color="auto"/>
            <w:left w:val="none" w:sz="0" w:space="0" w:color="auto"/>
            <w:bottom w:val="none" w:sz="0" w:space="0" w:color="auto"/>
            <w:right w:val="none" w:sz="0" w:space="0" w:color="auto"/>
          </w:divBdr>
          <w:divsChild>
            <w:div w:id="420488203">
              <w:marLeft w:val="0"/>
              <w:marRight w:val="0"/>
              <w:marTop w:val="0"/>
              <w:marBottom w:val="0"/>
              <w:divBdr>
                <w:top w:val="none" w:sz="0" w:space="0" w:color="auto"/>
                <w:left w:val="none" w:sz="0" w:space="0" w:color="auto"/>
                <w:bottom w:val="none" w:sz="0" w:space="0" w:color="auto"/>
                <w:right w:val="none" w:sz="0" w:space="0" w:color="auto"/>
              </w:divBdr>
              <w:divsChild>
                <w:div w:id="904683277">
                  <w:marLeft w:val="0"/>
                  <w:marRight w:val="0"/>
                  <w:marTop w:val="0"/>
                  <w:marBottom w:val="0"/>
                  <w:divBdr>
                    <w:top w:val="none" w:sz="0" w:space="0" w:color="auto"/>
                    <w:left w:val="none" w:sz="0" w:space="0" w:color="auto"/>
                    <w:bottom w:val="none" w:sz="0" w:space="0" w:color="auto"/>
                    <w:right w:val="none" w:sz="0" w:space="0" w:color="auto"/>
                  </w:divBdr>
                  <w:divsChild>
                    <w:div w:id="890119902">
                      <w:marLeft w:val="0"/>
                      <w:marRight w:val="0"/>
                      <w:marTop w:val="0"/>
                      <w:marBottom w:val="0"/>
                      <w:divBdr>
                        <w:top w:val="none" w:sz="0" w:space="0" w:color="auto"/>
                        <w:left w:val="none" w:sz="0" w:space="0" w:color="auto"/>
                        <w:bottom w:val="none" w:sz="0" w:space="0" w:color="auto"/>
                        <w:right w:val="none" w:sz="0" w:space="0" w:color="auto"/>
                      </w:divBdr>
                      <w:divsChild>
                        <w:div w:id="1861044783">
                          <w:marLeft w:val="0"/>
                          <w:marRight w:val="0"/>
                          <w:marTop w:val="0"/>
                          <w:marBottom w:val="0"/>
                          <w:divBdr>
                            <w:top w:val="none" w:sz="0" w:space="0" w:color="auto"/>
                            <w:left w:val="none" w:sz="0" w:space="0" w:color="auto"/>
                            <w:bottom w:val="none" w:sz="0" w:space="0" w:color="auto"/>
                            <w:right w:val="none" w:sz="0" w:space="0" w:color="auto"/>
                          </w:divBdr>
                          <w:divsChild>
                            <w:div w:id="1271474068">
                              <w:marLeft w:val="0"/>
                              <w:marRight w:val="0"/>
                              <w:marTop w:val="0"/>
                              <w:marBottom w:val="0"/>
                              <w:divBdr>
                                <w:top w:val="none" w:sz="0" w:space="0" w:color="auto"/>
                                <w:left w:val="none" w:sz="0" w:space="0" w:color="auto"/>
                                <w:bottom w:val="none" w:sz="0" w:space="0" w:color="auto"/>
                                <w:right w:val="none" w:sz="0" w:space="0" w:color="auto"/>
                              </w:divBdr>
                              <w:divsChild>
                                <w:div w:id="1035350428">
                                  <w:marLeft w:val="60"/>
                                  <w:marRight w:val="45"/>
                                  <w:marTop w:val="0"/>
                                  <w:marBottom w:val="0"/>
                                  <w:divBdr>
                                    <w:top w:val="none" w:sz="0" w:space="0" w:color="auto"/>
                                    <w:left w:val="none" w:sz="0" w:space="0" w:color="auto"/>
                                    <w:bottom w:val="none" w:sz="0" w:space="0" w:color="auto"/>
                                    <w:right w:val="none" w:sz="0" w:space="0" w:color="auto"/>
                                  </w:divBdr>
                                  <w:divsChild>
                                    <w:div w:id="839194555">
                                      <w:marLeft w:val="0"/>
                                      <w:marRight w:val="0"/>
                                      <w:marTop w:val="0"/>
                                      <w:marBottom w:val="0"/>
                                      <w:divBdr>
                                        <w:top w:val="none" w:sz="0" w:space="0" w:color="auto"/>
                                        <w:left w:val="none" w:sz="0" w:space="0" w:color="auto"/>
                                        <w:bottom w:val="none" w:sz="0" w:space="0" w:color="auto"/>
                                        <w:right w:val="none" w:sz="0" w:space="0" w:color="auto"/>
                                      </w:divBdr>
                                    </w:div>
                                    <w:div w:id="1596941727">
                                      <w:marLeft w:val="0"/>
                                      <w:marRight w:val="0"/>
                                      <w:marTop w:val="0"/>
                                      <w:marBottom w:val="0"/>
                                      <w:divBdr>
                                        <w:top w:val="none" w:sz="0" w:space="0" w:color="auto"/>
                                        <w:left w:val="none" w:sz="0" w:space="0" w:color="auto"/>
                                        <w:bottom w:val="none" w:sz="0" w:space="0" w:color="auto"/>
                                        <w:right w:val="none" w:sz="0" w:space="0" w:color="auto"/>
                                      </w:divBdr>
                                    </w:div>
                                  </w:divsChild>
                                </w:div>
                                <w:div w:id="1184786835">
                                  <w:marLeft w:val="0"/>
                                  <w:marRight w:val="0"/>
                                  <w:marTop w:val="0"/>
                                  <w:marBottom w:val="0"/>
                                  <w:divBdr>
                                    <w:top w:val="none" w:sz="0" w:space="0" w:color="auto"/>
                                    <w:left w:val="none" w:sz="0" w:space="0" w:color="auto"/>
                                    <w:bottom w:val="none" w:sz="0" w:space="0" w:color="auto"/>
                                    <w:right w:val="none" w:sz="0" w:space="0" w:color="auto"/>
                                  </w:divBdr>
                                </w:div>
                                <w:div w:id="744104674">
                                  <w:marLeft w:val="0"/>
                                  <w:marRight w:val="0"/>
                                  <w:marTop w:val="0"/>
                                  <w:marBottom w:val="0"/>
                                  <w:divBdr>
                                    <w:top w:val="none" w:sz="0" w:space="0" w:color="auto"/>
                                    <w:left w:val="none" w:sz="0" w:space="0" w:color="auto"/>
                                    <w:bottom w:val="none" w:sz="0" w:space="0" w:color="auto"/>
                                    <w:right w:val="none" w:sz="0" w:space="0" w:color="auto"/>
                                  </w:divBdr>
                                  <w:divsChild>
                                    <w:div w:id="770855943">
                                      <w:marLeft w:val="0"/>
                                      <w:marRight w:val="0"/>
                                      <w:marTop w:val="0"/>
                                      <w:marBottom w:val="0"/>
                                      <w:divBdr>
                                        <w:top w:val="none" w:sz="0" w:space="0" w:color="auto"/>
                                        <w:left w:val="none" w:sz="0" w:space="0" w:color="auto"/>
                                        <w:bottom w:val="none" w:sz="0" w:space="0" w:color="auto"/>
                                        <w:right w:val="none" w:sz="0" w:space="0" w:color="auto"/>
                                      </w:divBdr>
                                      <w:divsChild>
                                        <w:div w:id="1359118134">
                                          <w:marLeft w:val="0"/>
                                          <w:marRight w:val="0"/>
                                          <w:marTop w:val="0"/>
                                          <w:marBottom w:val="0"/>
                                          <w:divBdr>
                                            <w:top w:val="none" w:sz="0" w:space="0" w:color="auto"/>
                                            <w:left w:val="none" w:sz="0" w:space="0" w:color="auto"/>
                                            <w:bottom w:val="none" w:sz="0" w:space="0" w:color="auto"/>
                                            <w:right w:val="none" w:sz="0" w:space="0" w:color="auto"/>
                                          </w:divBdr>
                                        </w:div>
                                        <w:div w:id="1626542137">
                                          <w:marLeft w:val="0"/>
                                          <w:marRight w:val="0"/>
                                          <w:marTop w:val="0"/>
                                          <w:marBottom w:val="0"/>
                                          <w:divBdr>
                                            <w:top w:val="none" w:sz="0" w:space="0" w:color="auto"/>
                                            <w:left w:val="none" w:sz="0" w:space="0" w:color="auto"/>
                                            <w:bottom w:val="none" w:sz="0" w:space="0" w:color="auto"/>
                                            <w:right w:val="none" w:sz="0" w:space="0" w:color="auto"/>
                                          </w:divBdr>
                                        </w:div>
                                        <w:div w:id="1418401815">
                                          <w:marLeft w:val="0"/>
                                          <w:marRight w:val="0"/>
                                          <w:marTop w:val="0"/>
                                          <w:marBottom w:val="0"/>
                                          <w:divBdr>
                                            <w:top w:val="none" w:sz="0" w:space="0" w:color="auto"/>
                                            <w:left w:val="none" w:sz="0" w:space="0" w:color="auto"/>
                                            <w:bottom w:val="none" w:sz="0" w:space="0" w:color="auto"/>
                                            <w:right w:val="none" w:sz="0" w:space="0" w:color="auto"/>
                                          </w:divBdr>
                                        </w:div>
                                        <w:div w:id="991910660">
                                          <w:marLeft w:val="0"/>
                                          <w:marRight w:val="0"/>
                                          <w:marTop w:val="0"/>
                                          <w:marBottom w:val="0"/>
                                          <w:divBdr>
                                            <w:top w:val="none" w:sz="0" w:space="0" w:color="auto"/>
                                            <w:left w:val="none" w:sz="0" w:space="0" w:color="auto"/>
                                            <w:bottom w:val="none" w:sz="0" w:space="0" w:color="auto"/>
                                            <w:right w:val="none" w:sz="0" w:space="0" w:color="auto"/>
                                          </w:divBdr>
                                        </w:div>
                                        <w:div w:id="1497568558">
                                          <w:marLeft w:val="0"/>
                                          <w:marRight w:val="0"/>
                                          <w:marTop w:val="0"/>
                                          <w:marBottom w:val="0"/>
                                          <w:divBdr>
                                            <w:top w:val="none" w:sz="0" w:space="0" w:color="auto"/>
                                            <w:left w:val="none" w:sz="0" w:space="0" w:color="auto"/>
                                            <w:bottom w:val="none" w:sz="0" w:space="0" w:color="auto"/>
                                            <w:right w:val="none" w:sz="0" w:space="0" w:color="auto"/>
                                          </w:divBdr>
                                        </w:div>
                                        <w:div w:id="381516930">
                                          <w:marLeft w:val="0"/>
                                          <w:marRight w:val="0"/>
                                          <w:marTop w:val="0"/>
                                          <w:marBottom w:val="0"/>
                                          <w:divBdr>
                                            <w:top w:val="none" w:sz="0" w:space="0" w:color="auto"/>
                                            <w:left w:val="none" w:sz="0" w:space="0" w:color="auto"/>
                                            <w:bottom w:val="none" w:sz="0" w:space="0" w:color="auto"/>
                                            <w:right w:val="none" w:sz="0" w:space="0" w:color="auto"/>
                                          </w:divBdr>
                                        </w:div>
                                        <w:div w:id="984430106">
                                          <w:marLeft w:val="0"/>
                                          <w:marRight w:val="0"/>
                                          <w:marTop w:val="0"/>
                                          <w:marBottom w:val="0"/>
                                          <w:divBdr>
                                            <w:top w:val="none" w:sz="0" w:space="0" w:color="auto"/>
                                            <w:left w:val="none" w:sz="0" w:space="0" w:color="auto"/>
                                            <w:bottom w:val="none" w:sz="0" w:space="0" w:color="auto"/>
                                            <w:right w:val="none" w:sz="0" w:space="0" w:color="auto"/>
                                          </w:divBdr>
                                        </w:div>
                                      </w:divsChild>
                                    </w:div>
                                    <w:div w:id="26024996">
                                      <w:marLeft w:val="0"/>
                                      <w:marRight w:val="0"/>
                                      <w:marTop w:val="0"/>
                                      <w:marBottom w:val="0"/>
                                      <w:divBdr>
                                        <w:top w:val="none" w:sz="0" w:space="0" w:color="auto"/>
                                        <w:left w:val="none" w:sz="0" w:space="0" w:color="auto"/>
                                        <w:bottom w:val="none" w:sz="0" w:space="0" w:color="auto"/>
                                        <w:right w:val="none" w:sz="0" w:space="0" w:color="auto"/>
                                      </w:divBdr>
                                      <w:divsChild>
                                        <w:div w:id="836772079">
                                          <w:marLeft w:val="0"/>
                                          <w:marRight w:val="0"/>
                                          <w:marTop w:val="0"/>
                                          <w:marBottom w:val="0"/>
                                          <w:divBdr>
                                            <w:top w:val="none" w:sz="0" w:space="0" w:color="auto"/>
                                            <w:left w:val="none" w:sz="0" w:space="0" w:color="auto"/>
                                            <w:bottom w:val="none" w:sz="0" w:space="0" w:color="auto"/>
                                            <w:right w:val="none" w:sz="0" w:space="0" w:color="auto"/>
                                          </w:divBdr>
                                        </w:div>
                                        <w:div w:id="1902592300">
                                          <w:marLeft w:val="0"/>
                                          <w:marRight w:val="0"/>
                                          <w:marTop w:val="0"/>
                                          <w:marBottom w:val="0"/>
                                          <w:divBdr>
                                            <w:top w:val="none" w:sz="0" w:space="0" w:color="auto"/>
                                            <w:left w:val="none" w:sz="0" w:space="0" w:color="auto"/>
                                            <w:bottom w:val="none" w:sz="0" w:space="0" w:color="auto"/>
                                            <w:right w:val="none" w:sz="0" w:space="0" w:color="auto"/>
                                          </w:divBdr>
                                        </w:div>
                                        <w:div w:id="1620642522">
                                          <w:marLeft w:val="0"/>
                                          <w:marRight w:val="0"/>
                                          <w:marTop w:val="0"/>
                                          <w:marBottom w:val="0"/>
                                          <w:divBdr>
                                            <w:top w:val="none" w:sz="0" w:space="0" w:color="auto"/>
                                            <w:left w:val="none" w:sz="0" w:space="0" w:color="auto"/>
                                            <w:bottom w:val="none" w:sz="0" w:space="0" w:color="auto"/>
                                            <w:right w:val="none" w:sz="0" w:space="0" w:color="auto"/>
                                          </w:divBdr>
                                        </w:div>
                                        <w:div w:id="1171799302">
                                          <w:marLeft w:val="0"/>
                                          <w:marRight w:val="0"/>
                                          <w:marTop w:val="0"/>
                                          <w:marBottom w:val="0"/>
                                          <w:divBdr>
                                            <w:top w:val="none" w:sz="0" w:space="0" w:color="auto"/>
                                            <w:left w:val="none" w:sz="0" w:space="0" w:color="auto"/>
                                            <w:bottom w:val="none" w:sz="0" w:space="0" w:color="auto"/>
                                            <w:right w:val="none" w:sz="0" w:space="0" w:color="auto"/>
                                          </w:divBdr>
                                        </w:div>
                                        <w:div w:id="825241056">
                                          <w:marLeft w:val="0"/>
                                          <w:marRight w:val="0"/>
                                          <w:marTop w:val="0"/>
                                          <w:marBottom w:val="0"/>
                                          <w:divBdr>
                                            <w:top w:val="none" w:sz="0" w:space="0" w:color="auto"/>
                                            <w:left w:val="none" w:sz="0" w:space="0" w:color="auto"/>
                                            <w:bottom w:val="none" w:sz="0" w:space="0" w:color="auto"/>
                                            <w:right w:val="none" w:sz="0" w:space="0" w:color="auto"/>
                                          </w:divBdr>
                                        </w:div>
                                        <w:div w:id="1883244428">
                                          <w:marLeft w:val="0"/>
                                          <w:marRight w:val="0"/>
                                          <w:marTop w:val="0"/>
                                          <w:marBottom w:val="0"/>
                                          <w:divBdr>
                                            <w:top w:val="none" w:sz="0" w:space="0" w:color="auto"/>
                                            <w:left w:val="none" w:sz="0" w:space="0" w:color="auto"/>
                                            <w:bottom w:val="none" w:sz="0" w:space="0" w:color="auto"/>
                                            <w:right w:val="none" w:sz="0" w:space="0" w:color="auto"/>
                                          </w:divBdr>
                                        </w:div>
                                        <w:div w:id="589244459">
                                          <w:marLeft w:val="0"/>
                                          <w:marRight w:val="0"/>
                                          <w:marTop w:val="0"/>
                                          <w:marBottom w:val="0"/>
                                          <w:divBdr>
                                            <w:top w:val="none" w:sz="0" w:space="0" w:color="auto"/>
                                            <w:left w:val="none" w:sz="0" w:space="0" w:color="auto"/>
                                            <w:bottom w:val="none" w:sz="0" w:space="0" w:color="auto"/>
                                            <w:right w:val="none" w:sz="0" w:space="0" w:color="auto"/>
                                          </w:divBdr>
                                        </w:div>
                                      </w:divsChild>
                                    </w:div>
                                    <w:div w:id="1002439972">
                                      <w:marLeft w:val="0"/>
                                      <w:marRight w:val="0"/>
                                      <w:marTop w:val="0"/>
                                      <w:marBottom w:val="0"/>
                                      <w:divBdr>
                                        <w:top w:val="none" w:sz="0" w:space="0" w:color="auto"/>
                                        <w:left w:val="none" w:sz="0" w:space="0" w:color="auto"/>
                                        <w:bottom w:val="none" w:sz="0" w:space="0" w:color="auto"/>
                                        <w:right w:val="none" w:sz="0" w:space="0" w:color="auto"/>
                                      </w:divBdr>
                                      <w:divsChild>
                                        <w:div w:id="728041596">
                                          <w:marLeft w:val="0"/>
                                          <w:marRight w:val="0"/>
                                          <w:marTop w:val="0"/>
                                          <w:marBottom w:val="0"/>
                                          <w:divBdr>
                                            <w:top w:val="none" w:sz="0" w:space="0" w:color="auto"/>
                                            <w:left w:val="none" w:sz="0" w:space="0" w:color="auto"/>
                                            <w:bottom w:val="none" w:sz="0" w:space="0" w:color="auto"/>
                                            <w:right w:val="none" w:sz="0" w:space="0" w:color="auto"/>
                                          </w:divBdr>
                                        </w:div>
                                        <w:div w:id="196359793">
                                          <w:marLeft w:val="0"/>
                                          <w:marRight w:val="0"/>
                                          <w:marTop w:val="0"/>
                                          <w:marBottom w:val="0"/>
                                          <w:divBdr>
                                            <w:top w:val="none" w:sz="0" w:space="0" w:color="auto"/>
                                            <w:left w:val="none" w:sz="0" w:space="0" w:color="auto"/>
                                            <w:bottom w:val="none" w:sz="0" w:space="0" w:color="auto"/>
                                            <w:right w:val="none" w:sz="0" w:space="0" w:color="auto"/>
                                          </w:divBdr>
                                        </w:div>
                                        <w:div w:id="630207337">
                                          <w:marLeft w:val="0"/>
                                          <w:marRight w:val="0"/>
                                          <w:marTop w:val="0"/>
                                          <w:marBottom w:val="0"/>
                                          <w:divBdr>
                                            <w:top w:val="none" w:sz="0" w:space="0" w:color="auto"/>
                                            <w:left w:val="none" w:sz="0" w:space="0" w:color="auto"/>
                                            <w:bottom w:val="none" w:sz="0" w:space="0" w:color="auto"/>
                                            <w:right w:val="none" w:sz="0" w:space="0" w:color="auto"/>
                                          </w:divBdr>
                                        </w:div>
                                        <w:div w:id="1718972759">
                                          <w:marLeft w:val="0"/>
                                          <w:marRight w:val="0"/>
                                          <w:marTop w:val="0"/>
                                          <w:marBottom w:val="0"/>
                                          <w:divBdr>
                                            <w:top w:val="none" w:sz="0" w:space="0" w:color="auto"/>
                                            <w:left w:val="none" w:sz="0" w:space="0" w:color="auto"/>
                                            <w:bottom w:val="none" w:sz="0" w:space="0" w:color="auto"/>
                                            <w:right w:val="none" w:sz="0" w:space="0" w:color="auto"/>
                                          </w:divBdr>
                                        </w:div>
                                        <w:div w:id="1324115833">
                                          <w:marLeft w:val="0"/>
                                          <w:marRight w:val="0"/>
                                          <w:marTop w:val="0"/>
                                          <w:marBottom w:val="0"/>
                                          <w:divBdr>
                                            <w:top w:val="none" w:sz="0" w:space="0" w:color="auto"/>
                                            <w:left w:val="none" w:sz="0" w:space="0" w:color="auto"/>
                                            <w:bottom w:val="none" w:sz="0" w:space="0" w:color="auto"/>
                                            <w:right w:val="none" w:sz="0" w:space="0" w:color="auto"/>
                                          </w:divBdr>
                                        </w:div>
                                        <w:div w:id="1054428662">
                                          <w:marLeft w:val="0"/>
                                          <w:marRight w:val="0"/>
                                          <w:marTop w:val="0"/>
                                          <w:marBottom w:val="0"/>
                                          <w:divBdr>
                                            <w:top w:val="none" w:sz="0" w:space="0" w:color="auto"/>
                                            <w:left w:val="none" w:sz="0" w:space="0" w:color="auto"/>
                                            <w:bottom w:val="none" w:sz="0" w:space="0" w:color="auto"/>
                                            <w:right w:val="none" w:sz="0" w:space="0" w:color="auto"/>
                                          </w:divBdr>
                                        </w:div>
                                        <w:div w:id="2089426454">
                                          <w:marLeft w:val="0"/>
                                          <w:marRight w:val="0"/>
                                          <w:marTop w:val="0"/>
                                          <w:marBottom w:val="0"/>
                                          <w:divBdr>
                                            <w:top w:val="none" w:sz="0" w:space="0" w:color="auto"/>
                                            <w:left w:val="none" w:sz="0" w:space="0" w:color="auto"/>
                                            <w:bottom w:val="none" w:sz="0" w:space="0" w:color="auto"/>
                                            <w:right w:val="none" w:sz="0" w:space="0" w:color="auto"/>
                                          </w:divBdr>
                                        </w:div>
                                      </w:divsChild>
                                    </w:div>
                                    <w:div w:id="1181551423">
                                      <w:marLeft w:val="0"/>
                                      <w:marRight w:val="0"/>
                                      <w:marTop w:val="0"/>
                                      <w:marBottom w:val="0"/>
                                      <w:divBdr>
                                        <w:top w:val="none" w:sz="0" w:space="0" w:color="auto"/>
                                        <w:left w:val="none" w:sz="0" w:space="0" w:color="auto"/>
                                        <w:bottom w:val="none" w:sz="0" w:space="0" w:color="auto"/>
                                        <w:right w:val="none" w:sz="0" w:space="0" w:color="auto"/>
                                      </w:divBdr>
                                      <w:divsChild>
                                        <w:div w:id="1325275399">
                                          <w:marLeft w:val="0"/>
                                          <w:marRight w:val="0"/>
                                          <w:marTop w:val="0"/>
                                          <w:marBottom w:val="0"/>
                                          <w:divBdr>
                                            <w:top w:val="none" w:sz="0" w:space="0" w:color="auto"/>
                                            <w:left w:val="none" w:sz="0" w:space="0" w:color="auto"/>
                                            <w:bottom w:val="none" w:sz="0" w:space="0" w:color="auto"/>
                                            <w:right w:val="none" w:sz="0" w:space="0" w:color="auto"/>
                                          </w:divBdr>
                                        </w:div>
                                        <w:div w:id="1123307610">
                                          <w:marLeft w:val="0"/>
                                          <w:marRight w:val="0"/>
                                          <w:marTop w:val="0"/>
                                          <w:marBottom w:val="0"/>
                                          <w:divBdr>
                                            <w:top w:val="none" w:sz="0" w:space="0" w:color="auto"/>
                                            <w:left w:val="none" w:sz="0" w:space="0" w:color="auto"/>
                                            <w:bottom w:val="none" w:sz="0" w:space="0" w:color="auto"/>
                                            <w:right w:val="none" w:sz="0" w:space="0" w:color="auto"/>
                                          </w:divBdr>
                                        </w:div>
                                        <w:div w:id="681708193">
                                          <w:marLeft w:val="0"/>
                                          <w:marRight w:val="0"/>
                                          <w:marTop w:val="0"/>
                                          <w:marBottom w:val="0"/>
                                          <w:divBdr>
                                            <w:top w:val="none" w:sz="0" w:space="0" w:color="auto"/>
                                            <w:left w:val="none" w:sz="0" w:space="0" w:color="auto"/>
                                            <w:bottom w:val="none" w:sz="0" w:space="0" w:color="auto"/>
                                            <w:right w:val="none" w:sz="0" w:space="0" w:color="auto"/>
                                          </w:divBdr>
                                        </w:div>
                                        <w:div w:id="1144274912">
                                          <w:marLeft w:val="0"/>
                                          <w:marRight w:val="0"/>
                                          <w:marTop w:val="0"/>
                                          <w:marBottom w:val="0"/>
                                          <w:divBdr>
                                            <w:top w:val="none" w:sz="0" w:space="0" w:color="auto"/>
                                            <w:left w:val="none" w:sz="0" w:space="0" w:color="auto"/>
                                            <w:bottom w:val="none" w:sz="0" w:space="0" w:color="auto"/>
                                            <w:right w:val="none" w:sz="0" w:space="0" w:color="auto"/>
                                          </w:divBdr>
                                        </w:div>
                                        <w:div w:id="555974415">
                                          <w:marLeft w:val="0"/>
                                          <w:marRight w:val="0"/>
                                          <w:marTop w:val="0"/>
                                          <w:marBottom w:val="0"/>
                                          <w:divBdr>
                                            <w:top w:val="none" w:sz="0" w:space="0" w:color="auto"/>
                                            <w:left w:val="none" w:sz="0" w:space="0" w:color="auto"/>
                                            <w:bottom w:val="none" w:sz="0" w:space="0" w:color="auto"/>
                                            <w:right w:val="none" w:sz="0" w:space="0" w:color="auto"/>
                                          </w:divBdr>
                                        </w:div>
                                        <w:div w:id="368148435">
                                          <w:marLeft w:val="0"/>
                                          <w:marRight w:val="0"/>
                                          <w:marTop w:val="0"/>
                                          <w:marBottom w:val="0"/>
                                          <w:divBdr>
                                            <w:top w:val="none" w:sz="0" w:space="0" w:color="auto"/>
                                            <w:left w:val="none" w:sz="0" w:space="0" w:color="auto"/>
                                            <w:bottom w:val="none" w:sz="0" w:space="0" w:color="auto"/>
                                            <w:right w:val="none" w:sz="0" w:space="0" w:color="auto"/>
                                          </w:divBdr>
                                        </w:div>
                                        <w:div w:id="1935434807">
                                          <w:marLeft w:val="0"/>
                                          <w:marRight w:val="0"/>
                                          <w:marTop w:val="0"/>
                                          <w:marBottom w:val="0"/>
                                          <w:divBdr>
                                            <w:top w:val="none" w:sz="0" w:space="0" w:color="auto"/>
                                            <w:left w:val="none" w:sz="0" w:space="0" w:color="auto"/>
                                            <w:bottom w:val="none" w:sz="0" w:space="0" w:color="auto"/>
                                            <w:right w:val="none" w:sz="0" w:space="0" w:color="auto"/>
                                          </w:divBdr>
                                        </w:div>
                                      </w:divsChild>
                                    </w:div>
                                    <w:div w:id="329332256">
                                      <w:marLeft w:val="0"/>
                                      <w:marRight w:val="0"/>
                                      <w:marTop w:val="0"/>
                                      <w:marBottom w:val="0"/>
                                      <w:divBdr>
                                        <w:top w:val="none" w:sz="0" w:space="0" w:color="auto"/>
                                        <w:left w:val="none" w:sz="0" w:space="0" w:color="auto"/>
                                        <w:bottom w:val="none" w:sz="0" w:space="0" w:color="auto"/>
                                        <w:right w:val="none" w:sz="0" w:space="0" w:color="auto"/>
                                      </w:divBdr>
                                      <w:divsChild>
                                        <w:div w:id="126093564">
                                          <w:marLeft w:val="0"/>
                                          <w:marRight w:val="0"/>
                                          <w:marTop w:val="0"/>
                                          <w:marBottom w:val="0"/>
                                          <w:divBdr>
                                            <w:top w:val="none" w:sz="0" w:space="0" w:color="auto"/>
                                            <w:left w:val="none" w:sz="0" w:space="0" w:color="auto"/>
                                            <w:bottom w:val="none" w:sz="0" w:space="0" w:color="auto"/>
                                            <w:right w:val="none" w:sz="0" w:space="0" w:color="auto"/>
                                          </w:divBdr>
                                        </w:div>
                                        <w:div w:id="618686696">
                                          <w:marLeft w:val="0"/>
                                          <w:marRight w:val="0"/>
                                          <w:marTop w:val="0"/>
                                          <w:marBottom w:val="0"/>
                                          <w:divBdr>
                                            <w:top w:val="none" w:sz="0" w:space="0" w:color="auto"/>
                                            <w:left w:val="none" w:sz="0" w:space="0" w:color="auto"/>
                                            <w:bottom w:val="none" w:sz="0" w:space="0" w:color="auto"/>
                                            <w:right w:val="none" w:sz="0" w:space="0" w:color="auto"/>
                                          </w:divBdr>
                                        </w:div>
                                        <w:div w:id="1180581858">
                                          <w:marLeft w:val="0"/>
                                          <w:marRight w:val="0"/>
                                          <w:marTop w:val="0"/>
                                          <w:marBottom w:val="0"/>
                                          <w:divBdr>
                                            <w:top w:val="none" w:sz="0" w:space="0" w:color="auto"/>
                                            <w:left w:val="none" w:sz="0" w:space="0" w:color="auto"/>
                                            <w:bottom w:val="none" w:sz="0" w:space="0" w:color="auto"/>
                                            <w:right w:val="none" w:sz="0" w:space="0" w:color="auto"/>
                                          </w:divBdr>
                                        </w:div>
                                        <w:div w:id="1777407433">
                                          <w:marLeft w:val="0"/>
                                          <w:marRight w:val="0"/>
                                          <w:marTop w:val="0"/>
                                          <w:marBottom w:val="0"/>
                                          <w:divBdr>
                                            <w:top w:val="none" w:sz="0" w:space="0" w:color="auto"/>
                                            <w:left w:val="none" w:sz="0" w:space="0" w:color="auto"/>
                                            <w:bottom w:val="none" w:sz="0" w:space="0" w:color="auto"/>
                                            <w:right w:val="none" w:sz="0" w:space="0" w:color="auto"/>
                                          </w:divBdr>
                                        </w:div>
                                        <w:div w:id="1091320526">
                                          <w:marLeft w:val="0"/>
                                          <w:marRight w:val="0"/>
                                          <w:marTop w:val="0"/>
                                          <w:marBottom w:val="0"/>
                                          <w:divBdr>
                                            <w:top w:val="none" w:sz="0" w:space="0" w:color="auto"/>
                                            <w:left w:val="none" w:sz="0" w:space="0" w:color="auto"/>
                                            <w:bottom w:val="none" w:sz="0" w:space="0" w:color="auto"/>
                                            <w:right w:val="none" w:sz="0" w:space="0" w:color="auto"/>
                                          </w:divBdr>
                                        </w:div>
                                        <w:div w:id="2022777438">
                                          <w:marLeft w:val="0"/>
                                          <w:marRight w:val="0"/>
                                          <w:marTop w:val="0"/>
                                          <w:marBottom w:val="0"/>
                                          <w:divBdr>
                                            <w:top w:val="none" w:sz="0" w:space="0" w:color="auto"/>
                                            <w:left w:val="none" w:sz="0" w:space="0" w:color="auto"/>
                                            <w:bottom w:val="none" w:sz="0" w:space="0" w:color="auto"/>
                                            <w:right w:val="none" w:sz="0" w:space="0" w:color="auto"/>
                                          </w:divBdr>
                                        </w:div>
                                        <w:div w:id="2024740155">
                                          <w:marLeft w:val="0"/>
                                          <w:marRight w:val="0"/>
                                          <w:marTop w:val="0"/>
                                          <w:marBottom w:val="0"/>
                                          <w:divBdr>
                                            <w:top w:val="none" w:sz="0" w:space="0" w:color="auto"/>
                                            <w:left w:val="none" w:sz="0" w:space="0" w:color="auto"/>
                                            <w:bottom w:val="none" w:sz="0" w:space="0" w:color="auto"/>
                                            <w:right w:val="none" w:sz="0" w:space="0" w:color="auto"/>
                                          </w:divBdr>
                                        </w:div>
                                      </w:divsChild>
                                    </w:div>
                                    <w:div w:id="1629506560">
                                      <w:marLeft w:val="0"/>
                                      <w:marRight w:val="0"/>
                                      <w:marTop w:val="0"/>
                                      <w:marBottom w:val="0"/>
                                      <w:divBdr>
                                        <w:top w:val="none" w:sz="0" w:space="0" w:color="auto"/>
                                        <w:left w:val="none" w:sz="0" w:space="0" w:color="auto"/>
                                        <w:bottom w:val="none" w:sz="0" w:space="0" w:color="auto"/>
                                        <w:right w:val="none" w:sz="0" w:space="0" w:color="auto"/>
                                      </w:divBdr>
                                      <w:divsChild>
                                        <w:div w:id="316424644">
                                          <w:marLeft w:val="0"/>
                                          <w:marRight w:val="0"/>
                                          <w:marTop w:val="0"/>
                                          <w:marBottom w:val="0"/>
                                          <w:divBdr>
                                            <w:top w:val="none" w:sz="0" w:space="0" w:color="auto"/>
                                            <w:left w:val="none" w:sz="0" w:space="0" w:color="auto"/>
                                            <w:bottom w:val="none" w:sz="0" w:space="0" w:color="auto"/>
                                            <w:right w:val="none" w:sz="0" w:space="0" w:color="auto"/>
                                          </w:divBdr>
                                        </w:div>
                                        <w:div w:id="466364325">
                                          <w:marLeft w:val="0"/>
                                          <w:marRight w:val="0"/>
                                          <w:marTop w:val="0"/>
                                          <w:marBottom w:val="0"/>
                                          <w:divBdr>
                                            <w:top w:val="none" w:sz="0" w:space="0" w:color="auto"/>
                                            <w:left w:val="none" w:sz="0" w:space="0" w:color="auto"/>
                                            <w:bottom w:val="none" w:sz="0" w:space="0" w:color="auto"/>
                                            <w:right w:val="none" w:sz="0" w:space="0" w:color="auto"/>
                                          </w:divBdr>
                                        </w:div>
                                        <w:div w:id="1712193656">
                                          <w:marLeft w:val="0"/>
                                          <w:marRight w:val="0"/>
                                          <w:marTop w:val="0"/>
                                          <w:marBottom w:val="0"/>
                                          <w:divBdr>
                                            <w:top w:val="none" w:sz="0" w:space="0" w:color="auto"/>
                                            <w:left w:val="none" w:sz="0" w:space="0" w:color="auto"/>
                                            <w:bottom w:val="none" w:sz="0" w:space="0" w:color="auto"/>
                                            <w:right w:val="none" w:sz="0" w:space="0" w:color="auto"/>
                                          </w:divBdr>
                                        </w:div>
                                        <w:div w:id="1991521364">
                                          <w:marLeft w:val="0"/>
                                          <w:marRight w:val="0"/>
                                          <w:marTop w:val="0"/>
                                          <w:marBottom w:val="0"/>
                                          <w:divBdr>
                                            <w:top w:val="none" w:sz="0" w:space="0" w:color="auto"/>
                                            <w:left w:val="none" w:sz="0" w:space="0" w:color="auto"/>
                                            <w:bottom w:val="none" w:sz="0" w:space="0" w:color="auto"/>
                                            <w:right w:val="none" w:sz="0" w:space="0" w:color="auto"/>
                                          </w:divBdr>
                                        </w:div>
                                        <w:div w:id="112359713">
                                          <w:marLeft w:val="0"/>
                                          <w:marRight w:val="0"/>
                                          <w:marTop w:val="0"/>
                                          <w:marBottom w:val="0"/>
                                          <w:divBdr>
                                            <w:top w:val="none" w:sz="0" w:space="0" w:color="auto"/>
                                            <w:left w:val="none" w:sz="0" w:space="0" w:color="auto"/>
                                            <w:bottom w:val="none" w:sz="0" w:space="0" w:color="auto"/>
                                            <w:right w:val="none" w:sz="0" w:space="0" w:color="auto"/>
                                          </w:divBdr>
                                        </w:div>
                                        <w:div w:id="242371736">
                                          <w:marLeft w:val="0"/>
                                          <w:marRight w:val="0"/>
                                          <w:marTop w:val="0"/>
                                          <w:marBottom w:val="0"/>
                                          <w:divBdr>
                                            <w:top w:val="none" w:sz="0" w:space="0" w:color="auto"/>
                                            <w:left w:val="none" w:sz="0" w:space="0" w:color="auto"/>
                                            <w:bottom w:val="none" w:sz="0" w:space="0" w:color="auto"/>
                                            <w:right w:val="none" w:sz="0" w:space="0" w:color="auto"/>
                                          </w:divBdr>
                                        </w:div>
                                        <w:div w:id="18097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3745683">
                          <w:marLeft w:val="0"/>
                          <w:marRight w:val="0"/>
                          <w:marTop w:val="0"/>
                          <w:marBottom w:val="0"/>
                          <w:divBdr>
                            <w:top w:val="none" w:sz="0" w:space="0" w:color="auto"/>
                            <w:left w:val="none" w:sz="0" w:space="0" w:color="auto"/>
                            <w:bottom w:val="none" w:sz="0" w:space="0" w:color="auto"/>
                            <w:right w:val="none" w:sz="0" w:space="0" w:color="auto"/>
                          </w:divBdr>
                          <w:divsChild>
                            <w:div w:id="1057238559">
                              <w:marLeft w:val="0"/>
                              <w:marRight w:val="0"/>
                              <w:marTop w:val="0"/>
                              <w:marBottom w:val="0"/>
                              <w:divBdr>
                                <w:top w:val="none" w:sz="0" w:space="0" w:color="auto"/>
                                <w:left w:val="none" w:sz="0" w:space="0" w:color="auto"/>
                                <w:bottom w:val="none" w:sz="0" w:space="0" w:color="auto"/>
                                <w:right w:val="none" w:sz="0" w:space="0" w:color="auto"/>
                              </w:divBdr>
                              <w:divsChild>
                                <w:div w:id="106118283">
                                  <w:marLeft w:val="360"/>
                                  <w:marRight w:val="210"/>
                                  <w:marTop w:val="60"/>
                                  <w:marBottom w:val="60"/>
                                  <w:divBdr>
                                    <w:top w:val="none" w:sz="0" w:space="0" w:color="auto"/>
                                    <w:left w:val="none" w:sz="0" w:space="0" w:color="auto"/>
                                    <w:bottom w:val="none" w:sz="0" w:space="0" w:color="auto"/>
                                    <w:right w:val="none" w:sz="0" w:space="0" w:color="auto"/>
                                  </w:divBdr>
                                  <w:divsChild>
                                    <w:div w:id="221986827">
                                      <w:marLeft w:val="0"/>
                                      <w:marRight w:val="0"/>
                                      <w:marTop w:val="0"/>
                                      <w:marBottom w:val="0"/>
                                      <w:divBdr>
                                        <w:top w:val="none" w:sz="0" w:space="0" w:color="auto"/>
                                        <w:left w:val="none" w:sz="0" w:space="0" w:color="auto"/>
                                        <w:bottom w:val="none" w:sz="0" w:space="0" w:color="auto"/>
                                        <w:right w:val="none" w:sz="0" w:space="0" w:color="auto"/>
                                      </w:divBdr>
                                      <w:divsChild>
                                        <w:div w:id="724177791">
                                          <w:marLeft w:val="0"/>
                                          <w:marRight w:val="0"/>
                                          <w:marTop w:val="0"/>
                                          <w:marBottom w:val="0"/>
                                          <w:divBdr>
                                            <w:top w:val="none" w:sz="0" w:space="0" w:color="auto"/>
                                            <w:left w:val="none" w:sz="0" w:space="0" w:color="auto"/>
                                            <w:bottom w:val="none" w:sz="0" w:space="0" w:color="auto"/>
                                            <w:right w:val="none" w:sz="0" w:space="0" w:color="auto"/>
                                          </w:divBdr>
                                          <w:divsChild>
                                            <w:div w:id="1187523721">
                                              <w:marLeft w:val="0"/>
                                              <w:marRight w:val="0"/>
                                              <w:marTop w:val="0"/>
                                              <w:marBottom w:val="0"/>
                                              <w:divBdr>
                                                <w:top w:val="none" w:sz="0" w:space="0" w:color="auto"/>
                                                <w:left w:val="none" w:sz="0" w:space="0" w:color="auto"/>
                                                <w:bottom w:val="none" w:sz="0" w:space="0" w:color="auto"/>
                                                <w:right w:val="none" w:sz="0" w:space="0" w:color="auto"/>
                                              </w:divBdr>
                                              <w:divsChild>
                                                <w:div w:id="375278933">
                                                  <w:marLeft w:val="0"/>
                                                  <w:marRight w:val="0"/>
                                                  <w:marTop w:val="0"/>
                                                  <w:marBottom w:val="0"/>
                                                  <w:divBdr>
                                                    <w:top w:val="none" w:sz="0" w:space="0" w:color="auto"/>
                                                    <w:left w:val="none" w:sz="0" w:space="0" w:color="auto"/>
                                                    <w:bottom w:val="none" w:sz="0" w:space="0" w:color="auto"/>
                                                    <w:right w:val="none" w:sz="0" w:space="0" w:color="auto"/>
                                                  </w:divBdr>
                                                  <w:divsChild>
                                                    <w:div w:id="1191334535">
                                                      <w:marLeft w:val="0"/>
                                                      <w:marRight w:val="0"/>
                                                      <w:marTop w:val="0"/>
                                                      <w:marBottom w:val="0"/>
                                                      <w:divBdr>
                                                        <w:top w:val="none" w:sz="0" w:space="0" w:color="auto"/>
                                                        <w:left w:val="none" w:sz="0" w:space="0" w:color="auto"/>
                                                        <w:bottom w:val="none" w:sz="0" w:space="0" w:color="auto"/>
                                                        <w:right w:val="none" w:sz="0" w:space="0" w:color="auto"/>
                                                      </w:divBdr>
                                                      <w:divsChild>
                                                        <w:div w:id="2069183574">
                                                          <w:marLeft w:val="0"/>
                                                          <w:marRight w:val="0"/>
                                                          <w:marTop w:val="0"/>
                                                          <w:marBottom w:val="0"/>
                                                          <w:divBdr>
                                                            <w:top w:val="none" w:sz="0" w:space="0" w:color="auto"/>
                                                            <w:left w:val="none" w:sz="0" w:space="0" w:color="auto"/>
                                                            <w:bottom w:val="none" w:sz="0" w:space="0" w:color="auto"/>
                                                            <w:right w:val="none" w:sz="0" w:space="0" w:color="auto"/>
                                                          </w:divBdr>
                                                          <w:divsChild>
                                                            <w:div w:id="1059472968">
                                                              <w:marLeft w:val="0"/>
                                                              <w:marRight w:val="0"/>
                                                              <w:marTop w:val="0"/>
                                                              <w:marBottom w:val="0"/>
                                                              <w:divBdr>
                                                                <w:top w:val="none" w:sz="0" w:space="0" w:color="auto"/>
                                                                <w:left w:val="none" w:sz="0" w:space="0" w:color="auto"/>
                                                                <w:bottom w:val="none" w:sz="0" w:space="0" w:color="auto"/>
                                                                <w:right w:val="none" w:sz="0" w:space="0" w:color="auto"/>
                                                              </w:divBdr>
                                                              <w:divsChild>
                                                                <w:div w:id="1315255581">
                                                                  <w:marLeft w:val="0"/>
                                                                  <w:marRight w:val="0"/>
                                                                  <w:marTop w:val="0"/>
                                                                  <w:marBottom w:val="0"/>
                                                                  <w:divBdr>
                                                                    <w:top w:val="none" w:sz="0" w:space="0" w:color="auto"/>
                                                                    <w:left w:val="none" w:sz="0" w:space="0" w:color="auto"/>
                                                                    <w:bottom w:val="none" w:sz="0" w:space="0" w:color="auto"/>
                                                                    <w:right w:val="none" w:sz="0" w:space="0" w:color="auto"/>
                                                                  </w:divBdr>
                                                                  <w:divsChild>
                                                                    <w:div w:id="1420322195">
                                                                      <w:marLeft w:val="0"/>
                                                                      <w:marRight w:val="0"/>
                                                                      <w:marTop w:val="0"/>
                                                                      <w:marBottom w:val="0"/>
                                                                      <w:divBdr>
                                                                        <w:top w:val="none" w:sz="0" w:space="0" w:color="auto"/>
                                                                        <w:left w:val="none" w:sz="0" w:space="0" w:color="auto"/>
                                                                        <w:bottom w:val="none" w:sz="0" w:space="0" w:color="auto"/>
                                                                        <w:right w:val="none" w:sz="0" w:space="0" w:color="auto"/>
                                                                      </w:divBdr>
                                                                      <w:divsChild>
                                                                        <w:div w:id="16713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640818">
                                                              <w:marLeft w:val="0"/>
                                                              <w:marRight w:val="0"/>
                                                              <w:marTop w:val="0"/>
                                                              <w:marBottom w:val="0"/>
                                                              <w:divBdr>
                                                                <w:top w:val="none" w:sz="0" w:space="0" w:color="auto"/>
                                                                <w:left w:val="none" w:sz="0" w:space="0" w:color="auto"/>
                                                                <w:bottom w:val="none" w:sz="0" w:space="0" w:color="auto"/>
                                                                <w:right w:val="none" w:sz="0" w:space="0" w:color="auto"/>
                                                              </w:divBdr>
                                                              <w:divsChild>
                                                                <w:div w:id="235019531">
                                                                  <w:marLeft w:val="0"/>
                                                                  <w:marRight w:val="0"/>
                                                                  <w:marTop w:val="0"/>
                                                                  <w:marBottom w:val="0"/>
                                                                  <w:divBdr>
                                                                    <w:top w:val="none" w:sz="0" w:space="0" w:color="auto"/>
                                                                    <w:left w:val="none" w:sz="0" w:space="0" w:color="auto"/>
                                                                    <w:bottom w:val="none" w:sz="0" w:space="0" w:color="auto"/>
                                                                    <w:right w:val="none" w:sz="0" w:space="0" w:color="auto"/>
                                                                  </w:divBdr>
                                                                  <w:divsChild>
                                                                    <w:div w:id="1573851317">
                                                                      <w:marLeft w:val="0"/>
                                                                      <w:marRight w:val="0"/>
                                                                      <w:marTop w:val="0"/>
                                                                      <w:marBottom w:val="0"/>
                                                                      <w:divBdr>
                                                                        <w:top w:val="none" w:sz="0" w:space="0" w:color="auto"/>
                                                                        <w:left w:val="none" w:sz="0" w:space="0" w:color="auto"/>
                                                                        <w:bottom w:val="none" w:sz="0" w:space="0" w:color="auto"/>
                                                                        <w:right w:val="none" w:sz="0" w:space="0" w:color="auto"/>
                                                                      </w:divBdr>
                                                                      <w:divsChild>
                                                                        <w:div w:id="425152507">
                                                                          <w:marLeft w:val="0"/>
                                                                          <w:marRight w:val="0"/>
                                                                          <w:marTop w:val="0"/>
                                                                          <w:marBottom w:val="0"/>
                                                                          <w:divBdr>
                                                                            <w:top w:val="none" w:sz="0" w:space="0" w:color="auto"/>
                                                                            <w:left w:val="none" w:sz="0" w:space="0" w:color="auto"/>
                                                                            <w:bottom w:val="none" w:sz="0" w:space="0" w:color="auto"/>
                                                                            <w:right w:val="none" w:sz="0" w:space="0" w:color="auto"/>
                                                                          </w:divBdr>
                                                                          <w:divsChild>
                                                                            <w:div w:id="156487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65544001">
                                  <w:marLeft w:val="0"/>
                                  <w:marRight w:val="0"/>
                                  <w:marTop w:val="0"/>
                                  <w:marBottom w:val="0"/>
                                  <w:divBdr>
                                    <w:top w:val="none" w:sz="0" w:space="0" w:color="auto"/>
                                    <w:left w:val="none" w:sz="0" w:space="0" w:color="auto"/>
                                    <w:bottom w:val="none" w:sz="0" w:space="0" w:color="auto"/>
                                    <w:right w:val="none" w:sz="0" w:space="0" w:color="auto"/>
                                  </w:divBdr>
                                  <w:divsChild>
                                    <w:div w:id="1823352449">
                                      <w:marLeft w:val="0"/>
                                      <w:marRight w:val="0"/>
                                      <w:marTop w:val="0"/>
                                      <w:marBottom w:val="0"/>
                                      <w:divBdr>
                                        <w:top w:val="none" w:sz="0" w:space="0" w:color="auto"/>
                                        <w:left w:val="none" w:sz="0" w:space="0" w:color="auto"/>
                                        <w:bottom w:val="none" w:sz="0" w:space="0" w:color="auto"/>
                                        <w:right w:val="none" w:sz="0" w:space="0" w:color="auto"/>
                                      </w:divBdr>
                                      <w:divsChild>
                                        <w:div w:id="236794790">
                                          <w:marLeft w:val="0"/>
                                          <w:marRight w:val="0"/>
                                          <w:marTop w:val="0"/>
                                          <w:marBottom w:val="0"/>
                                          <w:divBdr>
                                            <w:top w:val="none" w:sz="0" w:space="0" w:color="auto"/>
                                            <w:left w:val="none" w:sz="0" w:space="0" w:color="auto"/>
                                            <w:bottom w:val="none" w:sz="0" w:space="0" w:color="auto"/>
                                            <w:right w:val="none" w:sz="0" w:space="0" w:color="auto"/>
                                          </w:divBdr>
                                          <w:divsChild>
                                            <w:div w:id="140587000">
                                              <w:marLeft w:val="0"/>
                                              <w:marRight w:val="0"/>
                                              <w:marTop w:val="0"/>
                                              <w:marBottom w:val="0"/>
                                              <w:divBdr>
                                                <w:top w:val="none" w:sz="0" w:space="0" w:color="auto"/>
                                                <w:left w:val="none" w:sz="0" w:space="0" w:color="auto"/>
                                                <w:bottom w:val="none" w:sz="0" w:space="0" w:color="auto"/>
                                                <w:right w:val="none" w:sz="0" w:space="0" w:color="auto"/>
                                              </w:divBdr>
                                              <w:divsChild>
                                                <w:div w:id="1103575481">
                                                  <w:marLeft w:val="0"/>
                                                  <w:marRight w:val="0"/>
                                                  <w:marTop w:val="0"/>
                                                  <w:marBottom w:val="0"/>
                                                  <w:divBdr>
                                                    <w:top w:val="none" w:sz="0" w:space="0" w:color="auto"/>
                                                    <w:left w:val="none" w:sz="0" w:space="0" w:color="auto"/>
                                                    <w:bottom w:val="none" w:sz="0" w:space="0" w:color="auto"/>
                                                    <w:right w:val="none" w:sz="0" w:space="0" w:color="auto"/>
                                                  </w:divBdr>
                                                  <w:divsChild>
                                                    <w:div w:id="125188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403076">
                                              <w:marLeft w:val="0"/>
                                              <w:marRight w:val="0"/>
                                              <w:marTop w:val="0"/>
                                              <w:marBottom w:val="0"/>
                                              <w:divBdr>
                                                <w:top w:val="none" w:sz="0" w:space="0" w:color="auto"/>
                                                <w:left w:val="none" w:sz="0" w:space="0" w:color="auto"/>
                                                <w:bottom w:val="none" w:sz="0" w:space="0" w:color="auto"/>
                                                <w:right w:val="none" w:sz="0" w:space="0" w:color="auto"/>
                                              </w:divBdr>
                                              <w:divsChild>
                                                <w:div w:id="805665131">
                                                  <w:marLeft w:val="0"/>
                                                  <w:marRight w:val="0"/>
                                                  <w:marTop w:val="0"/>
                                                  <w:marBottom w:val="0"/>
                                                  <w:divBdr>
                                                    <w:top w:val="none" w:sz="0" w:space="0" w:color="auto"/>
                                                    <w:left w:val="none" w:sz="0" w:space="0" w:color="auto"/>
                                                    <w:bottom w:val="none" w:sz="0" w:space="0" w:color="auto"/>
                                                    <w:right w:val="none" w:sz="0" w:space="0" w:color="auto"/>
                                                  </w:divBdr>
                                                  <w:divsChild>
                                                    <w:div w:id="57679792">
                                                      <w:marLeft w:val="0"/>
                                                      <w:marRight w:val="0"/>
                                                      <w:marTop w:val="0"/>
                                                      <w:marBottom w:val="0"/>
                                                      <w:divBdr>
                                                        <w:top w:val="none" w:sz="0" w:space="0" w:color="auto"/>
                                                        <w:left w:val="none" w:sz="0" w:space="0" w:color="auto"/>
                                                        <w:bottom w:val="none" w:sz="0" w:space="0" w:color="auto"/>
                                                        <w:right w:val="none" w:sz="0" w:space="0" w:color="auto"/>
                                                      </w:divBdr>
                                                      <w:divsChild>
                                                        <w:div w:id="1598755261">
                                                          <w:marLeft w:val="0"/>
                                                          <w:marRight w:val="0"/>
                                                          <w:marTop w:val="0"/>
                                                          <w:marBottom w:val="0"/>
                                                          <w:divBdr>
                                                            <w:top w:val="none" w:sz="0" w:space="0" w:color="auto"/>
                                                            <w:left w:val="none" w:sz="0" w:space="0" w:color="auto"/>
                                                            <w:bottom w:val="none" w:sz="0" w:space="0" w:color="auto"/>
                                                            <w:right w:val="none" w:sz="0" w:space="0" w:color="auto"/>
                                                          </w:divBdr>
                                                          <w:divsChild>
                                                            <w:div w:id="812327777">
                                                              <w:marLeft w:val="0"/>
                                                              <w:marRight w:val="0"/>
                                                              <w:marTop w:val="0"/>
                                                              <w:marBottom w:val="0"/>
                                                              <w:divBdr>
                                                                <w:top w:val="none" w:sz="0" w:space="0" w:color="auto"/>
                                                                <w:left w:val="none" w:sz="0" w:space="0" w:color="auto"/>
                                                                <w:bottom w:val="none" w:sz="0" w:space="0" w:color="auto"/>
                                                                <w:right w:val="none" w:sz="0" w:space="0" w:color="auto"/>
                                                              </w:divBdr>
                                                              <w:divsChild>
                                                                <w:div w:id="25096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346273">
                                                      <w:marLeft w:val="0"/>
                                                      <w:marRight w:val="0"/>
                                                      <w:marTop w:val="0"/>
                                                      <w:marBottom w:val="0"/>
                                                      <w:divBdr>
                                                        <w:top w:val="none" w:sz="0" w:space="0" w:color="auto"/>
                                                        <w:left w:val="none" w:sz="0" w:space="0" w:color="auto"/>
                                                        <w:bottom w:val="none" w:sz="0" w:space="0" w:color="auto"/>
                                                        <w:right w:val="none" w:sz="0" w:space="0" w:color="auto"/>
                                                      </w:divBdr>
                                                      <w:divsChild>
                                                        <w:div w:id="1726371586">
                                                          <w:marLeft w:val="0"/>
                                                          <w:marRight w:val="0"/>
                                                          <w:marTop w:val="0"/>
                                                          <w:marBottom w:val="0"/>
                                                          <w:divBdr>
                                                            <w:top w:val="none" w:sz="0" w:space="0" w:color="auto"/>
                                                            <w:left w:val="none" w:sz="0" w:space="0" w:color="auto"/>
                                                            <w:bottom w:val="none" w:sz="0" w:space="0" w:color="auto"/>
                                                            <w:right w:val="none" w:sz="0" w:space="0" w:color="auto"/>
                                                          </w:divBdr>
                                                          <w:divsChild>
                                                            <w:div w:id="1430734509">
                                                              <w:marLeft w:val="0"/>
                                                              <w:marRight w:val="0"/>
                                                              <w:marTop w:val="0"/>
                                                              <w:marBottom w:val="0"/>
                                                              <w:divBdr>
                                                                <w:top w:val="none" w:sz="0" w:space="0" w:color="auto"/>
                                                                <w:left w:val="none" w:sz="0" w:space="0" w:color="auto"/>
                                                                <w:bottom w:val="none" w:sz="0" w:space="0" w:color="auto"/>
                                                                <w:right w:val="none" w:sz="0" w:space="0" w:color="auto"/>
                                                              </w:divBdr>
                                                              <w:divsChild>
                                                                <w:div w:id="1074009959">
                                                                  <w:marLeft w:val="0"/>
                                                                  <w:marRight w:val="0"/>
                                                                  <w:marTop w:val="0"/>
                                                                  <w:marBottom w:val="0"/>
                                                                  <w:divBdr>
                                                                    <w:top w:val="none" w:sz="0" w:space="0" w:color="auto"/>
                                                                    <w:left w:val="none" w:sz="0" w:space="0" w:color="auto"/>
                                                                    <w:bottom w:val="none" w:sz="0" w:space="0" w:color="auto"/>
                                                                    <w:right w:val="none" w:sz="0" w:space="0" w:color="auto"/>
                                                                  </w:divBdr>
                                                                </w:div>
                                                                <w:div w:id="155327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659386">
                                                      <w:marLeft w:val="0"/>
                                                      <w:marRight w:val="0"/>
                                                      <w:marTop w:val="0"/>
                                                      <w:marBottom w:val="0"/>
                                                      <w:divBdr>
                                                        <w:top w:val="none" w:sz="0" w:space="0" w:color="auto"/>
                                                        <w:left w:val="none" w:sz="0" w:space="0" w:color="auto"/>
                                                        <w:bottom w:val="none" w:sz="0" w:space="0" w:color="auto"/>
                                                        <w:right w:val="none" w:sz="0" w:space="0" w:color="auto"/>
                                                      </w:divBdr>
                                                      <w:divsChild>
                                                        <w:div w:id="31737096">
                                                          <w:marLeft w:val="0"/>
                                                          <w:marRight w:val="0"/>
                                                          <w:marTop w:val="0"/>
                                                          <w:marBottom w:val="0"/>
                                                          <w:divBdr>
                                                            <w:top w:val="none" w:sz="0" w:space="0" w:color="auto"/>
                                                            <w:left w:val="none" w:sz="0" w:space="0" w:color="auto"/>
                                                            <w:bottom w:val="none" w:sz="0" w:space="0" w:color="auto"/>
                                                            <w:right w:val="none" w:sz="0" w:space="0" w:color="auto"/>
                                                          </w:divBdr>
                                                          <w:divsChild>
                                                            <w:div w:id="322242684">
                                                              <w:marLeft w:val="0"/>
                                                              <w:marRight w:val="0"/>
                                                              <w:marTop w:val="0"/>
                                                              <w:marBottom w:val="0"/>
                                                              <w:divBdr>
                                                                <w:top w:val="none" w:sz="0" w:space="0" w:color="auto"/>
                                                                <w:left w:val="none" w:sz="0" w:space="0" w:color="auto"/>
                                                                <w:bottom w:val="none" w:sz="0" w:space="0" w:color="auto"/>
                                                                <w:right w:val="none" w:sz="0" w:space="0" w:color="auto"/>
                                                              </w:divBdr>
                                                              <w:divsChild>
                                                                <w:div w:id="1819689951">
                                                                  <w:marLeft w:val="0"/>
                                                                  <w:marRight w:val="0"/>
                                                                  <w:marTop w:val="0"/>
                                                                  <w:marBottom w:val="0"/>
                                                                  <w:divBdr>
                                                                    <w:top w:val="none" w:sz="0" w:space="0" w:color="auto"/>
                                                                    <w:left w:val="none" w:sz="0" w:space="0" w:color="auto"/>
                                                                    <w:bottom w:val="none" w:sz="0" w:space="0" w:color="auto"/>
                                                                    <w:right w:val="none" w:sz="0" w:space="0" w:color="auto"/>
                                                                  </w:divBdr>
                                                                </w:div>
                                                                <w:div w:id="184084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630483">
                                                      <w:marLeft w:val="0"/>
                                                      <w:marRight w:val="0"/>
                                                      <w:marTop w:val="0"/>
                                                      <w:marBottom w:val="0"/>
                                                      <w:divBdr>
                                                        <w:top w:val="none" w:sz="0" w:space="0" w:color="auto"/>
                                                        <w:left w:val="none" w:sz="0" w:space="0" w:color="auto"/>
                                                        <w:bottom w:val="none" w:sz="0" w:space="0" w:color="auto"/>
                                                        <w:right w:val="none" w:sz="0" w:space="0" w:color="auto"/>
                                                      </w:divBdr>
                                                      <w:divsChild>
                                                        <w:div w:id="1767001495">
                                                          <w:marLeft w:val="0"/>
                                                          <w:marRight w:val="0"/>
                                                          <w:marTop w:val="0"/>
                                                          <w:marBottom w:val="0"/>
                                                          <w:divBdr>
                                                            <w:top w:val="none" w:sz="0" w:space="0" w:color="auto"/>
                                                            <w:left w:val="none" w:sz="0" w:space="0" w:color="auto"/>
                                                            <w:bottom w:val="none" w:sz="0" w:space="0" w:color="auto"/>
                                                            <w:right w:val="none" w:sz="0" w:space="0" w:color="auto"/>
                                                          </w:divBdr>
                                                          <w:divsChild>
                                                            <w:div w:id="1735200441">
                                                              <w:marLeft w:val="0"/>
                                                              <w:marRight w:val="0"/>
                                                              <w:marTop w:val="0"/>
                                                              <w:marBottom w:val="0"/>
                                                              <w:divBdr>
                                                                <w:top w:val="none" w:sz="0" w:space="0" w:color="auto"/>
                                                                <w:left w:val="none" w:sz="0" w:space="0" w:color="auto"/>
                                                                <w:bottom w:val="none" w:sz="0" w:space="0" w:color="auto"/>
                                                                <w:right w:val="none" w:sz="0" w:space="0" w:color="auto"/>
                                                              </w:divBdr>
                                                              <w:divsChild>
                                                                <w:div w:id="823546189">
                                                                  <w:marLeft w:val="0"/>
                                                                  <w:marRight w:val="0"/>
                                                                  <w:marTop w:val="0"/>
                                                                  <w:marBottom w:val="0"/>
                                                                  <w:divBdr>
                                                                    <w:top w:val="none" w:sz="0" w:space="0" w:color="auto"/>
                                                                    <w:left w:val="none" w:sz="0" w:space="0" w:color="auto"/>
                                                                    <w:bottom w:val="none" w:sz="0" w:space="0" w:color="auto"/>
                                                                    <w:right w:val="none" w:sz="0" w:space="0" w:color="auto"/>
                                                                  </w:divBdr>
                                                                </w:div>
                                                                <w:div w:id="53635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551763">
                                                      <w:marLeft w:val="0"/>
                                                      <w:marRight w:val="0"/>
                                                      <w:marTop w:val="0"/>
                                                      <w:marBottom w:val="0"/>
                                                      <w:divBdr>
                                                        <w:top w:val="none" w:sz="0" w:space="0" w:color="auto"/>
                                                        <w:left w:val="none" w:sz="0" w:space="0" w:color="auto"/>
                                                        <w:bottom w:val="none" w:sz="0" w:space="0" w:color="auto"/>
                                                        <w:right w:val="none" w:sz="0" w:space="0" w:color="auto"/>
                                                      </w:divBdr>
                                                      <w:divsChild>
                                                        <w:div w:id="2141144574">
                                                          <w:marLeft w:val="0"/>
                                                          <w:marRight w:val="0"/>
                                                          <w:marTop w:val="0"/>
                                                          <w:marBottom w:val="0"/>
                                                          <w:divBdr>
                                                            <w:top w:val="none" w:sz="0" w:space="0" w:color="auto"/>
                                                            <w:left w:val="none" w:sz="0" w:space="0" w:color="auto"/>
                                                            <w:bottom w:val="none" w:sz="0" w:space="0" w:color="auto"/>
                                                            <w:right w:val="none" w:sz="0" w:space="0" w:color="auto"/>
                                                          </w:divBdr>
                                                          <w:divsChild>
                                                            <w:div w:id="1868330950">
                                                              <w:marLeft w:val="0"/>
                                                              <w:marRight w:val="0"/>
                                                              <w:marTop w:val="0"/>
                                                              <w:marBottom w:val="0"/>
                                                              <w:divBdr>
                                                                <w:top w:val="none" w:sz="0" w:space="0" w:color="auto"/>
                                                                <w:left w:val="none" w:sz="0" w:space="0" w:color="auto"/>
                                                                <w:bottom w:val="none" w:sz="0" w:space="0" w:color="auto"/>
                                                                <w:right w:val="none" w:sz="0" w:space="0" w:color="auto"/>
                                                              </w:divBdr>
                                                              <w:divsChild>
                                                                <w:div w:id="6418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394184">
                                                      <w:marLeft w:val="0"/>
                                                      <w:marRight w:val="0"/>
                                                      <w:marTop w:val="0"/>
                                                      <w:marBottom w:val="0"/>
                                                      <w:divBdr>
                                                        <w:top w:val="none" w:sz="0" w:space="0" w:color="auto"/>
                                                        <w:left w:val="none" w:sz="0" w:space="0" w:color="auto"/>
                                                        <w:bottom w:val="none" w:sz="0" w:space="0" w:color="auto"/>
                                                        <w:right w:val="none" w:sz="0" w:space="0" w:color="auto"/>
                                                      </w:divBdr>
                                                      <w:divsChild>
                                                        <w:div w:id="850533102">
                                                          <w:marLeft w:val="0"/>
                                                          <w:marRight w:val="0"/>
                                                          <w:marTop w:val="0"/>
                                                          <w:marBottom w:val="0"/>
                                                          <w:divBdr>
                                                            <w:top w:val="none" w:sz="0" w:space="0" w:color="auto"/>
                                                            <w:left w:val="none" w:sz="0" w:space="0" w:color="auto"/>
                                                            <w:bottom w:val="none" w:sz="0" w:space="0" w:color="auto"/>
                                                            <w:right w:val="none" w:sz="0" w:space="0" w:color="auto"/>
                                                          </w:divBdr>
                                                          <w:divsChild>
                                                            <w:div w:id="1794134420">
                                                              <w:marLeft w:val="0"/>
                                                              <w:marRight w:val="0"/>
                                                              <w:marTop w:val="0"/>
                                                              <w:marBottom w:val="0"/>
                                                              <w:divBdr>
                                                                <w:top w:val="none" w:sz="0" w:space="0" w:color="auto"/>
                                                                <w:left w:val="none" w:sz="0" w:space="0" w:color="auto"/>
                                                                <w:bottom w:val="none" w:sz="0" w:space="0" w:color="auto"/>
                                                                <w:right w:val="none" w:sz="0" w:space="0" w:color="auto"/>
                                                              </w:divBdr>
                                                              <w:divsChild>
                                                                <w:div w:id="91516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374330">
                                              <w:marLeft w:val="0"/>
                                              <w:marRight w:val="0"/>
                                              <w:marTop w:val="0"/>
                                              <w:marBottom w:val="0"/>
                                              <w:divBdr>
                                                <w:top w:val="none" w:sz="0" w:space="0" w:color="auto"/>
                                                <w:left w:val="none" w:sz="0" w:space="0" w:color="auto"/>
                                                <w:bottom w:val="none" w:sz="0" w:space="0" w:color="auto"/>
                                                <w:right w:val="none" w:sz="0" w:space="0" w:color="auto"/>
                                              </w:divBdr>
                                              <w:divsChild>
                                                <w:div w:id="953748893">
                                                  <w:marLeft w:val="0"/>
                                                  <w:marRight w:val="0"/>
                                                  <w:marTop w:val="0"/>
                                                  <w:marBottom w:val="0"/>
                                                  <w:divBdr>
                                                    <w:top w:val="none" w:sz="0" w:space="0" w:color="auto"/>
                                                    <w:left w:val="none" w:sz="0" w:space="0" w:color="auto"/>
                                                    <w:bottom w:val="none" w:sz="0" w:space="0" w:color="auto"/>
                                                    <w:right w:val="none" w:sz="0" w:space="0" w:color="auto"/>
                                                  </w:divBdr>
                                                  <w:divsChild>
                                                    <w:div w:id="91975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51387">
                                              <w:marLeft w:val="0"/>
                                              <w:marRight w:val="0"/>
                                              <w:marTop w:val="0"/>
                                              <w:marBottom w:val="0"/>
                                              <w:divBdr>
                                                <w:top w:val="none" w:sz="0" w:space="0" w:color="auto"/>
                                                <w:left w:val="none" w:sz="0" w:space="0" w:color="auto"/>
                                                <w:bottom w:val="none" w:sz="0" w:space="0" w:color="auto"/>
                                                <w:right w:val="none" w:sz="0" w:space="0" w:color="auto"/>
                                              </w:divBdr>
                                              <w:divsChild>
                                                <w:div w:id="980110886">
                                                  <w:marLeft w:val="0"/>
                                                  <w:marRight w:val="0"/>
                                                  <w:marTop w:val="0"/>
                                                  <w:marBottom w:val="0"/>
                                                  <w:divBdr>
                                                    <w:top w:val="none" w:sz="0" w:space="0" w:color="auto"/>
                                                    <w:left w:val="none" w:sz="0" w:space="0" w:color="auto"/>
                                                    <w:bottom w:val="none" w:sz="0" w:space="0" w:color="auto"/>
                                                    <w:right w:val="none" w:sz="0" w:space="0" w:color="auto"/>
                                                  </w:divBdr>
                                                  <w:divsChild>
                                                    <w:div w:id="612514918">
                                                      <w:marLeft w:val="0"/>
                                                      <w:marRight w:val="0"/>
                                                      <w:marTop w:val="0"/>
                                                      <w:marBottom w:val="0"/>
                                                      <w:divBdr>
                                                        <w:top w:val="none" w:sz="0" w:space="0" w:color="auto"/>
                                                        <w:left w:val="none" w:sz="0" w:space="0" w:color="auto"/>
                                                        <w:bottom w:val="none" w:sz="0" w:space="0" w:color="auto"/>
                                                        <w:right w:val="none" w:sz="0" w:space="0" w:color="auto"/>
                                                      </w:divBdr>
                                                      <w:divsChild>
                                                        <w:div w:id="803547293">
                                                          <w:marLeft w:val="0"/>
                                                          <w:marRight w:val="0"/>
                                                          <w:marTop w:val="0"/>
                                                          <w:marBottom w:val="0"/>
                                                          <w:divBdr>
                                                            <w:top w:val="none" w:sz="0" w:space="0" w:color="auto"/>
                                                            <w:left w:val="none" w:sz="0" w:space="0" w:color="auto"/>
                                                            <w:bottom w:val="none" w:sz="0" w:space="0" w:color="auto"/>
                                                            <w:right w:val="none" w:sz="0" w:space="0" w:color="auto"/>
                                                          </w:divBdr>
                                                          <w:divsChild>
                                                            <w:div w:id="1448237734">
                                                              <w:marLeft w:val="0"/>
                                                              <w:marRight w:val="0"/>
                                                              <w:marTop w:val="0"/>
                                                              <w:marBottom w:val="0"/>
                                                              <w:divBdr>
                                                                <w:top w:val="none" w:sz="0" w:space="0" w:color="auto"/>
                                                                <w:left w:val="none" w:sz="0" w:space="0" w:color="auto"/>
                                                                <w:bottom w:val="none" w:sz="0" w:space="0" w:color="auto"/>
                                                                <w:right w:val="none" w:sz="0" w:space="0" w:color="auto"/>
                                                              </w:divBdr>
                                                              <w:divsChild>
                                                                <w:div w:id="899756569">
                                                                  <w:marLeft w:val="0"/>
                                                                  <w:marRight w:val="0"/>
                                                                  <w:marTop w:val="0"/>
                                                                  <w:marBottom w:val="0"/>
                                                                  <w:divBdr>
                                                                    <w:top w:val="none" w:sz="0" w:space="0" w:color="auto"/>
                                                                    <w:left w:val="none" w:sz="0" w:space="0" w:color="auto"/>
                                                                    <w:bottom w:val="none" w:sz="0" w:space="0" w:color="auto"/>
                                                                    <w:right w:val="none" w:sz="0" w:space="0" w:color="auto"/>
                                                                  </w:divBdr>
                                                                </w:div>
                                                                <w:div w:id="202901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66667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 w:id="852039234">
              <w:marLeft w:val="0"/>
              <w:marRight w:val="0"/>
              <w:marTop w:val="0"/>
              <w:marBottom w:val="0"/>
              <w:divBdr>
                <w:top w:val="none" w:sz="0" w:space="0" w:color="auto"/>
                <w:left w:val="none" w:sz="0" w:space="0" w:color="auto"/>
                <w:bottom w:val="none" w:sz="0" w:space="0" w:color="auto"/>
                <w:right w:val="none" w:sz="0" w:space="0" w:color="auto"/>
              </w:divBdr>
              <w:divsChild>
                <w:div w:id="1224179422">
                  <w:marLeft w:val="0"/>
                  <w:marRight w:val="0"/>
                  <w:marTop w:val="0"/>
                  <w:marBottom w:val="0"/>
                  <w:divBdr>
                    <w:top w:val="none" w:sz="0" w:space="0" w:color="auto"/>
                    <w:left w:val="none" w:sz="0" w:space="0" w:color="auto"/>
                    <w:bottom w:val="none" w:sz="0" w:space="0" w:color="auto"/>
                    <w:right w:val="none" w:sz="0" w:space="0" w:color="auto"/>
                  </w:divBdr>
                  <w:divsChild>
                    <w:div w:id="2139835262">
                      <w:marLeft w:val="0"/>
                      <w:marRight w:val="0"/>
                      <w:marTop w:val="0"/>
                      <w:marBottom w:val="0"/>
                      <w:divBdr>
                        <w:top w:val="none" w:sz="0" w:space="0" w:color="auto"/>
                        <w:left w:val="none" w:sz="0" w:space="0" w:color="auto"/>
                        <w:bottom w:val="none" w:sz="0" w:space="0" w:color="auto"/>
                        <w:right w:val="none" w:sz="0" w:space="0" w:color="auto"/>
                      </w:divBdr>
                      <w:divsChild>
                        <w:div w:id="1504931854">
                          <w:marLeft w:val="0"/>
                          <w:marRight w:val="0"/>
                          <w:marTop w:val="0"/>
                          <w:marBottom w:val="0"/>
                          <w:divBdr>
                            <w:top w:val="none" w:sz="0" w:space="0" w:color="auto"/>
                            <w:left w:val="none" w:sz="0" w:space="0" w:color="auto"/>
                            <w:bottom w:val="none" w:sz="0" w:space="0" w:color="auto"/>
                            <w:right w:val="none" w:sz="0" w:space="0" w:color="auto"/>
                          </w:divBdr>
                          <w:divsChild>
                            <w:div w:id="1738241859">
                              <w:marLeft w:val="0"/>
                              <w:marRight w:val="0"/>
                              <w:marTop w:val="0"/>
                              <w:marBottom w:val="0"/>
                              <w:divBdr>
                                <w:top w:val="none" w:sz="0" w:space="0" w:color="auto"/>
                                <w:left w:val="none" w:sz="0" w:space="0" w:color="auto"/>
                                <w:bottom w:val="none" w:sz="0" w:space="0" w:color="auto"/>
                                <w:right w:val="none" w:sz="0" w:space="0" w:color="auto"/>
                              </w:divBdr>
                              <w:divsChild>
                                <w:div w:id="214314781">
                                  <w:marLeft w:val="0"/>
                                  <w:marRight w:val="0"/>
                                  <w:marTop w:val="0"/>
                                  <w:marBottom w:val="0"/>
                                  <w:divBdr>
                                    <w:top w:val="none" w:sz="0" w:space="0" w:color="auto"/>
                                    <w:left w:val="none" w:sz="0" w:space="0" w:color="auto"/>
                                    <w:bottom w:val="none" w:sz="0" w:space="0" w:color="auto"/>
                                    <w:right w:val="none" w:sz="0" w:space="0" w:color="auto"/>
                                  </w:divBdr>
                                  <w:divsChild>
                                    <w:div w:id="1569001161">
                                      <w:marLeft w:val="15"/>
                                      <w:marRight w:val="0"/>
                                      <w:marTop w:val="0"/>
                                      <w:marBottom w:val="0"/>
                                      <w:divBdr>
                                        <w:top w:val="none" w:sz="0" w:space="0" w:color="auto"/>
                                        <w:left w:val="none" w:sz="0" w:space="0" w:color="auto"/>
                                        <w:bottom w:val="none" w:sz="0" w:space="0" w:color="auto"/>
                                        <w:right w:val="none" w:sz="0" w:space="0" w:color="auto"/>
                                      </w:divBdr>
                                      <w:divsChild>
                                        <w:div w:id="1721323067">
                                          <w:marLeft w:val="0"/>
                                          <w:marRight w:val="0"/>
                                          <w:marTop w:val="0"/>
                                          <w:marBottom w:val="0"/>
                                          <w:divBdr>
                                            <w:top w:val="none" w:sz="0" w:space="0" w:color="auto"/>
                                            <w:left w:val="none" w:sz="0" w:space="0" w:color="auto"/>
                                            <w:bottom w:val="none" w:sz="0" w:space="0" w:color="auto"/>
                                            <w:right w:val="none" w:sz="0" w:space="0" w:color="auto"/>
                                          </w:divBdr>
                                          <w:divsChild>
                                            <w:div w:id="1209874098">
                                              <w:marLeft w:val="0"/>
                                              <w:marRight w:val="0"/>
                                              <w:marTop w:val="0"/>
                                              <w:marBottom w:val="0"/>
                                              <w:divBdr>
                                                <w:top w:val="none" w:sz="0" w:space="0" w:color="auto"/>
                                                <w:left w:val="none" w:sz="0" w:space="0" w:color="auto"/>
                                                <w:bottom w:val="none" w:sz="0" w:space="0" w:color="auto"/>
                                                <w:right w:val="none" w:sz="0" w:space="0" w:color="auto"/>
                                              </w:divBdr>
                                            </w:div>
                                            <w:div w:id="1811750744">
                                              <w:marLeft w:val="0"/>
                                              <w:marRight w:val="0"/>
                                              <w:marTop w:val="0"/>
                                              <w:marBottom w:val="0"/>
                                              <w:divBdr>
                                                <w:top w:val="none" w:sz="0" w:space="0" w:color="auto"/>
                                                <w:left w:val="none" w:sz="0" w:space="0" w:color="auto"/>
                                                <w:bottom w:val="none" w:sz="0" w:space="0" w:color="auto"/>
                                                <w:right w:val="none" w:sz="0" w:space="0" w:color="auto"/>
                                              </w:divBdr>
                                            </w:div>
                                            <w:div w:id="69624193">
                                              <w:marLeft w:val="0"/>
                                              <w:marRight w:val="0"/>
                                              <w:marTop w:val="0"/>
                                              <w:marBottom w:val="0"/>
                                              <w:divBdr>
                                                <w:top w:val="none" w:sz="0" w:space="0" w:color="auto"/>
                                                <w:left w:val="none" w:sz="0" w:space="0" w:color="auto"/>
                                                <w:bottom w:val="none" w:sz="0" w:space="0" w:color="auto"/>
                                                <w:right w:val="none" w:sz="0" w:space="0" w:color="auto"/>
                                              </w:divBdr>
                                            </w:div>
                                            <w:div w:id="904216340">
                                              <w:marLeft w:val="0"/>
                                              <w:marRight w:val="0"/>
                                              <w:marTop w:val="0"/>
                                              <w:marBottom w:val="0"/>
                                              <w:divBdr>
                                                <w:top w:val="none" w:sz="0" w:space="0" w:color="auto"/>
                                                <w:left w:val="none" w:sz="0" w:space="0" w:color="auto"/>
                                                <w:bottom w:val="none" w:sz="0" w:space="0" w:color="auto"/>
                                                <w:right w:val="none" w:sz="0" w:space="0" w:color="auto"/>
                                              </w:divBdr>
                                            </w:div>
                                            <w:div w:id="2100563008">
                                              <w:marLeft w:val="0"/>
                                              <w:marRight w:val="0"/>
                                              <w:marTop w:val="0"/>
                                              <w:marBottom w:val="0"/>
                                              <w:divBdr>
                                                <w:top w:val="none" w:sz="0" w:space="0" w:color="auto"/>
                                                <w:left w:val="none" w:sz="0" w:space="0" w:color="auto"/>
                                                <w:bottom w:val="none" w:sz="0" w:space="0" w:color="auto"/>
                                                <w:right w:val="none" w:sz="0" w:space="0" w:color="auto"/>
                                              </w:divBdr>
                                            </w:div>
                                            <w:div w:id="180977304">
                                              <w:marLeft w:val="0"/>
                                              <w:marRight w:val="0"/>
                                              <w:marTop w:val="0"/>
                                              <w:marBottom w:val="0"/>
                                              <w:divBdr>
                                                <w:top w:val="none" w:sz="0" w:space="0" w:color="auto"/>
                                                <w:left w:val="none" w:sz="0" w:space="0" w:color="auto"/>
                                                <w:bottom w:val="none" w:sz="0" w:space="0" w:color="auto"/>
                                                <w:right w:val="none" w:sz="0" w:space="0" w:color="auto"/>
                                              </w:divBdr>
                                            </w:div>
                                            <w:div w:id="1290429579">
                                              <w:marLeft w:val="0"/>
                                              <w:marRight w:val="0"/>
                                              <w:marTop w:val="0"/>
                                              <w:marBottom w:val="0"/>
                                              <w:divBdr>
                                                <w:top w:val="none" w:sz="0" w:space="0" w:color="auto"/>
                                                <w:left w:val="none" w:sz="0" w:space="0" w:color="auto"/>
                                                <w:bottom w:val="none" w:sz="0" w:space="0" w:color="auto"/>
                                                <w:right w:val="none" w:sz="0" w:space="0" w:color="auto"/>
                                              </w:divBdr>
                                            </w:div>
                                            <w:div w:id="1145782503">
                                              <w:marLeft w:val="0"/>
                                              <w:marRight w:val="0"/>
                                              <w:marTop w:val="0"/>
                                              <w:marBottom w:val="0"/>
                                              <w:divBdr>
                                                <w:top w:val="none" w:sz="0" w:space="0" w:color="auto"/>
                                                <w:left w:val="none" w:sz="0" w:space="0" w:color="auto"/>
                                                <w:bottom w:val="none" w:sz="0" w:space="0" w:color="auto"/>
                                                <w:right w:val="none" w:sz="0" w:space="0" w:color="auto"/>
                                              </w:divBdr>
                                            </w:div>
                                            <w:div w:id="2001152066">
                                              <w:marLeft w:val="0"/>
                                              <w:marRight w:val="0"/>
                                              <w:marTop w:val="0"/>
                                              <w:marBottom w:val="0"/>
                                              <w:divBdr>
                                                <w:top w:val="none" w:sz="0" w:space="0" w:color="auto"/>
                                                <w:left w:val="none" w:sz="0" w:space="0" w:color="auto"/>
                                                <w:bottom w:val="none" w:sz="0" w:space="0" w:color="auto"/>
                                                <w:right w:val="none" w:sz="0" w:space="0" w:color="auto"/>
                                              </w:divBdr>
                                            </w:div>
                                            <w:div w:id="121505463">
                                              <w:marLeft w:val="0"/>
                                              <w:marRight w:val="0"/>
                                              <w:marTop w:val="0"/>
                                              <w:marBottom w:val="0"/>
                                              <w:divBdr>
                                                <w:top w:val="none" w:sz="0" w:space="0" w:color="auto"/>
                                                <w:left w:val="none" w:sz="0" w:space="0" w:color="auto"/>
                                                <w:bottom w:val="none" w:sz="0" w:space="0" w:color="auto"/>
                                                <w:right w:val="none" w:sz="0" w:space="0" w:color="auto"/>
                                              </w:divBdr>
                                            </w:div>
                                            <w:div w:id="535778797">
                                              <w:marLeft w:val="0"/>
                                              <w:marRight w:val="0"/>
                                              <w:marTop w:val="0"/>
                                              <w:marBottom w:val="0"/>
                                              <w:divBdr>
                                                <w:top w:val="none" w:sz="0" w:space="0" w:color="auto"/>
                                                <w:left w:val="none" w:sz="0" w:space="0" w:color="auto"/>
                                                <w:bottom w:val="none" w:sz="0" w:space="0" w:color="auto"/>
                                                <w:right w:val="none" w:sz="0" w:space="0" w:color="auto"/>
                                              </w:divBdr>
                                            </w:div>
                                            <w:div w:id="249656395">
                                              <w:marLeft w:val="0"/>
                                              <w:marRight w:val="0"/>
                                              <w:marTop w:val="0"/>
                                              <w:marBottom w:val="0"/>
                                              <w:divBdr>
                                                <w:top w:val="none" w:sz="0" w:space="0" w:color="auto"/>
                                                <w:left w:val="none" w:sz="0" w:space="0" w:color="auto"/>
                                                <w:bottom w:val="none" w:sz="0" w:space="0" w:color="auto"/>
                                                <w:right w:val="none" w:sz="0" w:space="0" w:color="auto"/>
                                              </w:divBdr>
                                            </w:div>
                                            <w:div w:id="334916991">
                                              <w:marLeft w:val="0"/>
                                              <w:marRight w:val="0"/>
                                              <w:marTop w:val="0"/>
                                              <w:marBottom w:val="0"/>
                                              <w:divBdr>
                                                <w:top w:val="none" w:sz="0" w:space="0" w:color="auto"/>
                                                <w:left w:val="none" w:sz="0" w:space="0" w:color="auto"/>
                                                <w:bottom w:val="none" w:sz="0" w:space="0" w:color="auto"/>
                                                <w:right w:val="none" w:sz="0" w:space="0" w:color="auto"/>
                                              </w:divBdr>
                                            </w:div>
                                            <w:div w:id="945501370">
                                              <w:marLeft w:val="0"/>
                                              <w:marRight w:val="0"/>
                                              <w:marTop w:val="0"/>
                                              <w:marBottom w:val="0"/>
                                              <w:divBdr>
                                                <w:top w:val="none" w:sz="0" w:space="0" w:color="auto"/>
                                                <w:left w:val="none" w:sz="0" w:space="0" w:color="auto"/>
                                                <w:bottom w:val="none" w:sz="0" w:space="0" w:color="auto"/>
                                                <w:right w:val="none" w:sz="0" w:space="0" w:color="auto"/>
                                              </w:divBdr>
                                            </w:div>
                                            <w:div w:id="1305814640">
                                              <w:marLeft w:val="0"/>
                                              <w:marRight w:val="0"/>
                                              <w:marTop w:val="0"/>
                                              <w:marBottom w:val="0"/>
                                              <w:divBdr>
                                                <w:top w:val="none" w:sz="0" w:space="0" w:color="auto"/>
                                                <w:left w:val="none" w:sz="0" w:space="0" w:color="auto"/>
                                                <w:bottom w:val="none" w:sz="0" w:space="0" w:color="auto"/>
                                                <w:right w:val="none" w:sz="0" w:space="0" w:color="auto"/>
                                              </w:divBdr>
                                            </w:div>
                                            <w:div w:id="712656872">
                                              <w:marLeft w:val="0"/>
                                              <w:marRight w:val="0"/>
                                              <w:marTop w:val="0"/>
                                              <w:marBottom w:val="0"/>
                                              <w:divBdr>
                                                <w:top w:val="none" w:sz="0" w:space="0" w:color="auto"/>
                                                <w:left w:val="none" w:sz="0" w:space="0" w:color="auto"/>
                                                <w:bottom w:val="none" w:sz="0" w:space="0" w:color="auto"/>
                                                <w:right w:val="none" w:sz="0" w:space="0" w:color="auto"/>
                                              </w:divBdr>
                                            </w:div>
                                            <w:div w:id="748423772">
                                              <w:marLeft w:val="0"/>
                                              <w:marRight w:val="0"/>
                                              <w:marTop w:val="0"/>
                                              <w:marBottom w:val="0"/>
                                              <w:divBdr>
                                                <w:top w:val="none" w:sz="0" w:space="0" w:color="auto"/>
                                                <w:left w:val="none" w:sz="0" w:space="0" w:color="auto"/>
                                                <w:bottom w:val="none" w:sz="0" w:space="0" w:color="auto"/>
                                                <w:right w:val="none" w:sz="0" w:space="0" w:color="auto"/>
                                              </w:divBdr>
                                            </w:div>
                                            <w:div w:id="2026981437">
                                              <w:marLeft w:val="0"/>
                                              <w:marRight w:val="0"/>
                                              <w:marTop w:val="0"/>
                                              <w:marBottom w:val="0"/>
                                              <w:divBdr>
                                                <w:top w:val="none" w:sz="0" w:space="0" w:color="auto"/>
                                                <w:left w:val="none" w:sz="0" w:space="0" w:color="auto"/>
                                                <w:bottom w:val="none" w:sz="0" w:space="0" w:color="auto"/>
                                                <w:right w:val="none" w:sz="0" w:space="0" w:color="auto"/>
                                              </w:divBdr>
                                            </w:div>
                                            <w:div w:id="2079864801">
                                              <w:marLeft w:val="0"/>
                                              <w:marRight w:val="0"/>
                                              <w:marTop w:val="0"/>
                                              <w:marBottom w:val="0"/>
                                              <w:divBdr>
                                                <w:top w:val="none" w:sz="0" w:space="0" w:color="auto"/>
                                                <w:left w:val="none" w:sz="0" w:space="0" w:color="auto"/>
                                                <w:bottom w:val="none" w:sz="0" w:space="0" w:color="auto"/>
                                                <w:right w:val="none" w:sz="0" w:space="0" w:color="auto"/>
                                              </w:divBdr>
                                            </w:div>
                                            <w:div w:id="1386367263">
                                              <w:marLeft w:val="0"/>
                                              <w:marRight w:val="0"/>
                                              <w:marTop w:val="0"/>
                                              <w:marBottom w:val="0"/>
                                              <w:divBdr>
                                                <w:top w:val="none" w:sz="0" w:space="0" w:color="auto"/>
                                                <w:left w:val="none" w:sz="0" w:space="0" w:color="auto"/>
                                                <w:bottom w:val="none" w:sz="0" w:space="0" w:color="auto"/>
                                                <w:right w:val="none" w:sz="0" w:space="0" w:color="auto"/>
                                              </w:divBdr>
                                            </w:div>
                                            <w:div w:id="1204094411">
                                              <w:marLeft w:val="0"/>
                                              <w:marRight w:val="0"/>
                                              <w:marTop w:val="0"/>
                                              <w:marBottom w:val="0"/>
                                              <w:divBdr>
                                                <w:top w:val="none" w:sz="0" w:space="0" w:color="auto"/>
                                                <w:left w:val="none" w:sz="0" w:space="0" w:color="auto"/>
                                                <w:bottom w:val="none" w:sz="0" w:space="0" w:color="auto"/>
                                                <w:right w:val="none" w:sz="0" w:space="0" w:color="auto"/>
                                              </w:divBdr>
                                            </w:div>
                                            <w:div w:id="1173181073">
                                              <w:marLeft w:val="0"/>
                                              <w:marRight w:val="0"/>
                                              <w:marTop w:val="0"/>
                                              <w:marBottom w:val="0"/>
                                              <w:divBdr>
                                                <w:top w:val="none" w:sz="0" w:space="0" w:color="auto"/>
                                                <w:left w:val="none" w:sz="0" w:space="0" w:color="auto"/>
                                                <w:bottom w:val="none" w:sz="0" w:space="0" w:color="auto"/>
                                                <w:right w:val="none" w:sz="0" w:space="0" w:color="auto"/>
                                              </w:divBdr>
                                            </w:div>
                                            <w:div w:id="527722178">
                                              <w:marLeft w:val="0"/>
                                              <w:marRight w:val="0"/>
                                              <w:marTop w:val="0"/>
                                              <w:marBottom w:val="0"/>
                                              <w:divBdr>
                                                <w:top w:val="none" w:sz="0" w:space="0" w:color="auto"/>
                                                <w:left w:val="none" w:sz="0" w:space="0" w:color="auto"/>
                                                <w:bottom w:val="none" w:sz="0" w:space="0" w:color="auto"/>
                                                <w:right w:val="none" w:sz="0" w:space="0" w:color="auto"/>
                                              </w:divBdr>
                                            </w:div>
                                            <w:div w:id="964848383">
                                              <w:marLeft w:val="0"/>
                                              <w:marRight w:val="0"/>
                                              <w:marTop w:val="0"/>
                                              <w:marBottom w:val="0"/>
                                              <w:divBdr>
                                                <w:top w:val="none" w:sz="0" w:space="0" w:color="auto"/>
                                                <w:left w:val="none" w:sz="0" w:space="0" w:color="auto"/>
                                                <w:bottom w:val="none" w:sz="0" w:space="0" w:color="auto"/>
                                                <w:right w:val="none" w:sz="0" w:space="0" w:color="auto"/>
                                              </w:divBdr>
                                            </w:div>
                                            <w:div w:id="174209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098916">
                                      <w:marLeft w:val="0"/>
                                      <w:marRight w:val="0"/>
                                      <w:marTop w:val="0"/>
                                      <w:marBottom w:val="0"/>
                                      <w:divBdr>
                                        <w:top w:val="none" w:sz="0" w:space="0" w:color="auto"/>
                                        <w:left w:val="none" w:sz="0" w:space="0" w:color="auto"/>
                                        <w:bottom w:val="none" w:sz="0" w:space="0" w:color="auto"/>
                                        <w:right w:val="none" w:sz="0" w:space="0" w:color="auto"/>
                                      </w:divBdr>
                                      <w:divsChild>
                                        <w:div w:id="1611356593">
                                          <w:marLeft w:val="0"/>
                                          <w:marRight w:val="0"/>
                                          <w:marTop w:val="0"/>
                                          <w:marBottom w:val="0"/>
                                          <w:divBdr>
                                            <w:top w:val="none" w:sz="0" w:space="0" w:color="auto"/>
                                            <w:left w:val="none" w:sz="0" w:space="0" w:color="auto"/>
                                            <w:bottom w:val="none" w:sz="0" w:space="0" w:color="auto"/>
                                            <w:right w:val="none" w:sz="0" w:space="0" w:color="auto"/>
                                          </w:divBdr>
                                          <w:divsChild>
                                            <w:div w:id="1365715613">
                                              <w:marLeft w:val="0"/>
                                              <w:marRight w:val="0"/>
                                              <w:marTop w:val="0"/>
                                              <w:marBottom w:val="0"/>
                                              <w:divBdr>
                                                <w:top w:val="none" w:sz="0" w:space="0" w:color="auto"/>
                                                <w:left w:val="none" w:sz="0" w:space="0" w:color="auto"/>
                                                <w:bottom w:val="none" w:sz="0" w:space="0" w:color="auto"/>
                                                <w:right w:val="none" w:sz="0" w:space="0" w:color="auto"/>
                                              </w:divBdr>
                                            </w:div>
                                            <w:div w:id="1757899974">
                                              <w:marLeft w:val="0"/>
                                              <w:marRight w:val="0"/>
                                              <w:marTop w:val="0"/>
                                              <w:marBottom w:val="0"/>
                                              <w:divBdr>
                                                <w:top w:val="none" w:sz="0" w:space="0" w:color="auto"/>
                                                <w:left w:val="none" w:sz="0" w:space="0" w:color="auto"/>
                                                <w:bottom w:val="none" w:sz="0" w:space="0" w:color="auto"/>
                                                <w:right w:val="none" w:sz="0" w:space="0" w:color="auto"/>
                                              </w:divBdr>
                                            </w:div>
                                            <w:div w:id="258294085">
                                              <w:marLeft w:val="0"/>
                                              <w:marRight w:val="0"/>
                                              <w:marTop w:val="0"/>
                                              <w:marBottom w:val="0"/>
                                              <w:divBdr>
                                                <w:top w:val="none" w:sz="0" w:space="0" w:color="auto"/>
                                                <w:left w:val="none" w:sz="0" w:space="0" w:color="auto"/>
                                                <w:bottom w:val="none" w:sz="0" w:space="0" w:color="auto"/>
                                                <w:right w:val="none" w:sz="0" w:space="0" w:color="auto"/>
                                              </w:divBdr>
                                            </w:div>
                                            <w:div w:id="2099329185">
                                              <w:marLeft w:val="0"/>
                                              <w:marRight w:val="0"/>
                                              <w:marTop w:val="0"/>
                                              <w:marBottom w:val="0"/>
                                              <w:divBdr>
                                                <w:top w:val="none" w:sz="0" w:space="0" w:color="auto"/>
                                                <w:left w:val="none" w:sz="0" w:space="0" w:color="auto"/>
                                                <w:bottom w:val="none" w:sz="0" w:space="0" w:color="auto"/>
                                                <w:right w:val="none" w:sz="0" w:space="0" w:color="auto"/>
                                              </w:divBdr>
                                            </w:div>
                                            <w:div w:id="2121561060">
                                              <w:marLeft w:val="0"/>
                                              <w:marRight w:val="0"/>
                                              <w:marTop w:val="0"/>
                                              <w:marBottom w:val="0"/>
                                              <w:divBdr>
                                                <w:top w:val="none" w:sz="0" w:space="0" w:color="auto"/>
                                                <w:left w:val="none" w:sz="0" w:space="0" w:color="auto"/>
                                                <w:bottom w:val="none" w:sz="0" w:space="0" w:color="auto"/>
                                                <w:right w:val="none" w:sz="0" w:space="0" w:color="auto"/>
                                              </w:divBdr>
                                            </w:div>
                                            <w:div w:id="598679033">
                                              <w:marLeft w:val="0"/>
                                              <w:marRight w:val="0"/>
                                              <w:marTop w:val="0"/>
                                              <w:marBottom w:val="0"/>
                                              <w:divBdr>
                                                <w:top w:val="none" w:sz="0" w:space="0" w:color="auto"/>
                                                <w:left w:val="none" w:sz="0" w:space="0" w:color="auto"/>
                                                <w:bottom w:val="none" w:sz="0" w:space="0" w:color="auto"/>
                                                <w:right w:val="none" w:sz="0" w:space="0" w:color="auto"/>
                                              </w:divBdr>
                                            </w:div>
                                            <w:div w:id="1585915483">
                                              <w:marLeft w:val="0"/>
                                              <w:marRight w:val="0"/>
                                              <w:marTop w:val="0"/>
                                              <w:marBottom w:val="0"/>
                                              <w:divBdr>
                                                <w:top w:val="none" w:sz="0" w:space="0" w:color="auto"/>
                                                <w:left w:val="none" w:sz="0" w:space="0" w:color="auto"/>
                                                <w:bottom w:val="none" w:sz="0" w:space="0" w:color="auto"/>
                                                <w:right w:val="none" w:sz="0" w:space="0" w:color="auto"/>
                                              </w:divBdr>
                                            </w:div>
                                            <w:div w:id="210962921">
                                              <w:marLeft w:val="0"/>
                                              <w:marRight w:val="0"/>
                                              <w:marTop w:val="0"/>
                                              <w:marBottom w:val="0"/>
                                              <w:divBdr>
                                                <w:top w:val="none" w:sz="0" w:space="0" w:color="auto"/>
                                                <w:left w:val="none" w:sz="0" w:space="0" w:color="auto"/>
                                                <w:bottom w:val="none" w:sz="0" w:space="0" w:color="auto"/>
                                                <w:right w:val="none" w:sz="0" w:space="0" w:color="auto"/>
                                              </w:divBdr>
                                            </w:div>
                                            <w:div w:id="982198202">
                                              <w:marLeft w:val="0"/>
                                              <w:marRight w:val="0"/>
                                              <w:marTop w:val="0"/>
                                              <w:marBottom w:val="0"/>
                                              <w:divBdr>
                                                <w:top w:val="none" w:sz="0" w:space="0" w:color="auto"/>
                                                <w:left w:val="none" w:sz="0" w:space="0" w:color="auto"/>
                                                <w:bottom w:val="none" w:sz="0" w:space="0" w:color="auto"/>
                                                <w:right w:val="none" w:sz="0" w:space="0" w:color="auto"/>
                                              </w:divBdr>
                                            </w:div>
                                            <w:div w:id="316343099">
                                              <w:marLeft w:val="0"/>
                                              <w:marRight w:val="0"/>
                                              <w:marTop w:val="0"/>
                                              <w:marBottom w:val="0"/>
                                              <w:divBdr>
                                                <w:top w:val="none" w:sz="0" w:space="0" w:color="auto"/>
                                                <w:left w:val="none" w:sz="0" w:space="0" w:color="auto"/>
                                                <w:bottom w:val="none" w:sz="0" w:space="0" w:color="auto"/>
                                                <w:right w:val="none" w:sz="0" w:space="0" w:color="auto"/>
                                              </w:divBdr>
                                            </w:div>
                                            <w:div w:id="1728408364">
                                              <w:marLeft w:val="0"/>
                                              <w:marRight w:val="0"/>
                                              <w:marTop w:val="0"/>
                                              <w:marBottom w:val="0"/>
                                              <w:divBdr>
                                                <w:top w:val="none" w:sz="0" w:space="0" w:color="auto"/>
                                                <w:left w:val="none" w:sz="0" w:space="0" w:color="auto"/>
                                                <w:bottom w:val="none" w:sz="0" w:space="0" w:color="auto"/>
                                                <w:right w:val="none" w:sz="0" w:space="0" w:color="auto"/>
                                              </w:divBdr>
                                            </w:div>
                                            <w:div w:id="634721889">
                                              <w:marLeft w:val="0"/>
                                              <w:marRight w:val="0"/>
                                              <w:marTop w:val="0"/>
                                              <w:marBottom w:val="0"/>
                                              <w:divBdr>
                                                <w:top w:val="none" w:sz="0" w:space="0" w:color="auto"/>
                                                <w:left w:val="none" w:sz="0" w:space="0" w:color="auto"/>
                                                <w:bottom w:val="none" w:sz="0" w:space="0" w:color="auto"/>
                                                <w:right w:val="none" w:sz="0" w:space="0" w:color="auto"/>
                                              </w:divBdr>
                                            </w:div>
                                            <w:div w:id="174002600">
                                              <w:marLeft w:val="0"/>
                                              <w:marRight w:val="0"/>
                                              <w:marTop w:val="0"/>
                                              <w:marBottom w:val="0"/>
                                              <w:divBdr>
                                                <w:top w:val="none" w:sz="0" w:space="0" w:color="auto"/>
                                                <w:left w:val="none" w:sz="0" w:space="0" w:color="auto"/>
                                                <w:bottom w:val="none" w:sz="0" w:space="0" w:color="auto"/>
                                                <w:right w:val="none" w:sz="0" w:space="0" w:color="auto"/>
                                              </w:divBdr>
                                            </w:div>
                                            <w:div w:id="1593051171">
                                              <w:marLeft w:val="0"/>
                                              <w:marRight w:val="0"/>
                                              <w:marTop w:val="0"/>
                                              <w:marBottom w:val="0"/>
                                              <w:divBdr>
                                                <w:top w:val="none" w:sz="0" w:space="0" w:color="auto"/>
                                                <w:left w:val="none" w:sz="0" w:space="0" w:color="auto"/>
                                                <w:bottom w:val="none" w:sz="0" w:space="0" w:color="auto"/>
                                                <w:right w:val="none" w:sz="0" w:space="0" w:color="auto"/>
                                              </w:divBdr>
                                            </w:div>
                                            <w:div w:id="654064577">
                                              <w:marLeft w:val="0"/>
                                              <w:marRight w:val="0"/>
                                              <w:marTop w:val="0"/>
                                              <w:marBottom w:val="0"/>
                                              <w:divBdr>
                                                <w:top w:val="none" w:sz="0" w:space="0" w:color="auto"/>
                                                <w:left w:val="none" w:sz="0" w:space="0" w:color="auto"/>
                                                <w:bottom w:val="none" w:sz="0" w:space="0" w:color="auto"/>
                                                <w:right w:val="none" w:sz="0" w:space="0" w:color="auto"/>
                                              </w:divBdr>
                                            </w:div>
                                            <w:div w:id="1647734564">
                                              <w:marLeft w:val="0"/>
                                              <w:marRight w:val="0"/>
                                              <w:marTop w:val="0"/>
                                              <w:marBottom w:val="0"/>
                                              <w:divBdr>
                                                <w:top w:val="none" w:sz="0" w:space="0" w:color="auto"/>
                                                <w:left w:val="none" w:sz="0" w:space="0" w:color="auto"/>
                                                <w:bottom w:val="none" w:sz="0" w:space="0" w:color="auto"/>
                                                <w:right w:val="none" w:sz="0" w:space="0" w:color="auto"/>
                                              </w:divBdr>
                                            </w:div>
                                            <w:div w:id="1601180382">
                                              <w:marLeft w:val="0"/>
                                              <w:marRight w:val="0"/>
                                              <w:marTop w:val="0"/>
                                              <w:marBottom w:val="0"/>
                                              <w:divBdr>
                                                <w:top w:val="none" w:sz="0" w:space="0" w:color="auto"/>
                                                <w:left w:val="none" w:sz="0" w:space="0" w:color="auto"/>
                                                <w:bottom w:val="none" w:sz="0" w:space="0" w:color="auto"/>
                                                <w:right w:val="none" w:sz="0" w:space="0" w:color="auto"/>
                                              </w:divBdr>
                                            </w:div>
                                            <w:div w:id="1542786465">
                                              <w:marLeft w:val="0"/>
                                              <w:marRight w:val="0"/>
                                              <w:marTop w:val="0"/>
                                              <w:marBottom w:val="0"/>
                                              <w:divBdr>
                                                <w:top w:val="none" w:sz="0" w:space="0" w:color="auto"/>
                                                <w:left w:val="none" w:sz="0" w:space="0" w:color="auto"/>
                                                <w:bottom w:val="none" w:sz="0" w:space="0" w:color="auto"/>
                                                <w:right w:val="none" w:sz="0" w:space="0" w:color="auto"/>
                                              </w:divBdr>
                                            </w:div>
                                            <w:div w:id="1816137971">
                                              <w:marLeft w:val="0"/>
                                              <w:marRight w:val="0"/>
                                              <w:marTop w:val="0"/>
                                              <w:marBottom w:val="0"/>
                                              <w:divBdr>
                                                <w:top w:val="none" w:sz="0" w:space="0" w:color="auto"/>
                                                <w:left w:val="none" w:sz="0" w:space="0" w:color="auto"/>
                                                <w:bottom w:val="none" w:sz="0" w:space="0" w:color="auto"/>
                                                <w:right w:val="none" w:sz="0" w:space="0" w:color="auto"/>
                                              </w:divBdr>
                                            </w:div>
                                            <w:div w:id="1104034281">
                                              <w:marLeft w:val="0"/>
                                              <w:marRight w:val="0"/>
                                              <w:marTop w:val="0"/>
                                              <w:marBottom w:val="0"/>
                                              <w:divBdr>
                                                <w:top w:val="none" w:sz="0" w:space="0" w:color="auto"/>
                                                <w:left w:val="none" w:sz="0" w:space="0" w:color="auto"/>
                                                <w:bottom w:val="none" w:sz="0" w:space="0" w:color="auto"/>
                                                <w:right w:val="none" w:sz="0" w:space="0" w:color="auto"/>
                                              </w:divBdr>
                                            </w:div>
                                            <w:div w:id="1024407442">
                                              <w:marLeft w:val="0"/>
                                              <w:marRight w:val="0"/>
                                              <w:marTop w:val="0"/>
                                              <w:marBottom w:val="0"/>
                                              <w:divBdr>
                                                <w:top w:val="none" w:sz="0" w:space="0" w:color="auto"/>
                                                <w:left w:val="none" w:sz="0" w:space="0" w:color="auto"/>
                                                <w:bottom w:val="none" w:sz="0" w:space="0" w:color="auto"/>
                                                <w:right w:val="none" w:sz="0" w:space="0" w:color="auto"/>
                                              </w:divBdr>
                                            </w:div>
                                            <w:div w:id="39091556">
                                              <w:marLeft w:val="0"/>
                                              <w:marRight w:val="0"/>
                                              <w:marTop w:val="0"/>
                                              <w:marBottom w:val="0"/>
                                              <w:divBdr>
                                                <w:top w:val="none" w:sz="0" w:space="0" w:color="auto"/>
                                                <w:left w:val="none" w:sz="0" w:space="0" w:color="auto"/>
                                                <w:bottom w:val="none" w:sz="0" w:space="0" w:color="auto"/>
                                                <w:right w:val="none" w:sz="0" w:space="0" w:color="auto"/>
                                              </w:divBdr>
                                            </w:div>
                                            <w:div w:id="85151960">
                                              <w:marLeft w:val="0"/>
                                              <w:marRight w:val="0"/>
                                              <w:marTop w:val="0"/>
                                              <w:marBottom w:val="0"/>
                                              <w:divBdr>
                                                <w:top w:val="none" w:sz="0" w:space="0" w:color="auto"/>
                                                <w:left w:val="none" w:sz="0" w:space="0" w:color="auto"/>
                                                <w:bottom w:val="none" w:sz="0" w:space="0" w:color="auto"/>
                                                <w:right w:val="none" w:sz="0" w:space="0" w:color="auto"/>
                                              </w:divBdr>
                                            </w:div>
                                            <w:div w:id="334378176">
                                              <w:marLeft w:val="0"/>
                                              <w:marRight w:val="0"/>
                                              <w:marTop w:val="0"/>
                                              <w:marBottom w:val="0"/>
                                              <w:divBdr>
                                                <w:top w:val="none" w:sz="0" w:space="0" w:color="auto"/>
                                                <w:left w:val="none" w:sz="0" w:space="0" w:color="auto"/>
                                                <w:bottom w:val="none" w:sz="0" w:space="0" w:color="auto"/>
                                                <w:right w:val="none" w:sz="0" w:space="0" w:color="auto"/>
                                              </w:divBdr>
                                            </w:div>
                                            <w:div w:id="121196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297991">
                                  <w:marLeft w:val="-15"/>
                                  <w:marRight w:val="0"/>
                                  <w:marTop w:val="0"/>
                                  <w:marBottom w:val="0"/>
                                  <w:divBdr>
                                    <w:top w:val="none" w:sz="0" w:space="0" w:color="auto"/>
                                    <w:left w:val="none" w:sz="0" w:space="0" w:color="auto"/>
                                    <w:bottom w:val="none" w:sz="0" w:space="0" w:color="auto"/>
                                    <w:right w:val="none" w:sz="0" w:space="0" w:color="auto"/>
                                  </w:divBdr>
                                  <w:divsChild>
                                    <w:div w:id="1062485943">
                                      <w:marLeft w:val="0"/>
                                      <w:marRight w:val="0"/>
                                      <w:marTop w:val="0"/>
                                      <w:marBottom w:val="0"/>
                                      <w:divBdr>
                                        <w:top w:val="none" w:sz="0" w:space="0" w:color="auto"/>
                                        <w:left w:val="none" w:sz="0" w:space="0" w:color="auto"/>
                                        <w:bottom w:val="none" w:sz="0" w:space="0" w:color="auto"/>
                                        <w:right w:val="none" w:sz="0" w:space="0" w:color="auto"/>
                                      </w:divBdr>
                                      <w:divsChild>
                                        <w:div w:id="2145807953">
                                          <w:marLeft w:val="0"/>
                                          <w:marRight w:val="0"/>
                                          <w:marTop w:val="0"/>
                                          <w:marBottom w:val="0"/>
                                          <w:divBdr>
                                            <w:top w:val="none" w:sz="0" w:space="0" w:color="auto"/>
                                            <w:left w:val="none" w:sz="0" w:space="0" w:color="auto"/>
                                            <w:bottom w:val="none" w:sz="0" w:space="0" w:color="auto"/>
                                            <w:right w:val="none" w:sz="0" w:space="0" w:color="auto"/>
                                          </w:divBdr>
                                          <w:divsChild>
                                            <w:div w:id="1218276818">
                                              <w:marLeft w:val="0"/>
                                              <w:marRight w:val="0"/>
                                              <w:marTop w:val="0"/>
                                              <w:marBottom w:val="0"/>
                                              <w:divBdr>
                                                <w:top w:val="none" w:sz="0" w:space="0" w:color="auto"/>
                                                <w:left w:val="none" w:sz="0" w:space="0" w:color="auto"/>
                                                <w:bottom w:val="none" w:sz="0" w:space="0" w:color="auto"/>
                                                <w:right w:val="none" w:sz="0" w:space="0" w:color="auto"/>
                                              </w:divBdr>
                                              <w:divsChild>
                                                <w:div w:id="280958836">
                                                  <w:marLeft w:val="0"/>
                                                  <w:marRight w:val="0"/>
                                                  <w:marTop w:val="0"/>
                                                  <w:marBottom w:val="0"/>
                                                  <w:divBdr>
                                                    <w:top w:val="none" w:sz="0" w:space="0" w:color="auto"/>
                                                    <w:left w:val="none" w:sz="0" w:space="0" w:color="auto"/>
                                                    <w:bottom w:val="none" w:sz="0" w:space="0" w:color="auto"/>
                                                    <w:right w:val="none" w:sz="0" w:space="0" w:color="auto"/>
                                                  </w:divBdr>
                                                </w:div>
                                                <w:div w:id="1456026352">
                                                  <w:marLeft w:val="0"/>
                                                  <w:marRight w:val="0"/>
                                                  <w:marTop w:val="0"/>
                                                  <w:marBottom w:val="0"/>
                                                  <w:divBdr>
                                                    <w:top w:val="none" w:sz="0" w:space="0" w:color="auto"/>
                                                    <w:left w:val="none" w:sz="0" w:space="0" w:color="auto"/>
                                                    <w:bottom w:val="none" w:sz="0" w:space="0" w:color="auto"/>
                                                    <w:right w:val="none" w:sz="0" w:space="0" w:color="auto"/>
                                                  </w:divBdr>
                                                </w:div>
                                              </w:divsChild>
                                            </w:div>
                                            <w:div w:id="208806254">
                                              <w:marLeft w:val="0"/>
                                              <w:marRight w:val="0"/>
                                              <w:marTop w:val="0"/>
                                              <w:marBottom w:val="0"/>
                                              <w:divBdr>
                                                <w:top w:val="none" w:sz="0" w:space="0" w:color="auto"/>
                                                <w:left w:val="none" w:sz="0" w:space="0" w:color="auto"/>
                                                <w:bottom w:val="none" w:sz="0" w:space="0" w:color="auto"/>
                                                <w:right w:val="none" w:sz="0" w:space="0" w:color="auto"/>
                                              </w:divBdr>
                                              <w:divsChild>
                                                <w:div w:id="1259947807">
                                                  <w:marLeft w:val="0"/>
                                                  <w:marRight w:val="0"/>
                                                  <w:marTop w:val="0"/>
                                                  <w:marBottom w:val="0"/>
                                                  <w:divBdr>
                                                    <w:top w:val="none" w:sz="0" w:space="0" w:color="auto"/>
                                                    <w:left w:val="none" w:sz="0" w:space="0" w:color="auto"/>
                                                    <w:bottom w:val="none" w:sz="0" w:space="0" w:color="auto"/>
                                                    <w:right w:val="none" w:sz="0" w:space="0" w:color="auto"/>
                                                  </w:divBdr>
                                                </w:div>
                                                <w:div w:id="2052145110">
                                                  <w:marLeft w:val="0"/>
                                                  <w:marRight w:val="0"/>
                                                  <w:marTop w:val="0"/>
                                                  <w:marBottom w:val="0"/>
                                                  <w:divBdr>
                                                    <w:top w:val="none" w:sz="0" w:space="0" w:color="auto"/>
                                                    <w:left w:val="none" w:sz="0" w:space="0" w:color="auto"/>
                                                    <w:bottom w:val="none" w:sz="0" w:space="0" w:color="auto"/>
                                                    <w:right w:val="none" w:sz="0" w:space="0" w:color="auto"/>
                                                  </w:divBdr>
                                                </w:div>
                                              </w:divsChild>
                                            </w:div>
                                            <w:div w:id="1237863139">
                                              <w:marLeft w:val="0"/>
                                              <w:marRight w:val="0"/>
                                              <w:marTop w:val="0"/>
                                              <w:marBottom w:val="0"/>
                                              <w:divBdr>
                                                <w:top w:val="none" w:sz="0" w:space="0" w:color="auto"/>
                                                <w:left w:val="none" w:sz="0" w:space="0" w:color="auto"/>
                                                <w:bottom w:val="none" w:sz="0" w:space="0" w:color="auto"/>
                                                <w:right w:val="none" w:sz="0" w:space="0" w:color="auto"/>
                                              </w:divBdr>
                                              <w:divsChild>
                                                <w:div w:id="398525642">
                                                  <w:marLeft w:val="0"/>
                                                  <w:marRight w:val="0"/>
                                                  <w:marTop w:val="0"/>
                                                  <w:marBottom w:val="0"/>
                                                  <w:divBdr>
                                                    <w:top w:val="none" w:sz="0" w:space="0" w:color="auto"/>
                                                    <w:left w:val="none" w:sz="0" w:space="0" w:color="auto"/>
                                                    <w:bottom w:val="none" w:sz="0" w:space="0" w:color="auto"/>
                                                    <w:right w:val="none" w:sz="0" w:space="0" w:color="auto"/>
                                                  </w:divBdr>
                                                </w:div>
                                                <w:div w:id="1127966659">
                                                  <w:marLeft w:val="0"/>
                                                  <w:marRight w:val="0"/>
                                                  <w:marTop w:val="0"/>
                                                  <w:marBottom w:val="0"/>
                                                  <w:divBdr>
                                                    <w:top w:val="none" w:sz="0" w:space="0" w:color="auto"/>
                                                    <w:left w:val="none" w:sz="0" w:space="0" w:color="auto"/>
                                                    <w:bottom w:val="none" w:sz="0" w:space="0" w:color="auto"/>
                                                    <w:right w:val="none" w:sz="0" w:space="0" w:color="auto"/>
                                                  </w:divBdr>
                                                </w:div>
                                              </w:divsChild>
                                            </w:div>
                                            <w:div w:id="1152334140">
                                              <w:marLeft w:val="0"/>
                                              <w:marRight w:val="0"/>
                                              <w:marTop w:val="0"/>
                                              <w:marBottom w:val="0"/>
                                              <w:divBdr>
                                                <w:top w:val="none" w:sz="0" w:space="0" w:color="auto"/>
                                                <w:left w:val="none" w:sz="0" w:space="0" w:color="auto"/>
                                                <w:bottom w:val="none" w:sz="0" w:space="0" w:color="auto"/>
                                                <w:right w:val="none" w:sz="0" w:space="0" w:color="auto"/>
                                              </w:divBdr>
                                              <w:divsChild>
                                                <w:div w:id="2031485359">
                                                  <w:marLeft w:val="0"/>
                                                  <w:marRight w:val="0"/>
                                                  <w:marTop w:val="0"/>
                                                  <w:marBottom w:val="0"/>
                                                  <w:divBdr>
                                                    <w:top w:val="none" w:sz="0" w:space="0" w:color="auto"/>
                                                    <w:left w:val="none" w:sz="0" w:space="0" w:color="auto"/>
                                                    <w:bottom w:val="none" w:sz="0" w:space="0" w:color="auto"/>
                                                    <w:right w:val="none" w:sz="0" w:space="0" w:color="auto"/>
                                                  </w:divBdr>
                                                </w:div>
                                                <w:div w:id="747118546">
                                                  <w:marLeft w:val="0"/>
                                                  <w:marRight w:val="0"/>
                                                  <w:marTop w:val="0"/>
                                                  <w:marBottom w:val="0"/>
                                                  <w:divBdr>
                                                    <w:top w:val="none" w:sz="0" w:space="0" w:color="auto"/>
                                                    <w:left w:val="none" w:sz="0" w:space="0" w:color="auto"/>
                                                    <w:bottom w:val="none" w:sz="0" w:space="0" w:color="auto"/>
                                                    <w:right w:val="none" w:sz="0" w:space="0" w:color="auto"/>
                                                  </w:divBdr>
                                                </w:div>
                                              </w:divsChild>
                                            </w:div>
                                            <w:div w:id="1015693535">
                                              <w:marLeft w:val="0"/>
                                              <w:marRight w:val="0"/>
                                              <w:marTop w:val="0"/>
                                              <w:marBottom w:val="0"/>
                                              <w:divBdr>
                                                <w:top w:val="none" w:sz="0" w:space="0" w:color="auto"/>
                                                <w:left w:val="none" w:sz="0" w:space="0" w:color="auto"/>
                                                <w:bottom w:val="none" w:sz="0" w:space="0" w:color="auto"/>
                                                <w:right w:val="none" w:sz="0" w:space="0" w:color="auto"/>
                                              </w:divBdr>
                                              <w:divsChild>
                                                <w:div w:id="1498885097">
                                                  <w:marLeft w:val="0"/>
                                                  <w:marRight w:val="0"/>
                                                  <w:marTop w:val="0"/>
                                                  <w:marBottom w:val="0"/>
                                                  <w:divBdr>
                                                    <w:top w:val="none" w:sz="0" w:space="0" w:color="auto"/>
                                                    <w:left w:val="none" w:sz="0" w:space="0" w:color="auto"/>
                                                    <w:bottom w:val="none" w:sz="0" w:space="0" w:color="auto"/>
                                                    <w:right w:val="none" w:sz="0" w:space="0" w:color="auto"/>
                                                  </w:divBdr>
                                                </w:div>
                                                <w:div w:id="357391878">
                                                  <w:marLeft w:val="0"/>
                                                  <w:marRight w:val="0"/>
                                                  <w:marTop w:val="0"/>
                                                  <w:marBottom w:val="0"/>
                                                  <w:divBdr>
                                                    <w:top w:val="none" w:sz="0" w:space="0" w:color="auto"/>
                                                    <w:left w:val="none" w:sz="0" w:space="0" w:color="auto"/>
                                                    <w:bottom w:val="none" w:sz="0" w:space="0" w:color="auto"/>
                                                    <w:right w:val="none" w:sz="0" w:space="0" w:color="auto"/>
                                                  </w:divBdr>
                                                </w:div>
                                              </w:divsChild>
                                            </w:div>
                                            <w:div w:id="956909862">
                                              <w:marLeft w:val="0"/>
                                              <w:marRight w:val="0"/>
                                              <w:marTop w:val="0"/>
                                              <w:marBottom w:val="0"/>
                                              <w:divBdr>
                                                <w:top w:val="none" w:sz="0" w:space="0" w:color="auto"/>
                                                <w:left w:val="none" w:sz="0" w:space="0" w:color="auto"/>
                                                <w:bottom w:val="none" w:sz="0" w:space="0" w:color="auto"/>
                                                <w:right w:val="none" w:sz="0" w:space="0" w:color="auto"/>
                                              </w:divBdr>
                                              <w:divsChild>
                                                <w:div w:id="1154758165">
                                                  <w:marLeft w:val="0"/>
                                                  <w:marRight w:val="0"/>
                                                  <w:marTop w:val="0"/>
                                                  <w:marBottom w:val="0"/>
                                                  <w:divBdr>
                                                    <w:top w:val="none" w:sz="0" w:space="0" w:color="auto"/>
                                                    <w:left w:val="none" w:sz="0" w:space="0" w:color="auto"/>
                                                    <w:bottom w:val="none" w:sz="0" w:space="0" w:color="auto"/>
                                                    <w:right w:val="none" w:sz="0" w:space="0" w:color="auto"/>
                                                  </w:divBdr>
                                                </w:div>
                                                <w:div w:id="1506018222">
                                                  <w:marLeft w:val="0"/>
                                                  <w:marRight w:val="0"/>
                                                  <w:marTop w:val="0"/>
                                                  <w:marBottom w:val="0"/>
                                                  <w:divBdr>
                                                    <w:top w:val="none" w:sz="0" w:space="0" w:color="auto"/>
                                                    <w:left w:val="none" w:sz="0" w:space="0" w:color="auto"/>
                                                    <w:bottom w:val="none" w:sz="0" w:space="0" w:color="auto"/>
                                                    <w:right w:val="none" w:sz="0" w:space="0" w:color="auto"/>
                                                  </w:divBdr>
                                                </w:div>
                                              </w:divsChild>
                                            </w:div>
                                            <w:div w:id="1583567794">
                                              <w:marLeft w:val="0"/>
                                              <w:marRight w:val="0"/>
                                              <w:marTop w:val="0"/>
                                              <w:marBottom w:val="0"/>
                                              <w:divBdr>
                                                <w:top w:val="none" w:sz="0" w:space="0" w:color="auto"/>
                                                <w:left w:val="none" w:sz="0" w:space="0" w:color="auto"/>
                                                <w:bottom w:val="none" w:sz="0" w:space="0" w:color="auto"/>
                                                <w:right w:val="none" w:sz="0" w:space="0" w:color="auto"/>
                                              </w:divBdr>
                                              <w:divsChild>
                                                <w:div w:id="1644313192">
                                                  <w:marLeft w:val="0"/>
                                                  <w:marRight w:val="0"/>
                                                  <w:marTop w:val="0"/>
                                                  <w:marBottom w:val="0"/>
                                                  <w:divBdr>
                                                    <w:top w:val="none" w:sz="0" w:space="0" w:color="auto"/>
                                                    <w:left w:val="none" w:sz="0" w:space="0" w:color="auto"/>
                                                    <w:bottom w:val="none" w:sz="0" w:space="0" w:color="auto"/>
                                                    <w:right w:val="none" w:sz="0" w:space="0" w:color="auto"/>
                                                  </w:divBdr>
                                                </w:div>
                                                <w:div w:id="92781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321385">
                                      <w:marLeft w:val="0"/>
                                      <w:marRight w:val="0"/>
                                      <w:marTop w:val="0"/>
                                      <w:marBottom w:val="0"/>
                                      <w:divBdr>
                                        <w:top w:val="none" w:sz="0" w:space="0" w:color="auto"/>
                                        <w:left w:val="none" w:sz="0" w:space="0" w:color="auto"/>
                                        <w:bottom w:val="none" w:sz="0" w:space="0" w:color="auto"/>
                                        <w:right w:val="none" w:sz="0" w:space="0" w:color="auto"/>
                                      </w:divBdr>
                                      <w:divsChild>
                                        <w:div w:id="116337137">
                                          <w:marLeft w:val="-15"/>
                                          <w:marRight w:val="0"/>
                                          <w:marTop w:val="0"/>
                                          <w:marBottom w:val="0"/>
                                          <w:divBdr>
                                            <w:top w:val="none" w:sz="0" w:space="0" w:color="auto"/>
                                            <w:left w:val="single" w:sz="6" w:space="0" w:color="DADCE0"/>
                                            <w:bottom w:val="none" w:sz="0" w:space="0" w:color="auto"/>
                                            <w:right w:val="none" w:sz="0" w:space="0" w:color="auto"/>
                                          </w:divBdr>
                                          <w:divsChild>
                                            <w:div w:id="74670464">
                                              <w:marLeft w:val="0"/>
                                              <w:marRight w:val="0"/>
                                              <w:marTop w:val="0"/>
                                              <w:marBottom w:val="0"/>
                                              <w:divBdr>
                                                <w:top w:val="none" w:sz="0" w:space="0" w:color="auto"/>
                                                <w:left w:val="none" w:sz="0" w:space="0" w:color="auto"/>
                                                <w:bottom w:val="none" w:sz="0" w:space="0" w:color="auto"/>
                                                <w:right w:val="none" w:sz="0" w:space="0" w:color="auto"/>
                                              </w:divBdr>
                                              <w:divsChild>
                                                <w:div w:id="22824256">
                                                  <w:marLeft w:val="0"/>
                                                  <w:marRight w:val="0"/>
                                                  <w:marTop w:val="0"/>
                                                  <w:marBottom w:val="0"/>
                                                  <w:divBdr>
                                                    <w:top w:val="none" w:sz="0" w:space="0" w:color="auto"/>
                                                    <w:left w:val="none" w:sz="0" w:space="0" w:color="auto"/>
                                                    <w:bottom w:val="none" w:sz="0" w:space="0" w:color="auto"/>
                                                    <w:right w:val="none" w:sz="0" w:space="0" w:color="auto"/>
                                                  </w:divBdr>
                                                  <w:divsChild>
                                                    <w:div w:id="1130905064">
                                                      <w:marLeft w:val="0"/>
                                                      <w:marRight w:val="0"/>
                                                      <w:marTop w:val="0"/>
                                                      <w:marBottom w:val="0"/>
                                                      <w:divBdr>
                                                        <w:top w:val="none" w:sz="0" w:space="0" w:color="auto"/>
                                                        <w:left w:val="none" w:sz="0" w:space="0" w:color="auto"/>
                                                        <w:bottom w:val="none" w:sz="0" w:space="0" w:color="auto"/>
                                                        <w:right w:val="none" w:sz="0" w:space="0" w:color="auto"/>
                                                      </w:divBdr>
                                                      <w:divsChild>
                                                        <w:div w:id="1586375264">
                                                          <w:marLeft w:val="0"/>
                                                          <w:marRight w:val="0"/>
                                                          <w:marTop w:val="0"/>
                                                          <w:marBottom w:val="0"/>
                                                          <w:divBdr>
                                                            <w:top w:val="none" w:sz="0" w:space="0" w:color="A79B8E"/>
                                                            <w:left w:val="none" w:sz="0" w:space="0" w:color="A79B8E"/>
                                                            <w:bottom w:val="none" w:sz="0" w:space="0" w:color="A79B8E"/>
                                                            <w:right w:val="none" w:sz="0" w:space="0" w:color="A79B8E"/>
                                                          </w:divBdr>
                                                          <w:divsChild>
                                                            <w:div w:id="152458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83438">
                                                  <w:marLeft w:val="0"/>
                                                  <w:marRight w:val="0"/>
                                                  <w:marTop w:val="0"/>
                                                  <w:marBottom w:val="0"/>
                                                  <w:divBdr>
                                                    <w:top w:val="none" w:sz="0" w:space="0" w:color="auto"/>
                                                    <w:left w:val="none" w:sz="0" w:space="0" w:color="auto"/>
                                                    <w:bottom w:val="none" w:sz="0" w:space="0" w:color="auto"/>
                                                    <w:right w:val="none" w:sz="0" w:space="0" w:color="auto"/>
                                                  </w:divBdr>
                                                </w:div>
                                                <w:div w:id="303972146">
                                                  <w:marLeft w:val="0"/>
                                                  <w:marRight w:val="0"/>
                                                  <w:marTop w:val="0"/>
                                                  <w:marBottom w:val="0"/>
                                                  <w:divBdr>
                                                    <w:top w:val="none" w:sz="0" w:space="0" w:color="auto"/>
                                                    <w:left w:val="none" w:sz="0" w:space="0" w:color="auto"/>
                                                    <w:bottom w:val="none" w:sz="0" w:space="0" w:color="auto"/>
                                                    <w:right w:val="none" w:sz="0" w:space="0" w:color="auto"/>
                                                  </w:divBdr>
                                                </w:div>
                                                <w:div w:id="200024461">
                                                  <w:marLeft w:val="0"/>
                                                  <w:marRight w:val="0"/>
                                                  <w:marTop w:val="0"/>
                                                  <w:marBottom w:val="0"/>
                                                  <w:divBdr>
                                                    <w:top w:val="none" w:sz="0" w:space="0" w:color="auto"/>
                                                    <w:left w:val="none" w:sz="0" w:space="0" w:color="auto"/>
                                                    <w:bottom w:val="none" w:sz="0" w:space="0" w:color="auto"/>
                                                    <w:right w:val="none" w:sz="0" w:space="0" w:color="auto"/>
                                                  </w:divBdr>
                                                </w:div>
                                                <w:div w:id="1045563723">
                                                  <w:marLeft w:val="0"/>
                                                  <w:marRight w:val="0"/>
                                                  <w:marTop w:val="0"/>
                                                  <w:marBottom w:val="0"/>
                                                  <w:divBdr>
                                                    <w:top w:val="none" w:sz="0" w:space="0" w:color="auto"/>
                                                    <w:left w:val="none" w:sz="0" w:space="0" w:color="auto"/>
                                                    <w:bottom w:val="none" w:sz="0" w:space="0" w:color="auto"/>
                                                    <w:right w:val="none" w:sz="0" w:space="0" w:color="auto"/>
                                                  </w:divBdr>
                                                </w:div>
                                                <w:div w:id="254560289">
                                                  <w:marLeft w:val="0"/>
                                                  <w:marRight w:val="0"/>
                                                  <w:marTop w:val="0"/>
                                                  <w:marBottom w:val="0"/>
                                                  <w:divBdr>
                                                    <w:top w:val="none" w:sz="0" w:space="0" w:color="auto"/>
                                                    <w:left w:val="none" w:sz="0" w:space="0" w:color="auto"/>
                                                    <w:bottom w:val="none" w:sz="0" w:space="0" w:color="auto"/>
                                                    <w:right w:val="none" w:sz="0" w:space="0" w:color="auto"/>
                                                  </w:divBdr>
                                                </w:div>
                                                <w:div w:id="477651131">
                                                  <w:marLeft w:val="0"/>
                                                  <w:marRight w:val="0"/>
                                                  <w:marTop w:val="0"/>
                                                  <w:marBottom w:val="0"/>
                                                  <w:divBdr>
                                                    <w:top w:val="none" w:sz="0" w:space="0" w:color="auto"/>
                                                    <w:left w:val="none" w:sz="0" w:space="0" w:color="auto"/>
                                                    <w:bottom w:val="none" w:sz="0" w:space="0" w:color="auto"/>
                                                    <w:right w:val="none" w:sz="0" w:space="0" w:color="auto"/>
                                                  </w:divBdr>
                                                  <w:divsChild>
                                                    <w:div w:id="688456705">
                                                      <w:marLeft w:val="0"/>
                                                      <w:marRight w:val="0"/>
                                                      <w:marTop w:val="0"/>
                                                      <w:marBottom w:val="0"/>
                                                      <w:divBdr>
                                                        <w:top w:val="none" w:sz="0" w:space="0" w:color="auto"/>
                                                        <w:left w:val="none" w:sz="0" w:space="0" w:color="auto"/>
                                                        <w:bottom w:val="none" w:sz="0" w:space="0" w:color="auto"/>
                                                        <w:right w:val="none" w:sz="0" w:space="0" w:color="auto"/>
                                                      </w:divBdr>
                                                      <w:divsChild>
                                                        <w:div w:id="122777699">
                                                          <w:marLeft w:val="0"/>
                                                          <w:marRight w:val="0"/>
                                                          <w:marTop w:val="0"/>
                                                          <w:marBottom w:val="0"/>
                                                          <w:divBdr>
                                                            <w:top w:val="none" w:sz="0" w:space="0" w:color="A79B8E"/>
                                                            <w:left w:val="none" w:sz="0" w:space="0" w:color="A79B8E"/>
                                                            <w:bottom w:val="none" w:sz="0" w:space="0" w:color="A79B8E"/>
                                                            <w:right w:val="none" w:sz="0" w:space="0" w:color="A79B8E"/>
                                                          </w:divBdr>
                                                          <w:divsChild>
                                                            <w:div w:id="114920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1007196">
                              <w:marLeft w:val="0"/>
                              <w:marRight w:val="0"/>
                              <w:marTop w:val="0"/>
                              <w:marBottom w:val="0"/>
                              <w:divBdr>
                                <w:top w:val="none" w:sz="0" w:space="0" w:color="auto"/>
                                <w:left w:val="none" w:sz="0" w:space="0" w:color="auto"/>
                                <w:bottom w:val="none" w:sz="0" w:space="0" w:color="auto"/>
                                <w:right w:val="none" w:sz="0" w:space="0" w:color="auto"/>
                              </w:divBdr>
                              <w:divsChild>
                                <w:div w:id="895510425">
                                  <w:marLeft w:val="0"/>
                                  <w:marRight w:val="0"/>
                                  <w:marTop w:val="0"/>
                                  <w:marBottom w:val="0"/>
                                  <w:divBdr>
                                    <w:top w:val="none" w:sz="0" w:space="0" w:color="auto"/>
                                    <w:left w:val="none" w:sz="0" w:space="0" w:color="auto"/>
                                    <w:bottom w:val="none" w:sz="0" w:space="0" w:color="auto"/>
                                    <w:right w:val="none" w:sz="0" w:space="0" w:color="auto"/>
                                  </w:divBdr>
                                  <w:divsChild>
                                    <w:div w:id="649789683">
                                      <w:marLeft w:val="0"/>
                                      <w:marRight w:val="0"/>
                                      <w:marTop w:val="0"/>
                                      <w:marBottom w:val="0"/>
                                      <w:divBdr>
                                        <w:top w:val="none" w:sz="0" w:space="0" w:color="auto"/>
                                        <w:left w:val="none" w:sz="0" w:space="0" w:color="auto"/>
                                        <w:bottom w:val="none" w:sz="0" w:space="0" w:color="auto"/>
                                        <w:right w:val="none" w:sz="0" w:space="0" w:color="auto"/>
                                      </w:divBdr>
                                      <w:divsChild>
                                        <w:div w:id="2076855275">
                                          <w:marLeft w:val="0"/>
                                          <w:marRight w:val="0"/>
                                          <w:marTop w:val="0"/>
                                          <w:marBottom w:val="0"/>
                                          <w:divBdr>
                                            <w:top w:val="none" w:sz="0" w:space="0" w:color="auto"/>
                                            <w:left w:val="none" w:sz="0" w:space="0" w:color="auto"/>
                                            <w:bottom w:val="none" w:sz="0" w:space="0" w:color="auto"/>
                                            <w:right w:val="none" w:sz="0" w:space="0" w:color="auto"/>
                                          </w:divBdr>
                                          <w:divsChild>
                                            <w:div w:id="936134003">
                                              <w:marLeft w:val="0"/>
                                              <w:marRight w:val="0"/>
                                              <w:marTop w:val="0"/>
                                              <w:marBottom w:val="0"/>
                                              <w:divBdr>
                                                <w:top w:val="none" w:sz="0" w:space="0" w:color="auto"/>
                                                <w:left w:val="none" w:sz="0" w:space="0" w:color="auto"/>
                                                <w:bottom w:val="none" w:sz="0" w:space="0" w:color="auto"/>
                                                <w:right w:val="none" w:sz="0" w:space="0" w:color="auto"/>
                                              </w:divBdr>
                                              <w:divsChild>
                                                <w:div w:id="1576040293">
                                                  <w:marLeft w:val="0"/>
                                                  <w:marRight w:val="0"/>
                                                  <w:marTop w:val="0"/>
                                                  <w:marBottom w:val="0"/>
                                                  <w:divBdr>
                                                    <w:top w:val="none" w:sz="0" w:space="0" w:color="auto"/>
                                                    <w:left w:val="none" w:sz="0" w:space="0" w:color="auto"/>
                                                    <w:bottom w:val="none" w:sz="0" w:space="0" w:color="auto"/>
                                                    <w:right w:val="none" w:sz="0" w:space="0" w:color="auto"/>
                                                  </w:divBdr>
                                                </w:div>
                                                <w:div w:id="52896750">
                                                  <w:marLeft w:val="0"/>
                                                  <w:marRight w:val="0"/>
                                                  <w:marTop w:val="0"/>
                                                  <w:marBottom w:val="0"/>
                                                  <w:divBdr>
                                                    <w:top w:val="none" w:sz="0" w:space="0" w:color="auto"/>
                                                    <w:left w:val="none" w:sz="0" w:space="0" w:color="auto"/>
                                                    <w:bottom w:val="none" w:sz="0" w:space="0" w:color="auto"/>
                                                    <w:right w:val="none" w:sz="0" w:space="0" w:color="auto"/>
                                                  </w:divBdr>
                                                </w:div>
                                                <w:div w:id="1962880333">
                                                  <w:marLeft w:val="0"/>
                                                  <w:marRight w:val="0"/>
                                                  <w:marTop w:val="0"/>
                                                  <w:marBottom w:val="0"/>
                                                  <w:divBdr>
                                                    <w:top w:val="none" w:sz="0" w:space="0" w:color="auto"/>
                                                    <w:left w:val="none" w:sz="0" w:space="0" w:color="auto"/>
                                                    <w:bottom w:val="none" w:sz="0" w:space="0" w:color="auto"/>
                                                    <w:right w:val="none" w:sz="0" w:space="0" w:color="auto"/>
                                                  </w:divBdr>
                                                </w:div>
                                                <w:div w:id="1882982072">
                                                  <w:marLeft w:val="0"/>
                                                  <w:marRight w:val="0"/>
                                                  <w:marTop w:val="0"/>
                                                  <w:marBottom w:val="0"/>
                                                  <w:divBdr>
                                                    <w:top w:val="none" w:sz="0" w:space="0" w:color="auto"/>
                                                    <w:left w:val="none" w:sz="0" w:space="0" w:color="auto"/>
                                                    <w:bottom w:val="none" w:sz="0" w:space="0" w:color="auto"/>
                                                    <w:right w:val="none" w:sz="0" w:space="0" w:color="auto"/>
                                                  </w:divBdr>
                                                </w:div>
                                                <w:div w:id="957838057">
                                                  <w:marLeft w:val="0"/>
                                                  <w:marRight w:val="0"/>
                                                  <w:marTop w:val="0"/>
                                                  <w:marBottom w:val="0"/>
                                                  <w:divBdr>
                                                    <w:top w:val="none" w:sz="0" w:space="0" w:color="auto"/>
                                                    <w:left w:val="none" w:sz="0" w:space="0" w:color="auto"/>
                                                    <w:bottom w:val="none" w:sz="0" w:space="0" w:color="auto"/>
                                                    <w:right w:val="none" w:sz="0" w:space="0" w:color="auto"/>
                                                  </w:divBdr>
                                                </w:div>
                                                <w:div w:id="1905335067">
                                                  <w:marLeft w:val="0"/>
                                                  <w:marRight w:val="0"/>
                                                  <w:marTop w:val="0"/>
                                                  <w:marBottom w:val="0"/>
                                                  <w:divBdr>
                                                    <w:top w:val="none" w:sz="0" w:space="0" w:color="auto"/>
                                                    <w:left w:val="none" w:sz="0" w:space="0" w:color="auto"/>
                                                    <w:bottom w:val="none" w:sz="0" w:space="0" w:color="auto"/>
                                                    <w:right w:val="none" w:sz="0" w:space="0" w:color="auto"/>
                                                  </w:divBdr>
                                                </w:div>
                                                <w:div w:id="2025474560">
                                                  <w:marLeft w:val="0"/>
                                                  <w:marRight w:val="0"/>
                                                  <w:marTop w:val="0"/>
                                                  <w:marBottom w:val="0"/>
                                                  <w:divBdr>
                                                    <w:top w:val="none" w:sz="0" w:space="0" w:color="auto"/>
                                                    <w:left w:val="none" w:sz="0" w:space="0" w:color="auto"/>
                                                    <w:bottom w:val="none" w:sz="0" w:space="0" w:color="auto"/>
                                                    <w:right w:val="none" w:sz="0" w:space="0" w:color="auto"/>
                                                  </w:divBdr>
                                                </w:div>
                                                <w:div w:id="2092001667">
                                                  <w:marLeft w:val="0"/>
                                                  <w:marRight w:val="0"/>
                                                  <w:marTop w:val="0"/>
                                                  <w:marBottom w:val="0"/>
                                                  <w:divBdr>
                                                    <w:top w:val="none" w:sz="0" w:space="0" w:color="auto"/>
                                                    <w:left w:val="none" w:sz="0" w:space="0" w:color="auto"/>
                                                    <w:bottom w:val="none" w:sz="0" w:space="0" w:color="auto"/>
                                                    <w:right w:val="none" w:sz="0" w:space="0" w:color="auto"/>
                                                  </w:divBdr>
                                                </w:div>
                                                <w:div w:id="1765375562">
                                                  <w:marLeft w:val="0"/>
                                                  <w:marRight w:val="0"/>
                                                  <w:marTop w:val="0"/>
                                                  <w:marBottom w:val="0"/>
                                                  <w:divBdr>
                                                    <w:top w:val="none" w:sz="0" w:space="0" w:color="auto"/>
                                                    <w:left w:val="none" w:sz="0" w:space="0" w:color="auto"/>
                                                    <w:bottom w:val="none" w:sz="0" w:space="0" w:color="auto"/>
                                                    <w:right w:val="none" w:sz="0" w:space="0" w:color="auto"/>
                                                  </w:divBdr>
                                                </w:div>
                                                <w:div w:id="2100563717">
                                                  <w:marLeft w:val="0"/>
                                                  <w:marRight w:val="0"/>
                                                  <w:marTop w:val="0"/>
                                                  <w:marBottom w:val="0"/>
                                                  <w:divBdr>
                                                    <w:top w:val="none" w:sz="0" w:space="0" w:color="auto"/>
                                                    <w:left w:val="none" w:sz="0" w:space="0" w:color="auto"/>
                                                    <w:bottom w:val="none" w:sz="0" w:space="0" w:color="auto"/>
                                                    <w:right w:val="none" w:sz="0" w:space="0" w:color="auto"/>
                                                  </w:divBdr>
                                                </w:div>
                                                <w:div w:id="1378746643">
                                                  <w:marLeft w:val="0"/>
                                                  <w:marRight w:val="0"/>
                                                  <w:marTop w:val="0"/>
                                                  <w:marBottom w:val="0"/>
                                                  <w:divBdr>
                                                    <w:top w:val="none" w:sz="0" w:space="0" w:color="auto"/>
                                                    <w:left w:val="none" w:sz="0" w:space="0" w:color="auto"/>
                                                    <w:bottom w:val="none" w:sz="0" w:space="0" w:color="auto"/>
                                                    <w:right w:val="none" w:sz="0" w:space="0" w:color="auto"/>
                                                  </w:divBdr>
                                                </w:div>
                                                <w:div w:id="956255993">
                                                  <w:marLeft w:val="0"/>
                                                  <w:marRight w:val="0"/>
                                                  <w:marTop w:val="0"/>
                                                  <w:marBottom w:val="0"/>
                                                  <w:divBdr>
                                                    <w:top w:val="none" w:sz="0" w:space="0" w:color="auto"/>
                                                    <w:left w:val="none" w:sz="0" w:space="0" w:color="auto"/>
                                                    <w:bottom w:val="none" w:sz="0" w:space="0" w:color="auto"/>
                                                    <w:right w:val="none" w:sz="0" w:space="0" w:color="auto"/>
                                                  </w:divBdr>
                                                </w:div>
                                                <w:div w:id="1076247448">
                                                  <w:marLeft w:val="0"/>
                                                  <w:marRight w:val="0"/>
                                                  <w:marTop w:val="0"/>
                                                  <w:marBottom w:val="0"/>
                                                  <w:divBdr>
                                                    <w:top w:val="none" w:sz="0" w:space="0" w:color="auto"/>
                                                    <w:left w:val="none" w:sz="0" w:space="0" w:color="auto"/>
                                                    <w:bottom w:val="none" w:sz="0" w:space="0" w:color="auto"/>
                                                    <w:right w:val="none" w:sz="0" w:space="0" w:color="auto"/>
                                                  </w:divBdr>
                                                </w:div>
                                                <w:div w:id="1544555831">
                                                  <w:marLeft w:val="0"/>
                                                  <w:marRight w:val="0"/>
                                                  <w:marTop w:val="0"/>
                                                  <w:marBottom w:val="0"/>
                                                  <w:divBdr>
                                                    <w:top w:val="none" w:sz="0" w:space="0" w:color="auto"/>
                                                    <w:left w:val="none" w:sz="0" w:space="0" w:color="auto"/>
                                                    <w:bottom w:val="none" w:sz="0" w:space="0" w:color="auto"/>
                                                    <w:right w:val="none" w:sz="0" w:space="0" w:color="auto"/>
                                                  </w:divBdr>
                                                </w:div>
                                                <w:div w:id="1875461398">
                                                  <w:marLeft w:val="0"/>
                                                  <w:marRight w:val="0"/>
                                                  <w:marTop w:val="0"/>
                                                  <w:marBottom w:val="0"/>
                                                  <w:divBdr>
                                                    <w:top w:val="none" w:sz="0" w:space="0" w:color="auto"/>
                                                    <w:left w:val="none" w:sz="0" w:space="0" w:color="auto"/>
                                                    <w:bottom w:val="none" w:sz="0" w:space="0" w:color="auto"/>
                                                    <w:right w:val="none" w:sz="0" w:space="0" w:color="auto"/>
                                                  </w:divBdr>
                                                </w:div>
                                                <w:div w:id="200213901">
                                                  <w:marLeft w:val="0"/>
                                                  <w:marRight w:val="0"/>
                                                  <w:marTop w:val="0"/>
                                                  <w:marBottom w:val="0"/>
                                                  <w:divBdr>
                                                    <w:top w:val="none" w:sz="0" w:space="0" w:color="auto"/>
                                                    <w:left w:val="none" w:sz="0" w:space="0" w:color="auto"/>
                                                    <w:bottom w:val="none" w:sz="0" w:space="0" w:color="auto"/>
                                                    <w:right w:val="none" w:sz="0" w:space="0" w:color="auto"/>
                                                  </w:divBdr>
                                                </w:div>
                                                <w:div w:id="154808741">
                                                  <w:marLeft w:val="0"/>
                                                  <w:marRight w:val="0"/>
                                                  <w:marTop w:val="0"/>
                                                  <w:marBottom w:val="0"/>
                                                  <w:divBdr>
                                                    <w:top w:val="none" w:sz="0" w:space="0" w:color="auto"/>
                                                    <w:left w:val="none" w:sz="0" w:space="0" w:color="auto"/>
                                                    <w:bottom w:val="none" w:sz="0" w:space="0" w:color="auto"/>
                                                    <w:right w:val="none" w:sz="0" w:space="0" w:color="auto"/>
                                                  </w:divBdr>
                                                </w:div>
                                                <w:div w:id="750933082">
                                                  <w:marLeft w:val="0"/>
                                                  <w:marRight w:val="0"/>
                                                  <w:marTop w:val="0"/>
                                                  <w:marBottom w:val="0"/>
                                                  <w:divBdr>
                                                    <w:top w:val="none" w:sz="0" w:space="0" w:color="auto"/>
                                                    <w:left w:val="none" w:sz="0" w:space="0" w:color="auto"/>
                                                    <w:bottom w:val="none" w:sz="0" w:space="0" w:color="auto"/>
                                                    <w:right w:val="none" w:sz="0" w:space="0" w:color="auto"/>
                                                  </w:divBdr>
                                                </w:div>
                                                <w:div w:id="847136895">
                                                  <w:marLeft w:val="0"/>
                                                  <w:marRight w:val="0"/>
                                                  <w:marTop w:val="0"/>
                                                  <w:marBottom w:val="0"/>
                                                  <w:divBdr>
                                                    <w:top w:val="none" w:sz="0" w:space="0" w:color="auto"/>
                                                    <w:left w:val="none" w:sz="0" w:space="0" w:color="auto"/>
                                                    <w:bottom w:val="none" w:sz="0" w:space="0" w:color="auto"/>
                                                    <w:right w:val="none" w:sz="0" w:space="0" w:color="auto"/>
                                                  </w:divBdr>
                                                </w:div>
                                                <w:div w:id="1343244302">
                                                  <w:marLeft w:val="0"/>
                                                  <w:marRight w:val="0"/>
                                                  <w:marTop w:val="0"/>
                                                  <w:marBottom w:val="0"/>
                                                  <w:divBdr>
                                                    <w:top w:val="none" w:sz="0" w:space="0" w:color="auto"/>
                                                    <w:left w:val="none" w:sz="0" w:space="0" w:color="auto"/>
                                                    <w:bottom w:val="none" w:sz="0" w:space="0" w:color="auto"/>
                                                    <w:right w:val="none" w:sz="0" w:space="0" w:color="auto"/>
                                                  </w:divBdr>
                                                </w:div>
                                                <w:div w:id="1762990137">
                                                  <w:marLeft w:val="0"/>
                                                  <w:marRight w:val="0"/>
                                                  <w:marTop w:val="0"/>
                                                  <w:marBottom w:val="0"/>
                                                  <w:divBdr>
                                                    <w:top w:val="none" w:sz="0" w:space="0" w:color="auto"/>
                                                    <w:left w:val="none" w:sz="0" w:space="0" w:color="auto"/>
                                                    <w:bottom w:val="none" w:sz="0" w:space="0" w:color="auto"/>
                                                    <w:right w:val="none" w:sz="0" w:space="0" w:color="auto"/>
                                                  </w:divBdr>
                                                </w:div>
                                                <w:div w:id="1180697688">
                                                  <w:marLeft w:val="0"/>
                                                  <w:marRight w:val="0"/>
                                                  <w:marTop w:val="0"/>
                                                  <w:marBottom w:val="0"/>
                                                  <w:divBdr>
                                                    <w:top w:val="none" w:sz="0" w:space="0" w:color="auto"/>
                                                    <w:left w:val="none" w:sz="0" w:space="0" w:color="auto"/>
                                                    <w:bottom w:val="none" w:sz="0" w:space="0" w:color="auto"/>
                                                    <w:right w:val="none" w:sz="0" w:space="0" w:color="auto"/>
                                                  </w:divBdr>
                                                </w:div>
                                                <w:div w:id="460266348">
                                                  <w:marLeft w:val="0"/>
                                                  <w:marRight w:val="0"/>
                                                  <w:marTop w:val="0"/>
                                                  <w:marBottom w:val="0"/>
                                                  <w:divBdr>
                                                    <w:top w:val="none" w:sz="0" w:space="0" w:color="auto"/>
                                                    <w:left w:val="none" w:sz="0" w:space="0" w:color="auto"/>
                                                    <w:bottom w:val="none" w:sz="0" w:space="0" w:color="auto"/>
                                                    <w:right w:val="none" w:sz="0" w:space="0" w:color="auto"/>
                                                  </w:divBdr>
                                                </w:div>
                                                <w:div w:id="2091076999">
                                                  <w:marLeft w:val="0"/>
                                                  <w:marRight w:val="0"/>
                                                  <w:marTop w:val="0"/>
                                                  <w:marBottom w:val="0"/>
                                                  <w:divBdr>
                                                    <w:top w:val="none" w:sz="0" w:space="0" w:color="auto"/>
                                                    <w:left w:val="none" w:sz="0" w:space="0" w:color="auto"/>
                                                    <w:bottom w:val="none" w:sz="0" w:space="0" w:color="auto"/>
                                                    <w:right w:val="none" w:sz="0" w:space="0" w:color="auto"/>
                                                  </w:divBdr>
                                                </w:div>
                                                <w:div w:id="115725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684357">
                                      <w:marLeft w:val="0"/>
                                      <w:marRight w:val="0"/>
                                      <w:marTop w:val="0"/>
                                      <w:marBottom w:val="0"/>
                                      <w:divBdr>
                                        <w:top w:val="none" w:sz="0" w:space="0" w:color="auto"/>
                                        <w:left w:val="none" w:sz="0" w:space="0" w:color="auto"/>
                                        <w:bottom w:val="none" w:sz="0" w:space="0" w:color="auto"/>
                                        <w:right w:val="none" w:sz="0" w:space="0" w:color="auto"/>
                                      </w:divBdr>
                                      <w:divsChild>
                                        <w:div w:id="1939869533">
                                          <w:marLeft w:val="0"/>
                                          <w:marRight w:val="0"/>
                                          <w:marTop w:val="0"/>
                                          <w:marBottom w:val="0"/>
                                          <w:divBdr>
                                            <w:top w:val="none" w:sz="0" w:space="0" w:color="auto"/>
                                            <w:left w:val="none" w:sz="0" w:space="0" w:color="auto"/>
                                            <w:bottom w:val="none" w:sz="0" w:space="0" w:color="auto"/>
                                            <w:right w:val="none" w:sz="0" w:space="0" w:color="auto"/>
                                          </w:divBdr>
                                          <w:divsChild>
                                            <w:div w:id="1915161881">
                                              <w:marLeft w:val="0"/>
                                              <w:marRight w:val="0"/>
                                              <w:marTop w:val="0"/>
                                              <w:marBottom w:val="0"/>
                                              <w:divBdr>
                                                <w:top w:val="none" w:sz="0" w:space="0" w:color="auto"/>
                                                <w:left w:val="none" w:sz="0" w:space="0" w:color="auto"/>
                                                <w:bottom w:val="none" w:sz="0" w:space="0" w:color="auto"/>
                                                <w:right w:val="single" w:sz="6" w:space="9" w:color="DADCE0"/>
                                              </w:divBdr>
                                            </w:div>
                                            <w:div w:id="1677464629">
                                              <w:marLeft w:val="0"/>
                                              <w:marRight w:val="0"/>
                                              <w:marTop w:val="0"/>
                                              <w:marBottom w:val="0"/>
                                              <w:divBdr>
                                                <w:top w:val="none" w:sz="0" w:space="0" w:color="auto"/>
                                                <w:left w:val="none" w:sz="0" w:space="0" w:color="auto"/>
                                                <w:bottom w:val="none" w:sz="0" w:space="0" w:color="auto"/>
                                                <w:right w:val="single" w:sz="6" w:space="9" w:color="DADCE0"/>
                                              </w:divBdr>
                                              <w:divsChild>
                                                <w:div w:id="2048143706">
                                                  <w:marLeft w:val="0"/>
                                                  <w:marRight w:val="0"/>
                                                  <w:marTop w:val="0"/>
                                                  <w:marBottom w:val="0"/>
                                                  <w:divBdr>
                                                    <w:top w:val="none" w:sz="0" w:space="0" w:color="auto"/>
                                                    <w:left w:val="none" w:sz="0" w:space="0" w:color="auto"/>
                                                    <w:bottom w:val="none" w:sz="0" w:space="0" w:color="auto"/>
                                                    <w:right w:val="none" w:sz="0" w:space="0" w:color="auto"/>
                                                  </w:divBdr>
                                                  <w:divsChild>
                                                    <w:div w:id="39668718">
                                                      <w:marLeft w:val="0"/>
                                                      <w:marRight w:val="0"/>
                                                      <w:marTop w:val="0"/>
                                                      <w:marBottom w:val="0"/>
                                                      <w:divBdr>
                                                        <w:top w:val="none" w:sz="0" w:space="0" w:color="A79B8E"/>
                                                        <w:left w:val="none" w:sz="0" w:space="0" w:color="A79B8E"/>
                                                        <w:bottom w:val="none" w:sz="0" w:space="0" w:color="A79B8E"/>
                                                        <w:right w:val="none" w:sz="0" w:space="0" w:color="A79B8E"/>
                                                      </w:divBdr>
                                                      <w:divsChild>
                                                        <w:div w:id="1902011804">
                                                          <w:marLeft w:val="0"/>
                                                          <w:marRight w:val="0"/>
                                                          <w:marTop w:val="0"/>
                                                          <w:marBottom w:val="0"/>
                                                          <w:divBdr>
                                                            <w:top w:val="none" w:sz="0" w:space="0" w:color="auto"/>
                                                            <w:left w:val="none" w:sz="0" w:space="0" w:color="auto"/>
                                                            <w:bottom w:val="none" w:sz="0" w:space="0" w:color="auto"/>
                                                            <w:right w:val="none" w:sz="0" w:space="0" w:color="auto"/>
                                                          </w:divBdr>
                                                        </w:div>
                                                        <w:div w:id="1132092619">
                                                          <w:marLeft w:val="0"/>
                                                          <w:marRight w:val="0"/>
                                                          <w:marTop w:val="0"/>
                                                          <w:marBottom w:val="0"/>
                                                          <w:divBdr>
                                                            <w:top w:val="none" w:sz="0" w:space="0" w:color="auto"/>
                                                            <w:left w:val="none" w:sz="0" w:space="0" w:color="auto"/>
                                                            <w:bottom w:val="none" w:sz="0" w:space="0" w:color="auto"/>
                                                            <w:right w:val="none" w:sz="0" w:space="0" w:color="auto"/>
                                                          </w:divBdr>
                                                        </w:div>
                                                        <w:div w:id="201695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323627">
                                              <w:marLeft w:val="0"/>
                                              <w:marRight w:val="0"/>
                                              <w:marTop w:val="0"/>
                                              <w:marBottom w:val="0"/>
                                              <w:divBdr>
                                                <w:top w:val="none" w:sz="0" w:space="0" w:color="auto"/>
                                                <w:left w:val="none" w:sz="0" w:space="0" w:color="auto"/>
                                                <w:bottom w:val="none" w:sz="0" w:space="0" w:color="auto"/>
                                                <w:right w:val="single" w:sz="6" w:space="9" w:color="DADCE0"/>
                                              </w:divBdr>
                                              <w:divsChild>
                                                <w:div w:id="610168911">
                                                  <w:marLeft w:val="0"/>
                                                  <w:marRight w:val="0"/>
                                                  <w:marTop w:val="0"/>
                                                  <w:marBottom w:val="0"/>
                                                  <w:divBdr>
                                                    <w:top w:val="none" w:sz="0" w:space="0" w:color="auto"/>
                                                    <w:left w:val="none" w:sz="0" w:space="0" w:color="auto"/>
                                                    <w:bottom w:val="none" w:sz="0" w:space="0" w:color="auto"/>
                                                    <w:right w:val="none" w:sz="0" w:space="0" w:color="auto"/>
                                                  </w:divBdr>
                                                  <w:divsChild>
                                                    <w:div w:id="1849826464">
                                                      <w:marLeft w:val="0"/>
                                                      <w:marRight w:val="0"/>
                                                      <w:marTop w:val="0"/>
                                                      <w:marBottom w:val="0"/>
                                                      <w:divBdr>
                                                        <w:top w:val="none" w:sz="0" w:space="0" w:color="A79B8E"/>
                                                        <w:left w:val="none" w:sz="0" w:space="0" w:color="A79B8E"/>
                                                        <w:bottom w:val="none" w:sz="0" w:space="0" w:color="A79B8E"/>
                                                        <w:right w:val="none" w:sz="0" w:space="0" w:color="A79B8E"/>
                                                      </w:divBdr>
                                                      <w:divsChild>
                                                        <w:div w:id="938682824">
                                                          <w:marLeft w:val="0"/>
                                                          <w:marRight w:val="0"/>
                                                          <w:marTop w:val="0"/>
                                                          <w:marBottom w:val="0"/>
                                                          <w:divBdr>
                                                            <w:top w:val="none" w:sz="0" w:space="0" w:color="auto"/>
                                                            <w:left w:val="none" w:sz="0" w:space="0" w:color="auto"/>
                                                            <w:bottom w:val="none" w:sz="0" w:space="0" w:color="auto"/>
                                                            <w:right w:val="none" w:sz="0" w:space="0" w:color="auto"/>
                                                          </w:divBdr>
                                                        </w:div>
                                                        <w:div w:id="2075662819">
                                                          <w:marLeft w:val="0"/>
                                                          <w:marRight w:val="0"/>
                                                          <w:marTop w:val="0"/>
                                                          <w:marBottom w:val="0"/>
                                                          <w:divBdr>
                                                            <w:top w:val="none" w:sz="0" w:space="0" w:color="auto"/>
                                                            <w:left w:val="none" w:sz="0" w:space="0" w:color="auto"/>
                                                            <w:bottom w:val="none" w:sz="0" w:space="0" w:color="auto"/>
                                                            <w:right w:val="none" w:sz="0" w:space="0" w:color="auto"/>
                                                          </w:divBdr>
                                                        </w:div>
                                                        <w:div w:id="640618159">
                                                          <w:marLeft w:val="0"/>
                                                          <w:marRight w:val="0"/>
                                                          <w:marTop w:val="0"/>
                                                          <w:marBottom w:val="0"/>
                                                          <w:divBdr>
                                                            <w:top w:val="none" w:sz="0" w:space="0" w:color="auto"/>
                                                            <w:left w:val="none" w:sz="0" w:space="0" w:color="auto"/>
                                                            <w:bottom w:val="none" w:sz="0" w:space="0" w:color="auto"/>
                                                            <w:right w:val="none" w:sz="0" w:space="0" w:color="auto"/>
                                                          </w:divBdr>
                                                        </w:div>
                                                      </w:divsChild>
                                                    </w:div>
                                                    <w:div w:id="373697610">
                                                      <w:marLeft w:val="0"/>
                                                      <w:marRight w:val="0"/>
                                                      <w:marTop w:val="0"/>
                                                      <w:marBottom w:val="0"/>
                                                      <w:divBdr>
                                                        <w:top w:val="none" w:sz="0" w:space="0" w:color="A79B8E"/>
                                                        <w:left w:val="none" w:sz="0" w:space="0" w:color="A79B8E"/>
                                                        <w:bottom w:val="none" w:sz="0" w:space="0" w:color="A79B8E"/>
                                                        <w:right w:val="none" w:sz="0" w:space="0" w:color="A79B8E"/>
                                                      </w:divBdr>
                                                      <w:divsChild>
                                                        <w:div w:id="711032132">
                                                          <w:marLeft w:val="0"/>
                                                          <w:marRight w:val="0"/>
                                                          <w:marTop w:val="0"/>
                                                          <w:marBottom w:val="0"/>
                                                          <w:divBdr>
                                                            <w:top w:val="none" w:sz="0" w:space="0" w:color="auto"/>
                                                            <w:left w:val="none" w:sz="0" w:space="0" w:color="auto"/>
                                                            <w:bottom w:val="none" w:sz="0" w:space="0" w:color="auto"/>
                                                            <w:right w:val="none" w:sz="0" w:space="0" w:color="auto"/>
                                                          </w:divBdr>
                                                        </w:div>
                                                        <w:div w:id="877199618">
                                                          <w:marLeft w:val="0"/>
                                                          <w:marRight w:val="0"/>
                                                          <w:marTop w:val="0"/>
                                                          <w:marBottom w:val="0"/>
                                                          <w:divBdr>
                                                            <w:top w:val="none" w:sz="0" w:space="0" w:color="auto"/>
                                                            <w:left w:val="none" w:sz="0" w:space="0" w:color="auto"/>
                                                            <w:bottom w:val="none" w:sz="0" w:space="0" w:color="auto"/>
                                                            <w:right w:val="none" w:sz="0" w:space="0" w:color="auto"/>
                                                          </w:divBdr>
                                                        </w:div>
                                                        <w:div w:id="63780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874200">
                                              <w:marLeft w:val="0"/>
                                              <w:marRight w:val="0"/>
                                              <w:marTop w:val="0"/>
                                              <w:marBottom w:val="0"/>
                                              <w:divBdr>
                                                <w:top w:val="none" w:sz="0" w:space="0" w:color="auto"/>
                                                <w:left w:val="none" w:sz="0" w:space="0" w:color="auto"/>
                                                <w:bottom w:val="none" w:sz="0" w:space="0" w:color="auto"/>
                                                <w:right w:val="single" w:sz="6" w:space="9" w:color="DADCE0"/>
                                              </w:divBdr>
                                              <w:divsChild>
                                                <w:div w:id="1956403237">
                                                  <w:marLeft w:val="0"/>
                                                  <w:marRight w:val="0"/>
                                                  <w:marTop w:val="0"/>
                                                  <w:marBottom w:val="0"/>
                                                  <w:divBdr>
                                                    <w:top w:val="none" w:sz="0" w:space="0" w:color="auto"/>
                                                    <w:left w:val="none" w:sz="0" w:space="0" w:color="auto"/>
                                                    <w:bottom w:val="none" w:sz="0" w:space="0" w:color="auto"/>
                                                    <w:right w:val="none" w:sz="0" w:space="0" w:color="auto"/>
                                                  </w:divBdr>
                                                  <w:divsChild>
                                                    <w:div w:id="446394392">
                                                      <w:marLeft w:val="0"/>
                                                      <w:marRight w:val="0"/>
                                                      <w:marTop w:val="0"/>
                                                      <w:marBottom w:val="0"/>
                                                      <w:divBdr>
                                                        <w:top w:val="none" w:sz="0" w:space="0" w:color="A79B8E"/>
                                                        <w:left w:val="none" w:sz="0" w:space="0" w:color="A79B8E"/>
                                                        <w:bottom w:val="none" w:sz="0" w:space="0" w:color="A79B8E"/>
                                                        <w:right w:val="none" w:sz="0" w:space="0" w:color="A79B8E"/>
                                                      </w:divBdr>
                                                      <w:divsChild>
                                                        <w:div w:id="1420174537">
                                                          <w:marLeft w:val="0"/>
                                                          <w:marRight w:val="0"/>
                                                          <w:marTop w:val="0"/>
                                                          <w:marBottom w:val="0"/>
                                                          <w:divBdr>
                                                            <w:top w:val="none" w:sz="0" w:space="0" w:color="auto"/>
                                                            <w:left w:val="none" w:sz="0" w:space="0" w:color="auto"/>
                                                            <w:bottom w:val="none" w:sz="0" w:space="0" w:color="auto"/>
                                                            <w:right w:val="none" w:sz="0" w:space="0" w:color="auto"/>
                                                          </w:divBdr>
                                                        </w:div>
                                                        <w:div w:id="1251354813">
                                                          <w:marLeft w:val="0"/>
                                                          <w:marRight w:val="0"/>
                                                          <w:marTop w:val="0"/>
                                                          <w:marBottom w:val="0"/>
                                                          <w:divBdr>
                                                            <w:top w:val="none" w:sz="0" w:space="0" w:color="auto"/>
                                                            <w:left w:val="none" w:sz="0" w:space="0" w:color="auto"/>
                                                            <w:bottom w:val="none" w:sz="0" w:space="0" w:color="auto"/>
                                                            <w:right w:val="none" w:sz="0" w:space="0" w:color="auto"/>
                                                          </w:divBdr>
                                                        </w:div>
                                                        <w:div w:id="172536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101879">
                                              <w:marLeft w:val="0"/>
                                              <w:marRight w:val="0"/>
                                              <w:marTop w:val="0"/>
                                              <w:marBottom w:val="0"/>
                                              <w:divBdr>
                                                <w:top w:val="none" w:sz="0" w:space="0" w:color="auto"/>
                                                <w:left w:val="none" w:sz="0" w:space="0" w:color="auto"/>
                                                <w:bottom w:val="none" w:sz="0" w:space="0" w:color="auto"/>
                                                <w:right w:val="single" w:sz="6" w:space="9" w:color="DADCE0"/>
                                              </w:divBdr>
                                              <w:divsChild>
                                                <w:div w:id="568080863">
                                                  <w:marLeft w:val="0"/>
                                                  <w:marRight w:val="0"/>
                                                  <w:marTop w:val="0"/>
                                                  <w:marBottom w:val="0"/>
                                                  <w:divBdr>
                                                    <w:top w:val="none" w:sz="0" w:space="0" w:color="auto"/>
                                                    <w:left w:val="none" w:sz="0" w:space="0" w:color="auto"/>
                                                    <w:bottom w:val="none" w:sz="0" w:space="0" w:color="auto"/>
                                                    <w:right w:val="none" w:sz="0" w:space="0" w:color="auto"/>
                                                  </w:divBdr>
                                                  <w:divsChild>
                                                    <w:div w:id="1003777813">
                                                      <w:marLeft w:val="0"/>
                                                      <w:marRight w:val="0"/>
                                                      <w:marTop w:val="0"/>
                                                      <w:marBottom w:val="0"/>
                                                      <w:divBdr>
                                                        <w:top w:val="none" w:sz="0" w:space="0" w:color="A79B8E"/>
                                                        <w:left w:val="none" w:sz="0" w:space="0" w:color="A79B8E"/>
                                                        <w:bottom w:val="none" w:sz="0" w:space="0" w:color="A79B8E"/>
                                                        <w:right w:val="none" w:sz="0" w:space="0" w:color="A79B8E"/>
                                                      </w:divBdr>
                                                      <w:divsChild>
                                                        <w:div w:id="538322863">
                                                          <w:marLeft w:val="0"/>
                                                          <w:marRight w:val="0"/>
                                                          <w:marTop w:val="0"/>
                                                          <w:marBottom w:val="0"/>
                                                          <w:divBdr>
                                                            <w:top w:val="none" w:sz="0" w:space="0" w:color="auto"/>
                                                            <w:left w:val="none" w:sz="0" w:space="0" w:color="auto"/>
                                                            <w:bottom w:val="none" w:sz="0" w:space="0" w:color="auto"/>
                                                            <w:right w:val="none" w:sz="0" w:space="0" w:color="auto"/>
                                                          </w:divBdr>
                                                        </w:div>
                                                        <w:div w:id="2029410349">
                                                          <w:marLeft w:val="0"/>
                                                          <w:marRight w:val="0"/>
                                                          <w:marTop w:val="0"/>
                                                          <w:marBottom w:val="0"/>
                                                          <w:divBdr>
                                                            <w:top w:val="none" w:sz="0" w:space="0" w:color="auto"/>
                                                            <w:left w:val="none" w:sz="0" w:space="0" w:color="auto"/>
                                                            <w:bottom w:val="none" w:sz="0" w:space="0" w:color="auto"/>
                                                            <w:right w:val="none" w:sz="0" w:space="0" w:color="auto"/>
                                                          </w:divBdr>
                                                        </w:div>
                                                        <w:div w:id="164385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816712">
                                              <w:marLeft w:val="0"/>
                                              <w:marRight w:val="0"/>
                                              <w:marTop w:val="0"/>
                                              <w:marBottom w:val="0"/>
                                              <w:divBdr>
                                                <w:top w:val="none" w:sz="0" w:space="0" w:color="auto"/>
                                                <w:left w:val="none" w:sz="0" w:space="0" w:color="auto"/>
                                                <w:bottom w:val="none" w:sz="0" w:space="0" w:color="auto"/>
                                                <w:right w:val="single" w:sz="6" w:space="9" w:color="DADCE0"/>
                                              </w:divBdr>
                                              <w:divsChild>
                                                <w:div w:id="1281838988">
                                                  <w:marLeft w:val="0"/>
                                                  <w:marRight w:val="0"/>
                                                  <w:marTop w:val="0"/>
                                                  <w:marBottom w:val="0"/>
                                                  <w:divBdr>
                                                    <w:top w:val="none" w:sz="0" w:space="0" w:color="auto"/>
                                                    <w:left w:val="none" w:sz="0" w:space="0" w:color="auto"/>
                                                    <w:bottom w:val="none" w:sz="0" w:space="0" w:color="auto"/>
                                                    <w:right w:val="none" w:sz="0" w:space="0" w:color="auto"/>
                                                  </w:divBdr>
                                                  <w:divsChild>
                                                    <w:div w:id="1528642299">
                                                      <w:marLeft w:val="0"/>
                                                      <w:marRight w:val="0"/>
                                                      <w:marTop w:val="0"/>
                                                      <w:marBottom w:val="0"/>
                                                      <w:divBdr>
                                                        <w:top w:val="none" w:sz="0" w:space="0" w:color="A79B8E"/>
                                                        <w:left w:val="none" w:sz="0" w:space="0" w:color="A79B8E"/>
                                                        <w:bottom w:val="none" w:sz="0" w:space="0" w:color="A79B8E"/>
                                                        <w:right w:val="none" w:sz="0" w:space="0" w:color="A79B8E"/>
                                                      </w:divBdr>
                                                      <w:divsChild>
                                                        <w:div w:id="1597011922">
                                                          <w:marLeft w:val="0"/>
                                                          <w:marRight w:val="0"/>
                                                          <w:marTop w:val="0"/>
                                                          <w:marBottom w:val="0"/>
                                                          <w:divBdr>
                                                            <w:top w:val="none" w:sz="0" w:space="0" w:color="auto"/>
                                                            <w:left w:val="none" w:sz="0" w:space="0" w:color="auto"/>
                                                            <w:bottom w:val="none" w:sz="0" w:space="0" w:color="auto"/>
                                                            <w:right w:val="none" w:sz="0" w:space="0" w:color="auto"/>
                                                          </w:divBdr>
                                                        </w:div>
                                                        <w:div w:id="1880899103">
                                                          <w:marLeft w:val="0"/>
                                                          <w:marRight w:val="0"/>
                                                          <w:marTop w:val="0"/>
                                                          <w:marBottom w:val="0"/>
                                                          <w:divBdr>
                                                            <w:top w:val="none" w:sz="0" w:space="0" w:color="auto"/>
                                                            <w:left w:val="none" w:sz="0" w:space="0" w:color="auto"/>
                                                            <w:bottom w:val="none" w:sz="0" w:space="0" w:color="auto"/>
                                                            <w:right w:val="none" w:sz="0" w:space="0" w:color="auto"/>
                                                          </w:divBdr>
                                                        </w:div>
                                                        <w:div w:id="91523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691341">
                                              <w:marLeft w:val="0"/>
                                              <w:marRight w:val="0"/>
                                              <w:marTop w:val="0"/>
                                              <w:marBottom w:val="0"/>
                                              <w:divBdr>
                                                <w:top w:val="none" w:sz="0" w:space="0" w:color="auto"/>
                                                <w:left w:val="none" w:sz="0" w:space="0" w:color="auto"/>
                                                <w:bottom w:val="none" w:sz="0" w:space="0" w:color="auto"/>
                                                <w:right w:val="single" w:sz="6" w:space="9" w:color="DADCE0"/>
                                              </w:divBdr>
                                            </w:div>
                                          </w:divsChild>
                                        </w:div>
                                      </w:divsChild>
                                    </w:div>
                                  </w:divsChild>
                                </w:div>
                              </w:divsChild>
                            </w:div>
                          </w:divsChild>
                        </w:div>
                      </w:divsChild>
                    </w:div>
                  </w:divsChild>
                </w:div>
              </w:divsChild>
            </w:div>
          </w:divsChild>
        </w:div>
      </w:divsChild>
    </w:div>
    <w:div w:id="1869102591">
      <w:marLeft w:val="0"/>
      <w:marRight w:val="0"/>
      <w:marTop w:val="0"/>
      <w:marBottom w:val="0"/>
      <w:divBdr>
        <w:top w:val="none" w:sz="0" w:space="0" w:color="auto"/>
        <w:left w:val="none" w:sz="0" w:space="0" w:color="auto"/>
        <w:bottom w:val="none" w:sz="0" w:space="0" w:color="auto"/>
        <w:right w:val="none" w:sz="0" w:space="0" w:color="auto"/>
      </w:divBdr>
      <w:divsChild>
        <w:div w:id="50353478">
          <w:marLeft w:val="0"/>
          <w:marRight w:val="0"/>
          <w:marTop w:val="0"/>
          <w:marBottom w:val="120"/>
          <w:divBdr>
            <w:top w:val="none" w:sz="0" w:space="0" w:color="auto"/>
            <w:left w:val="none" w:sz="0" w:space="0" w:color="auto"/>
            <w:bottom w:val="none" w:sz="0" w:space="0" w:color="auto"/>
            <w:right w:val="none" w:sz="0" w:space="0" w:color="auto"/>
          </w:divBdr>
          <w:divsChild>
            <w:div w:id="1886138478">
              <w:marLeft w:val="0"/>
              <w:marRight w:val="0"/>
              <w:marTop w:val="0"/>
              <w:marBottom w:val="0"/>
              <w:divBdr>
                <w:top w:val="none" w:sz="0" w:space="0" w:color="auto"/>
                <w:left w:val="none" w:sz="0" w:space="0" w:color="auto"/>
                <w:bottom w:val="none" w:sz="0" w:space="0" w:color="auto"/>
                <w:right w:val="none" w:sz="0" w:space="0" w:color="auto"/>
              </w:divBdr>
            </w:div>
            <w:div w:id="207962503">
              <w:marLeft w:val="0"/>
              <w:marRight w:val="0"/>
              <w:marTop w:val="0"/>
              <w:marBottom w:val="0"/>
              <w:divBdr>
                <w:top w:val="none" w:sz="0" w:space="0" w:color="auto"/>
                <w:left w:val="none" w:sz="0" w:space="0" w:color="auto"/>
                <w:bottom w:val="none" w:sz="0" w:space="0" w:color="auto"/>
                <w:right w:val="none" w:sz="0" w:space="0" w:color="auto"/>
              </w:divBdr>
            </w:div>
            <w:div w:id="4175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365290">
      <w:blockQuote w:val="1"/>
      <w:marLeft w:val="720"/>
      <w:marRight w:val="720"/>
      <w:marTop w:val="100"/>
      <w:marBottom w:val="100"/>
      <w:divBdr>
        <w:top w:val="none" w:sz="0" w:space="0" w:color="auto"/>
        <w:left w:val="none" w:sz="0" w:space="0" w:color="auto"/>
        <w:bottom w:val="none" w:sz="0" w:space="0" w:color="auto"/>
        <w:right w:val="none" w:sz="0" w:space="0" w:color="auto"/>
      </w:divBdr>
    </w:div>
    <w:div w:id="1928070934">
      <w:blockQuote w:val="1"/>
      <w:marLeft w:val="720"/>
      <w:marRight w:val="720"/>
      <w:marTop w:val="100"/>
      <w:marBottom w:val="100"/>
      <w:divBdr>
        <w:top w:val="none" w:sz="0" w:space="0" w:color="auto"/>
        <w:left w:val="none" w:sz="0" w:space="0" w:color="auto"/>
        <w:bottom w:val="none" w:sz="0" w:space="0" w:color="auto"/>
        <w:right w:val="none" w:sz="0" w:space="0" w:color="auto"/>
      </w:divBdr>
    </w:div>
    <w:div w:id="1999648161">
      <w:bodyDiv w:val="1"/>
      <w:marLeft w:val="0"/>
      <w:marRight w:val="0"/>
      <w:marTop w:val="0"/>
      <w:marBottom w:val="0"/>
      <w:divBdr>
        <w:top w:val="none" w:sz="0" w:space="0" w:color="auto"/>
        <w:left w:val="none" w:sz="0" w:space="0" w:color="auto"/>
        <w:bottom w:val="none" w:sz="0" w:space="0" w:color="auto"/>
        <w:right w:val="none" w:sz="0" w:space="0" w:color="auto"/>
      </w:divBdr>
    </w:div>
    <w:div w:id="2001737207">
      <w:bodyDiv w:val="1"/>
      <w:marLeft w:val="0"/>
      <w:marRight w:val="0"/>
      <w:marTop w:val="0"/>
      <w:marBottom w:val="0"/>
      <w:divBdr>
        <w:top w:val="none" w:sz="0" w:space="0" w:color="auto"/>
        <w:left w:val="none" w:sz="0" w:space="0" w:color="auto"/>
        <w:bottom w:val="none" w:sz="0" w:space="0" w:color="auto"/>
        <w:right w:val="none" w:sz="0" w:space="0" w:color="auto"/>
      </w:divBdr>
    </w:div>
    <w:div w:id="2021350614">
      <w:bodyDiv w:val="1"/>
      <w:marLeft w:val="0"/>
      <w:marRight w:val="0"/>
      <w:marTop w:val="0"/>
      <w:marBottom w:val="0"/>
      <w:divBdr>
        <w:top w:val="none" w:sz="0" w:space="0" w:color="auto"/>
        <w:left w:val="none" w:sz="0" w:space="0" w:color="auto"/>
        <w:bottom w:val="none" w:sz="0" w:space="0" w:color="auto"/>
        <w:right w:val="none" w:sz="0" w:space="0" w:color="auto"/>
      </w:divBdr>
      <w:divsChild>
        <w:div w:id="657265520">
          <w:marLeft w:val="0"/>
          <w:marRight w:val="0"/>
          <w:marTop w:val="0"/>
          <w:marBottom w:val="0"/>
          <w:divBdr>
            <w:top w:val="none" w:sz="0" w:space="0" w:color="auto"/>
            <w:left w:val="none" w:sz="0" w:space="0" w:color="auto"/>
            <w:bottom w:val="none" w:sz="0" w:space="0" w:color="auto"/>
            <w:right w:val="none" w:sz="0" w:space="0" w:color="auto"/>
          </w:divBdr>
        </w:div>
        <w:div w:id="951714119">
          <w:marLeft w:val="0"/>
          <w:marRight w:val="0"/>
          <w:marTop w:val="0"/>
          <w:marBottom w:val="0"/>
          <w:divBdr>
            <w:top w:val="none" w:sz="0" w:space="0" w:color="auto"/>
            <w:left w:val="none" w:sz="0" w:space="0" w:color="auto"/>
            <w:bottom w:val="none" w:sz="0" w:space="0" w:color="auto"/>
            <w:right w:val="none" w:sz="0" w:space="0" w:color="auto"/>
          </w:divBdr>
        </w:div>
        <w:div w:id="977225947">
          <w:marLeft w:val="0"/>
          <w:marRight w:val="0"/>
          <w:marTop w:val="0"/>
          <w:marBottom w:val="0"/>
          <w:divBdr>
            <w:top w:val="none" w:sz="0" w:space="0" w:color="auto"/>
            <w:left w:val="none" w:sz="0" w:space="0" w:color="auto"/>
            <w:bottom w:val="none" w:sz="0" w:space="0" w:color="auto"/>
            <w:right w:val="none" w:sz="0" w:space="0" w:color="auto"/>
          </w:divBdr>
        </w:div>
      </w:divsChild>
    </w:div>
    <w:div w:id="2070109717">
      <w:bodyDiv w:val="1"/>
      <w:marLeft w:val="0"/>
      <w:marRight w:val="0"/>
      <w:marTop w:val="0"/>
      <w:marBottom w:val="0"/>
      <w:divBdr>
        <w:top w:val="none" w:sz="0" w:space="0" w:color="auto"/>
        <w:left w:val="none" w:sz="0" w:space="0" w:color="auto"/>
        <w:bottom w:val="none" w:sz="0" w:space="0" w:color="auto"/>
        <w:right w:val="none" w:sz="0" w:space="0" w:color="auto"/>
      </w:divBdr>
      <w:divsChild>
        <w:div w:id="665323025">
          <w:marLeft w:val="0"/>
          <w:marRight w:val="0"/>
          <w:marTop w:val="0"/>
          <w:marBottom w:val="0"/>
          <w:divBdr>
            <w:top w:val="none" w:sz="0" w:space="0" w:color="auto"/>
            <w:left w:val="none" w:sz="0" w:space="0" w:color="auto"/>
            <w:bottom w:val="none" w:sz="0" w:space="0" w:color="auto"/>
            <w:right w:val="none" w:sz="0" w:space="0" w:color="auto"/>
          </w:divBdr>
        </w:div>
        <w:div w:id="894465169">
          <w:marLeft w:val="0"/>
          <w:marRight w:val="0"/>
          <w:marTop w:val="0"/>
          <w:marBottom w:val="0"/>
          <w:divBdr>
            <w:top w:val="none" w:sz="0" w:space="0" w:color="auto"/>
            <w:left w:val="none" w:sz="0" w:space="0" w:color="auto"/>
            <w:bottom w:val="none" w:sz="0" w:space="0" w:color="auto"/>
            <w:right w:val="none" w:sz="0" w:space="0" w:color="auto"/>
          </w:divBdr>
        </w:div>
        <w:div w:id="947930553">
          <w:marLeft w:val="0"/>
          <w:marRight w:val="0"/>
          <w:marTop w:val="0"/>
          <w:marBottom w:val="0"/>
          <w:divBdr>
            <w:top w:val="none" w:sz="0" w:space="0" w:color="auto"/>
            <w:left w:val="none" w:sz="0" w:space="0" w:color="auto"/>
            <w:bottom w:val="none" w:sz="0" w:space="0" w:color="auto"/>
            <w:right w:val="none" w:sz="0" w:space="0" w:color="auto"/>
          </w:divBdr>
        </w:div>
        <w:div w:id="1116873111">
          <w:marLeft w:val="0"/>
          <w:marRight w:val="0"/>
          <w:marTop w:val="0"/>
          <w:marBottom w:val="0"/>
          <w:divBdr>
            <w:top w:val="none" w:sz="0" w:space="0" w:color="auto"/>
            <w:left w:val="none" w:sz="0" w:space="0" w:color="auto"/>
            <w:bottom w:val="none" w:sz="0" w:space="0" w:color="auto"/>
            <w:right w:val="none" w:sz="0" w:space="0" w:color="auto"/>
          </w:divBdr>
        </w:div>
        <w:div w:id="1991591993">
          <w:marLeft w:val="0"/>
          <w:marRight w:val="0"/>
          <w:marTop w:val="0"/>
          <w:marBottom w:val="0"/>
          <w:divBdr>
            <w:top w:val="none" w:sz="0" w:space="0" w:color="auto"/>
            <w:left w:val="none" w:sz="0" w:space="0" w:color="auto"/>
            <w:bottom w:val="none" w:sz="0" w:space="0" w:color="auto"/>
            <w:right w:val="none" w:sz="0" w:space="0" w:color="auto"/>
          </w:divBdr>
        </w:div>
      </w:divsChild>
    </w:div>
    <w:div w:id="2078892974">
      <w:bodyDiv w:val="1"/>
      <w:marLeft w:val="0"/>
      <w:marRight w:val="0"/>
      <w:marTop w:val="0"/>
      <w:marBottom w:val="0"/>
      <w:divBdr>
        <w:top w:val="none" w:sz="0" w:space="0" w:color="auto"/>
        <w:left w:val="none" w:sz="0" w:space="0" w:color="auto"/>
        <w:bottom w:val="none" w:sz="0" w:space="0" w:color="auto"/>
        <w:right w:val="none" w:sz="0" w:space="0" w:color="auto"/>
      </w:divBdr>
      <w:divsChild>
        <w:div w:id="1068961559">
          <w:marLeft w:val="0"/>
          <w:marRight w:val="0"/>
          <w:marTop w:val="0"/>
          <w:marBottom w:val="0"/>
          <w:divBdr>
            <w:top w:val="none" w:sz="0" w:space="0" w:color="auto"/>
            <w:left w:val="none" w:sz="0" w:space="0" w:color="auto"/>
            <w:bottom w:val="none" w:sz="0" w:space="0" w:color="auto"/>
            <w:right w:val="none" w:sz="0" w:space="0" w:color="auto"/>
          </w:divBdr>
          <w:divsChild>
            <w:div w:id="869147342">
              <w:marLeft w:val="0"/>
              <w:marRight w:val="0"/>
              <w:marTop w:val="0"/>
              <w:marBottom w:val="0"/>
              <w:divBdr>
                <w:top w:val="none" w:sz="0" w:space="0" w:color="auto"/>
                <w:left w:val="none" w:sz="0" w:space="0" w:color="auto"/>
                <w:bottom w:val="none" w:sz="0" w:space="0" w:color="auto"/>
                <w:right w:val="none" w:sz="0" w:space="0" w:color="auto"/>
              </w:divBdr>
              <w:divsChild>
                <w:div w:id="803306126">
                  <w:marLeft w:val="0"/>
                  <w:marRight w:val="0"/>
                  <w:marTop w:val="0"/>
                  <w:marBottom w:val="0"/>
                  <w:divBdr>
                    <w:top w:val="none" w:sz="0" w:space="0" w:color="auto"/>
                    <w:left w:val="none" w:sz="0" w:space="0" w:color="auto"/>
                    <w:bottom w:val="none" w:sz="0" w:space="0" w:color="auto"/>
                    <w:right w:val="none" w:sz="0" w:space="0" w:color="auto"/>
                  </w:divBdr>
                  <w:divsChild>
                    <w:div w:id="1859075084">
                      <w:marLeft w:val="0"/>
                      <w:marRight w:val="0"/>
                      <w:marTop w:val="0"/>
                      <w:marBottom w:val="0"/>
                      <w:divBdr>
                        <w:top w:val="none" w:sz="0" w:space="0" w:color="auto"/>
                        <w:left w:val="none" w:sz="0" w:space="0" w:color="auto"/>
                        <w:bottom w:val="none" w:sz="0" w:space="0" w:color="auto"/>
                        <w:right w:val="none" w:sz="0" w:space="0" w:color="auto"/>
                      </w:divBdr>
                      <w:divsChild>
                        <w:div w:id="252860524">
                          <w:marLeft w:val="0"/>
                          <w:marRight w:val="0"/>
                          <w:marTop w:val="0"/>
                          <w:marBottom w:val="0"/>
                          <w:divBdr>
                            <w:top w:val="none" w:sz="0" w:space="0" w:color="auto"/>
                            <w:left w:val="none" w:sz="0" w:space="0" w:color="auto"/>
                            <w:bottom w:val="none" w:sz="0" w:space="0" w:color="auto"/>
                            <w:right w:val="none" w:sz="0" w:space="0" w:color="auto"/>
                          </w:divBdr>
                        </w:div>
                        <w:div w:id="1591044601">
                          <w:marLeft w:val="0"/>
                          <w:marRight w:val="0"/>
                          <w:marTop w:val="0"/>
                          <w:marBottom w:val="0"/>
                          <w:divBdr>
                            <w:top w:val="none" w:sz="0" w:space="0" w:color="auto"/>
                            <w:left w:val="none" w:sz="0" w:space="0" w:color="auto"/>
                            <w:bottom w:val="none" w:sz="0" w:space="0" w:color="auto"/>
                            <w:right w:val="none" w:sz="0" w:space="0" w:color="auto"/>
                          </w:divBdr>
                        </w:div>
                        <w:div w:id="1627814246">
                          <w:marLeft w:val="0"/>
                          <w:marRight w:val="0"/>
                          <w:marTop w:val="0"/>
                          <w:marBottom w:val="0"/>
                          <w:divBdr>
                            <w:top w:val="none" w:sz="0" w:space="0" w:color="auto"/>
                            <w:left w:val="none" w:sz="0" w:space="0" w:color="auto"/>
                            <w:bottom w:val="none" w:sz="0" w:space="0" w:color="auto"/>
                            <w:right w:val="none" w:sz="0" w:space="0" w:color="auto"/>
                          </w:divBdr>
                          <w:divsChild>
                            <w:div w:id="132562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Esclavage_contempora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fr.wikipedia.org/wiki/Discrimination" TargetMode="External"/><Relationship Id="rId4" Type="http://schemas.openxmlformats.org/officeDocument/2006/relationships/settings" Target="settings.xml"/><Relationship Id="rId9" Type="http://schemas.openxmlformats.org/officeDocument/2006/relationships/hyperlink" Target="http://fr.wikipedia.org/wiki/Travail_des_enfant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AA96D-C693-4CC5-A761-0214B2FB9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833</TotalTime>
  <Pages>1</Pages>
  <Words>8810</Words>
  <Characters>50217</Characters>
  <Application>Microsoft Office Word</Application>
  <DocSecurity>0</DocSecurity>
  <Lines>418</Lines>
  <Paragraphs>117</Paragraphs>
  <ScaleCrop>false</ScaleCrop>
  <HeadingPairs>
    <vt:vector size="2" baseType="variant">
      <vt:variant>
        <vt:lpstr>Titre</vt:lpstr>
      </vt:variant>
      <vt:variant>
        <vt:i4>1</vt:i4>
      </vt:variant>
    </vt:vector>
  </HeadingPairs>
  <TitlesOfParts>
    <vt:vector size="1" baseType="lpstr">
      <vt:lpstr>Divers</vt:lpstr>
    </vt:vector>
  </TitlesOfParts>
  <Company>.</Company>
  <LinksUpToDate>false</LinksUpToDate>
  <CharactersWithSpaces>58910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Divers</dc:title>
  <dc:creator>de Lauzun</dc:creator>
  <cp:lastModifiedBy>Pierre de Lauzun</cp:lastModifiedBy>
  <cp:revision>153</cp:revision>
  <cp:lastPrinted>2019-02-11T15:59:00Z</cp:lastPrinted>
  <dcterms:created xsi:type="dcterms:W3CDTF">2018-01-11T12:27:00Z</dcterms:created>
  <dcterms:modified xsi:type="dcterms:W3CDTF">2019-12-05T09:27:00Z</dcterms:modified>
</cp:coreProperties>
</file>